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4D9D7" w14:textId="77777777" w:rsidR="00D37C46" w:rsidRDefault="001F5134" w:rsidP="00501825">
      <w:pPr>
        <w:tabs>
          <w:tab w:val="left" w:pos="2340"/>
        </w:tabs>
        <w:spacing w:after="120"/>
        <w:jc w:val="center"/>
        <w:rPr>
          <w:rFonts w:ascii="Arial" w:hAnsi="Arial" w:cs="Arial"/>
          <w:b/>
          <w:sz w:val="32"/>
          <w:szCs w:val="32"/>
        </w:rPr>
      </w:pPr>
      <w:r w:rsidRPr="007B1CFF">
        <w:rPr>
          <w:rFonts w:ascii="Arial" w:hAnsi="Arial" w:cs="Arial"/>
          <w:b/>
          <w:sz w:val="32"/>
          <w:szCs w:val="32"/>
        </w:rPr>
        <w:t xml:space="preserve">Vicki Lynn Ellingrod </w:t>
      </w:r>
      <w:r w:rsidR="006A70BC">
        <w:rPr>
          <w:rFonts w:ascii="Arial" w:hAnsi="Arial" w:cs="Arial"/>
          <w:b/>
          <w:sz w:val="32"/>
          <w:szCs w:val="32"/>
        </w:rPr>
        <w:t>(</w:t>
      </w:r>
      <w:r w:rsidR="005A2469">
        <w:rPr>
          <w:rFonts w:ascii="Arial" w:hAnsi="Arial" w:cs="Arial"/>
          <w:b/>
          <w:sz w:val="32"/>
          <w:szCs w:val="32"/>
        </w:rPr>
        <w:t>Ringold</w:t>
      </w:r>
      <w:r w:rsidR="006A70BC">
        <w:rPr>
          <w:rFonts w:ascii="Arial" w:hAnsi="Arial" w:cs="Arial"/>
          <w:b/>
          <w:sz w:val="32"/>
          <w:szCs w:val="32"/>
        </w:rPr>
        <w:t>)</w:t>
      </w:r>
    </w:p>
    <w:p w14:paraId="0115DC9C" w14:textId="77777777" w:rsidR="001F5134" w:rsidRPr="007B1CFF" w:rsidRDefault="001F5134" w:rsidP="00501825">
      <w:pPr>
        <w:tabs>
          <w:tab w:val="left" w:pos="2340"/>
        </w:tabs>
        <w:spacing w:after="120"/>
        <w:jc w:val="center"/>
        <w:rPr>
          <w:rFonts w:ascii="Arial" w:hAnsi="Arial" w:cs="Arial"/>
          <w:b/>
          <w:sz w:val="32"/>
          <w:szCs w:val="32"/>
        </w:rPr>
      </w:pPr>
      <w:r w:rsidRPr="007B1CFF">
        <w:rPr>
          <w:rFonts w:ascii="Arial" w:hAnsi="Arial" w:cs="Arial"/>
          <w:b/>
          <w:sz w:val="32"/>
          <w:szCs w:val="32"/>
        </w:rPr>
        <w:t>Curriculum Vitae</w:t>
      </w:r>
    </w:p>
    <w:p w14:paraId="3EBCF56F" w14:textId="77777777" w:rsidR="001F5134" w:rsidRPr="007B1CFF" w:rsidRDefault="001F5134" w:rsidP="00501825">
      <w:pPr>
        <w:tabs>
          <w:tab w:val="left" w:pos="2340"/>
        </w:tabs>
        <w:spacing w:after="120"/>
        <w:rPr>
          <w:rFonts w:ascii="Arial" w:hAnsi="Arial" w:cs="Arial"/>
          <w:sz w:val="22"/>
          <w:szCs w:val="22"/>
        </w:rPr>
      </w:pPr>
    </w:p>
    <w:p w14:paraId="722075F8" w14:textId="77777777" w:rsidR="001F5134" w:rsidRPr="007B1CFF" w:rsidRDefault="001F5134" w:rsidP="004D3BFC">
      <w:pPr>
        <w:tabs>
          <w:tab w:val="left" w:pos="2340"/>
        </w:tabs>
        <w:spacing w:after="120"/>
        <w:jc w:val="center"/>
        <w:rPr>
          <w:rFonts w:ascii="Arial" w:hAnsi="Arial" w:cs="Arial"/>
          <w:sz w:val="22"/>
          <w:szCs w:val="22"/>
        </w:rPr>
      </w:pPr>
      <w:r w:rsidRPr="007B1CFF">
        <w:rPr>
          <w:rFonts w:ascii="Arial" w:hAnsi="Arial" w:cs="Arial"/>
          <w:sz w:val="22"/>
          <w:szCs w:val="22"/>
          <w:u w:val="single"/>
        </w:rPr>
        <w:t>Work Address:</w:t>
      </w:r>
    </w:p>
    <w:p w14:paraId="625A9DCF" w14:textId="77777777" w:rsidR="004D3BFC" w:rsidRDefault="00677ADF" w:rsidP="004D3BFC">
      <w:pPr>
        <w:tabs>
          <w:tab w:val="left" w:pos="2340"/>
        </w:tabs>
        <w:spacing w:after="120"/>
        <w:jc w:val="center"/>
        <w:rPr>
          <w:rFonts w:ascii="Arial" w:hAnsi="Arial" w:cs="Arial"/>
          <w:sz w:val="22"/>
          <w:szCs w:val="22"/>
        </w:rPr>
      </w:pPr>
      <w:r w:rsidRPr="007B1CFF">
        <w:rPr>
          <w:rFonts w:ascii="Arial" w:hAnsi="Arial" w:cs="Arial"/>
          <w:sz w:val="22"/>
          <w:szCs w:val="22"/>
        </w:rPr>
        <w:t>University of Michigan</w:t>
      </w:r>
    </w:p>
    <w:p w14:paraId="4964EBA2" w14:textId="77777777" w:rsidR="001F5134" w:rsidRPr="007B1CFF" w:rsidRDefault="00677ADF" w:rsidP="004D3BFC">
      <w:pPr>
        <w:tabs>
          <w:tab w:val="left" w:pos="2340"/>
        </w:tabs>
        <w:spacing w:after="120"/>
        <w:jc w:val="center"/>
        <w:rPr>
          <w:rFonts w:ascii="Arial" w:hAnsi="Arial" w:cs="Arial"/>
          <w:sz w:val="22"/>
          <w:szCs w:val="22"/>
        </w:rPr>
      </w:pPr>
      <w:r w:rsidRPr="007B1CFF">
        <w:rPr>
          <w:rFonts w:ascii="Arial" w:hAnsi="Arial" w:cs="Arial"/>
          <w:sz w:val="22"/>
          <w:szCs w:val="22"/>
        </w:rPr>
        <w:t>College of Pharmacy</w:t>
      </w:r>
    </w:p>
    <w:p w14:paraId="3FB09319" w14:textId="77777777" w:rsidR="001F5134" w:rsidRPr="007B1CFF" w:rsidRDefault="004D3BFC" w:rsidP="004D3BFC">
      <w:pPr>
        <w:tabs>
          <w:tab w:val="left" w:pos="2340"/>
        </w:tabs>
        <w:spacing w:after="120"/>
        <w:jc w:val="center"/>
        <w:rPr>
          <w:rFonts w:ascii="Arial" w:hAnsi="Arial" w:cs="Arial"/>
          <w:sz w:val="22"/>
          <w:szCs w:val="22"/>
        </w:rPr>
      </w:pPr>
      <w:r>
        <w:rPr>
          <w:rFonts w:ascii="Arial" w:hAnsi="Arial" w:cs="Arial"/>
          <w:sz w:val="22"/>
          <w:szCs w:val="22"/>
        </w:rPr>
        <w:t>4</w:t>
      </w:r>
      <w:r w:rsidR="00677ADF" w:rsidRPr="007B1CFF">
        <w:rPr>
          <w:rFonts w:ascii="Arial" w:hAnsi="Arial" w:cs="Arial"/>
          <w:sz w:val="22"/>
          <w:szCs w:val="22"/>
        </w:rPr>
        <w:t>28 Church Street</w:t>
      </w:r>
    </w:p>
    <w:p w14:paraId="7407F979" w14:textId="77777777" w:rsidR="00677ADF" w:rsidRPr="007B1CFF" w:rsidRDefault="00677ADF" w:rsidP="004D3BFC">
      <w:pPr>
        <w:tabs>
          <w:tab w:val="left" w:pos="2340"/>
        </w:tabs>
        <w:spacing w:after="120"/>
        <w:jc w:val="center"/>
        <w:rPr>
          <w:rFonts w:ascii="Arial" w:hAnsi="Arial" w:cs="Arial"/>
          <w:sz w:val="22"/>
          <w:szCs w:val="22"/>
        </w:rPr>
      </w:pPr>
      <w:r w:rsidRPr="007B1CFF">
        <w:rPr>
          <w:rFonts w:ascii="Arial" w:hAnsi="Arial" w:cs="Arial"/>
          <w:sz w:val="22"/>
          <w:szCs w:val="22"/>
        </w:rPr>
        <w:t>Ann Arbor, Michigan 48109-1065</w:t>
      </w:r>
    </w:p>
    <w:p w14:paraId="70FA9D87" w14:textId="77777777" w:rsidR="001F5134" w:rsidRPr="007B1CFF" w:rsidRDefault="001F5134" w:rsidP="004D3BFC">
      <w:pPr>
        <w:tabs>
          <w:tab w:val="left" w:pos="2340"/>
        </w:tabs>
        <w:spacing w:after="120"/>
        <w:jc w:val="center"/>
        <w:rPr>
          <w:rFonts w:ascii="Arial" w:hAnsi="Arial" w:cs="Arial"/>
          <w:sz w:val="22"/>
          <w:szCs w:val="22"/>
        </w:rPr>
      </w:pPr>
      <w:r w:rsidRPr="007B1CFF">
        <w:rPr>
          <w:rFonts w:ascii="Arial" w:hAnsi="Arial" w:cs="Arial"/>
          <w:sz w:val="22"/>
          <w:szCs w:val="22"/>
        </w:rPr>
        <w:t xml:space="preserve">Office: </w:t>
      </w:r>
      <w:r w:rsidR="00677ADF" w:rsidRPr="007B1CFF">
        <w:rPr>
          <w:rFonts w:ascii="Arial" w:hAnsi="Arial" w:cs="Arial"/>
          <w:sz w:val="22"/>
          <w:szCs w:val="22"/>
        </w:rPr>
        <w:t>734-615-4728</w:t>
      </w:r>
    </w:p>
    <w:p w14:paraId="597A2693" w14:textId="77777777" w:rsidR="001F5134" w:rsidRPr="007B1CFF" w:rsidRDefault="001F5134" w:rsidP="004D3BFC">
      <w:pPr>
        <w:tabs>
          <w:tab w:val="left" w:pos="2340"/>
        </w:tabs>
        <w:spacing w:after="120"/>
        <w:jc w:val="center"/>
        <w:rPr>
          <w:rFonts w:ascii="Arial" w:hAnsi="Arial" w:cs="Arial"/>
          <w:sz w:val="22"/>
          <w:szCs w:val="22"/>
        </w:rPr>
      </w:pPr>
      <w:r w:rsidRPr="007B1CFF">
        <w:rPr>
          <w:rFonts w:ascii="Arial" w:hAnsi="Arial" w:cs="Arial"/>
          <w:sz w:val="22"/>
          <w:szCs w:val="22"/>
        </w:rPr>
        <w:t xml:space="preserve">Fax: </w:t>
      </w:r>
      <w:r w:rsidR="00677ADF" w:rsidRPr="007B1CFF">
        <w:rPr>
          <w:rFonts w:ascii="Arial" w:hAnsi="Arial" w:cs="Arial"/>
          <w:sz w:val="22"/>
          <w:szCs w:val="22"/>
        </w:rPr>
        <w:t>734-763-4480</w:t>
      </w:r>
    </w:p>
    <w:p w14:paraId="3E26A9D9" w14:textId="77777777" w:rsidR="001F5134" w:rsidRPr="007B1CFF" w:rsidRDefault="001F5134" w:rsidP="004D3BFC">
      <w:pPr>
        <w:tabs>
          <w:tab w:val="left" w:pos="2520"/>
        </w:tabs>
        <w:spacing w:after="120"/>
        <w:jc w:val="center"/>
        <w:rPr>
          <w:rFonts w:ascii="Arial" w:hAnsi="Arial" w:cs="Arial"/>
          <w:sz w:val="22"/>
          <w:szCs w:val="22"/>
        </w:rPr>
      </w:pPr>
      <w:r w:rsidRPr="007B1CFF">
        <w:rPr>
          <w:rFonts w:ascii="Arial" w:hAnsi="Arial" w:cs="Arial"/>
          <w:sz w:val="22"/>
          <w:szCs w:val="22"/>
        </w:rPr>
        <w:t xml:space="preserve">e-mail: </w:t>
      </w:r>
      <w:r w:rsidR="00677ADF" w:rsidRPr="007B1CFF">
        <w:rPr>
          <w:rFonts w:ascii="Arial" w:hAnsi="Arial" w:cs="Arial"/>
          <w:sz w:val="22"/>
          <w:szCs w:val="22"/>
        </w:rPr>
        <w:t>vellingr@</w:t>
      </w:r>
      <w:r w:rsidR="004D3BFC">
        <w:rPr>
          <w:rFonts w:ascii="Arial" w:hAnsi="Arial" w:cs="Arial"/>
          <w:sz w:val="22"/>
          <w:szCs w:val="22"/>
        </w:rPr>
        <w:t>med.</w:t>
      </w:r>
      <w:r w:rsidR="00677ADF" w:rsidRPr="007B1CFF">
        <w:rPr>
          <w:rFonts w:ascii="Arial" w:hAnsi="Arial" w:cs="Arial"/>
          <w:sz w:val="22"/>
          <w:szCs w:val="22"/>
        </w:rPr>
        <w:t>umich.edu</w:t>
      </w:r>
    </w:p>
    <w:p w14:paraId="6C4EB881" w14:textId="77777777" w:rsidR="001F5134" w:rsidRPr="007B1CFF" w:rsidRDefault="00195475" w:rsidP="00501825">
      <w:pPr>
        <w:tabs>
          <w:tab w:val="left" w:pos="2520"/>
        </w:tabs>
        <w:spacing w:after="120"/>
        <w:rPr>
          <w:rFonts w:ascii="Arial" w:hAnsi="Arial" w:cs="Arial"/>
          <w:b/>
          <w:sz w:val="22"/>
          <w:szCs w:val="22"/>
        </w:rPr>
      </w:pPr>
      <w:r>
        <w:rPr>
          <w:rFonts w:ascii="Arial" w:hAnsi="Arial" w:cs="Arial"/>
          <w:b/>
          <w:sz w:val="22"/>
          <w:szCs w:val="22"/>
        </w:rPr>
        <w:t>EDUCATION</w:t>
      </w:r>
    </w:p>
    <w:p w14:paraId="2309226E" w14:textId="77777777" w:rsidR="001F5134" w:rsidRPr="007B1CFF" w:rsidRDefault="001F5134" w:rsidP="00501825">
      <w:pPr>
        <w:spacing w:after="120"/>
        <w:rPr>
          <w:rFonts w:ascii="Arial" w:hAnsi="Arial" w:cs="Arial"/>
          <w:sz w:val="22"/>
          <w:szCs w:val="22"/>
        </w:rPr>
      </w:pPr>
      <w:r w:rsidRPr="007B1CFF">
        <w:rPr>
          <w:rFonts w:ascii="Arial" w:hAnsi="Arial" w:cs="Arial"/>
          <w:sz w:val="22"/>
          <w:szCs w:val="22"/>
        </w:rPr>
        <w:tab/>
      </w:r>
    </w:p>
    <w:p w14:paraId="307A894A" w14:textId="77777777" w:rsidR="005D456F" w:rsidRPr="00136F10" w:rsidRDefault="0020685D" w:rsidP="005D456F">
      <w:pPr>
        <w:tabs>
          <w:tab w:val="left" w:pos="1450"/>
        </w:tabs>
        <w:spacing w:after="120"/>
        <w:ind w:left="1440" w:hanging="1440"/>
        <w:rPr>
          <w:rFonts w:ascii="Arial" w:hAnsi="Arial" w:cs="Arial"/>
          <w:sz w:val="22"/>
        </w:rPr>
      </w:pPr>
      <w:r>
        <w:rPr>
          <w:rFonts w:ascii="Arial" w:hAnsi="Arial" w:cs="Arial"/>
          <w:sz w:val="22"/>
        </w:rPr>
        <w:t>1995-</w:t>
      </w:r>
      <w:r w:rsidR="005D456F" w:rsidRPr="00136F10">
        <w:rPr>
          <w:rFonts w:ascii="Arial" w:hAnsi="Arial" w:cs="Arial"/>
          <w:sz w:val="22"/>
        </w:rPr>
        <w:t>1996</w:t>
      </w:r>
      <w:r w:rsidR="005D456F" w:rsidRPr="00136F10">
        <w:rPr>
          <w:rFonts w:ascii="Arial" w:hAnsi="Arial" w:cs="Arial"/>
          <w:sz w:val="22"/>
        </w:rPr>
        <w:tab/>
      </w:r>
      <w:r w:rsidR="005D456F">
        <w:rPr>
          <w:rFonts w:ascii="Arial" w:hAnsi="Arial" w:cs="Arial"/>
          <w:sz w:val="22"/>
        </w:rPr>
        <w:tab/>
      </w:r>
      <w:r w:rsidR="005D456F" w:rsidRPr="00136F10">
        <w:rPr>
          <w:rFonts w:ascii="Arial" w:hAnsi="Arial" w:cs="Arial"/>
          <w:sz w:val="22"/>
        </w:rPr>
        <w:t>American College of Clinical Pharmacy (ACCP), Psychopharmacology Fellowship.  University of Iowa, College of Pharmacy, Iowa City, Iowa</w:t>
      </w:r>
    </w:p>
    <w:p w14:paraId="67F19F9E" w14:textId="77777777" w:rsidR="0020685D" w:rsidRDefault="005D456F" w:rsidP="0020685D">
      <w:pPr>
        <w:tabs>
          <w:tab w:val="left" w:pos="1450"/>
        </w:tabs>
        <w:ind w:left="1440" w:hanging="1440"/>
        <w:rPr>
          <w:rFonts w:ascii="Arial" w:hAnsi="Arial" w:cs="Arial"/>
          <w:sz w:val="22"/>
        </w:rPr>
      </w:pPr>
      <w:r w:rsidRPr="00136F10">
        <w:rPr>
          <w:rFonts w:ascii="Arial" w:hAnsi="Arial" w:cs="Arial"/>
          <w:sz w:val="22"/>
        </w:rPr>
        <w:t>1994-1996</w:t>
      </w:r>
      <w:r w:rsidRPr="00136F10">
        <w:rPr>
          <w:rFonts w:ascii="Arial" w:hAnsi="Arial" w:cs="Arial"/>
          <w:sz w:val="22"/>
        </w:rPr>
        <w:tab/>
        <w:t xml:space="preserve">Clinical Research Fellowship in Psychopharmacology.  University of Iowa, </w:t>
      </w:r>
    </w:p>
    <w:p w14:paraId="3B855208" w14:textId="77777777" w:rsidR="005D456F" w:rsidRDefault="0020685D" w:rsidP="004F14EE">
      <w:pPr>
        <w:tabs>
          <w:tab w:val="left" w:pos="1450"/>
        </w:tabs>
        <w:ind w:left="1440" w:hanging="1440"/>
        <w:rPr>
          <w:rFonts w:ascii="Arial" w:hAnsi="Arial" w:cs="Arial"/>
          <w:sz w:val="22"/>
        </w:rPr>
      </w:pPr>
      <w:r>
        <w:rPr>
          <w:rFonts w:ascii="Arial" w:hAnsi="Arial" w:cs="Arial"/>
          <w:sz w:val="22"/>
        </w:rPr>
        <w:tab/>
      </w:r>
      <w:r w:rsidR="005D456F" w:rsidRPr="00136F10">
        <w:rPr>
          <w:rFonts w:ascii="Arial" w:hAnsi="Arial" w:cs="Arial"/>
          <w:sz w:val="22"/>
        </w:rPr>
        <w:t>College of Pharmacy, Iowa City, Iowa</w:t>
      </w:r>
    </w:p>
    <w:p w14:paraId="04A8CA63" w14:textId="77777777" w:rsidR="008554FD" w:rsidRPr="00136F10" w:rsidRDefault="008554FD" w:rsidP="005D456F">
      <w:pPr>
        <w:tabs>
          <w:tab w:val="left" w:pos="1450"/>
        </w:tabs>
        <w:spacing w:after="120"/>
        <w:ind w:left="1440" w:hanging="1440"/>
        <w:rPr>
          <w:rFonts w:ascii="Arial" w:hAnsi="Arial" w:cs="Arial"/>
          <w:sz w:val="22"/>
        </w:rPr>
      </w:pPr>
      <w:r>
        <w:rPr>
          <w:rFonts w:ascii="Arial" w:hAnsi="Arial" w:cs="Arial"/>
          <w:sz w:val="22"/>
        </w:rPr>
        <w:tab/>
        <w:t>Major Advisor: Paul J. Perry, Ph.D.</w:t>
      </w:r>
    </w:p>
    <w:p w14:paraId="5A68E465" w14:textId="77777777" w:rsidR="001F5134" w:rsidRPr="007B1CFF" w:rsidRDefault="005D456F" w:rsidP="000F31D5">
      <w:pPr>
        <w:tabs>
          <w:tab w:val="left" w:pos="1440"/>
        </w:tabs>
        <w:spacing w:after="120"/>
        <w:rPr>
          <w:rFonts w:ascii="Arial" w:hAnsi="Arial" w:cs="Arial"/>
          <w:sz w:val="22"/>
          <w:szCs w:val="22"/>
        </w:rPr>
      </w:pPr>
      <w:r>
        <w:rPr>
          <w:rFonts w:ascii="Arial" w:hAnsi="Arial" w:cs="Arial"/>
          <w:sz w:val="22"/>
          <w:szCs w:val="22"/>
        </w:rPr>
        <w:t>1992-1994</w:t>
      </w:r>
      <w:r>
        <w:rPr>
          <w:rFonts w:ascii="Arial" w:hAnsi="Arial" w:cs="Arial"/>
          <w:sz w:val="22"/>
          <w:szCs w:val="22"/>
        </w:rPr>
        <w:tab/>
      </w:r>
      <w:r w:rsidR="000F31D5" w:rsidRPr="007B1CFF">
        <w:rPr>
          <w:rFonts w:ascii="Arial" w:hAnsi="Arial" w:cs="Arial"/>
          <w:sz w:val="22"/>
          <w:szCs w:val="22"/>
        </w:rPr>
        <w:t>Doctor of Pharmacy</w:t>
      </w:r>
      <w:r w:rsidR="000F31D5">
        <w:rPr>
          <w:rFonts w:ascii="Arial" w:hAnsi="Arial" w:cs="Arial"/>
          <w:sz w:val="22"/>
          <w:szCs w:val="22"/>
        </w:rPr>
        <w:t xml:space="preserve">. </w:t>
      </w:r>
      <w:r w:rsidR="001F5134" w:rsidRPr="007B1CFF">
        <w:rPr>
          <w:rFonts w:ascii="Arial" w:hAnsi="Arial" w:cs="Arial"/>
          <w:sz w:val="22"/>
          <w:szCs w:val="22"/>
        </w:rPr>
        <w:t xml:space="preserve">University of Minnesota, Minneapolis, MN, </w:t>
      </w:r>
      <w:r w:rsidR="001F5134" w:rsidRPr="007B1CFF">
        <w:rPr>
          <w:rFonts w:ascii="Arial" w:hAnsi="Arial" w:cs="Arial"/>
          <w:sz w:val="22"/>
          <w:szCs w:val="22"/>
        </w:rPr>
        <w:tab/>
      </w:r>
      <w:r w:rsidR="001F5134" w:rsidRPr="007B1CFF">
        <w:rPr>
          <w:rFonts w:ascii="Arial" w:hAnsi="Arial" w:cs="Arial"/>
          <w:sz w:val="22"/>
          <w:szCs w:val="22"/>
        </w:rPr>
        <w:tab/>
      </w:r>
    </w:p>
    <w:p w14:paraId="050EEBE2" w14:textId="311DB358" w:rsidR="001F5134" w:rsidRPr="007B1CFF" w:rsidRDefault="005D456F" w:rsidP="00CF06D6">
      <w:pPr>
        <w:spacing w:after="120"/>
        <w:ind w:left="1440" w:hanging="1440"/>
        <w:rPr>
          <w:rFonts w:ascii="Arial" w:hAnsi="Arial" w:cs="Arial"/>
          <w:sz w:val="22"/>
          <w:szCs w:val="22"/>
        </w:rPr>
      </w:pPr>
      <w:r>
        <w:rPr>
          <w:rFonts w:ascii="Arial" w:hAnsi="Arial" w:cs="Arial"/>
          <w:sz w:val="22"/>
          <w:szCs w:val="22"/>
        </w:rPr>
        <w:t>1989-1992</w:t>
      </w:r>
      <w:r>
        <w:rPr>
          <w:rFonts w:ascii="Arial" w:hAnsi="Arial" w:cs="Arial"/>
          <w:sz w:val="22"/>
          <w:szCs w:val="22"/>
        </w:rPr>
        <w:tab/>
      </w:r>
      <w:r w:rsidR="000F31D5" w:rsidRPr="007B1CFF">
        <w:rPr>
          <w:rFonts w:ascii="Arial" w:hAnsi="Arial" w:cs="Arial"/>
          <w:sz w:val="22"/>
          <w:szCs w:val="22"/>
        </w:rPr>
        <w:t>Bachelor of Science, Pharmacy</w:t>
      </w:r>
      <w:r w:rsidR="000F31D5">
        <w:rPr>
          <w:rFonts w:ascii="Arial" w:hAnsi="Arial" w:cs="Arial"/>
          <w:sz w:val="22"/>
          <w:szCs w:val="22"/>
        </w:rPr>
        <w:t xml:space="preserve">, </w:t>
      </w:r>
      <w:r w:rsidR="001F5134" w:rsidRPr="007B1CFF">
        <w:rPr>
          <w:rFonts w:ascii="Arial" w:hAnsi="Arial" w:cs="Arial"/>
          <w:sz w:val="22"/>
          <w:szCs w:val="22"/>
        </w:rPr>
        <w:t>University of Minnesota, Minneapolis, MN</w:t>
      </w:r>
      <w:r w:rsidR="001F5134" w:rsidRPr="007B1CFF">
        <w:rPr>
          <w:rFonts w:ascii="Arial" w:hAnsi="Arial" w:cs="Arial"/>
          <w:sz w:val="22"/>
          <w:szCs w:val="22"/>
        </w:rPr>
        <w:tab/>
      </w:r>
    </w:p>
    <w:p w14:paraId="287BF3E0" w14:textId="09CF307C" w:rsidR="001F5134" w:rsidRPr="007B1CFF" w:rsidRDefault="005D456F" w:rsidP="000F31D5">
      <w:pPr>
        <w:spacing w:after="120"/>
        <w:ind w:left="1440" w:hanging="1440"/>
        <w:rPr>
          <w:rFonts w:ascii="Arial" w:hAnsi="Arial" w:cs="Arial"/>
          <w:sz w:val="22"/>
          <w:szCs w:val="22"/>
        </w:rPr>
      </w:pPr>
      <w:r>
        <w:rPr>
          <w:rFonts w:ascii="Arial" w:hAnsi="Arial" w:cs="Arial"/>
          <w:sz w:val="22"/>
          <w:szCs w:val="22"/>
        </w:rPr>
        <w:t>1986-1989</w:t>
      </w:r>
      <w:r>
        <w:rPr>
          <w:rFonts w:ascii="Arial" w:hAnsi="Arial" w:cs="Arial"/>
          <w:sz w:val="22"/>
          <w:szCs w:val="22"/>
        </w:rPr>
        <w:tab/>
      </w:r>
      <w:r w:rsidR="001F5134" w:rsidRPr="007B1CFF">
        <w:rPr>
          <w:rFonts w:ascii="Arial" w:hAnsi="Arial" w:cs="Arial"/>
          <w:sz w:val="22"/>
          <w:szCs w:val="22"/>
        </w:rPr>
        <w:t>Augsburg College, Minneapolis, MN</w:t>
      </w:r>
      <w:r w:rsidR="003D479F">
        <w:rPr>
          <w:rFonts w:ascii="Arial" w:hAnsi="Arial" w:cs="Arial"/>
          <w:sz w:val="22"/>
          <w:szCs w:val="22"/>
        </w:rPr>
        <w:tab/>
      </w:r>
    </w:p>
    <w:p w14:paraId="3647A9BF" w14:textId="77777777" w:rsidR="001F5134" w:rsidRPr="007B1CFF" w:rsidRDefault="001F5134" w:rsidP="00501825">
      <w:pPr>
        <w:spacing w:after="120"/>
        <w:rPr>
          <w:rFonts w:ascii="Arial" w:hAnsi="Arial" w:cs="Arial"/>
          <w:sz w:val="22"/>
          <w:szCs w:val="22"/>
        </w:rPr>
      </w:pPr>
    </w:p>
    <w:p w14:paraId="7647E843" w14:textId="77777777" w:rsidR="0032489B" w:rsidRDefault="0032489B" w:rsidP="00501825">
      <w:pPr>
        <w:spacing w:after="120"/>
        <w:rPr>
          <w:rFonts w:ascii="Arial" w:hAnsi="Arial" w:cs="Arial"/>
          <w:b/>
          <w:sz w:val="22"/>
          <w:szCs w:val="22"/>
        </w:rPr>
      </w:pPr>
    </w:p>
    <w:p w14:paraId="3FA6576A" w14:textId="77777777" w:rsidR="001F5134" w:rsidRPr="005D456F" w:rsidRDefault="001F4B8E" w:rsidP="00501825">
      <w:pPr>
        <w:spacing w:after="120"/>
        <w:rPr>
          <w:rFonts w:ascii="Arial" w:hAnsi="Arial" w:cs="Arial"/>
          <w:b/>
          <w:sz w:val="22"/>
          <w:szCs w:val="22"/>
        </w:rPr>
      </w:pPr>
      <w:r w:rsidRPr="007B1CFF">
        <w:rPr>
          <w:rFonts w:ascii="Arial" w:hAnsi="Arial" w:cs="Arial"/>
          <w:b/>
          <w:sz w:val="22"/>
          <w:szCs w:val="22"/>
        </w:rPr>
        <w:t>PROFESSIONAL EXPERIENCES</w:t>
      </w:r>
      <w:r w:rsidRPr="00DF0544">
        <w:rPr>
          <w:rFonts w:ascii="Arial" w:hAnsi="Arial" w:cs="Arial"/>
          <w:b/>
          <w:i/>
          <w:sz w:val="22"/>
          <w:szCs w:val="22"/>
        </w:rPr>
        <w:tab/>
      </w:r>
    </w:p>
    <w:p w14:paraId="466D1B43" w14:textId="5E16E104" w:rsidR="00EA678D" w:rsidRDefault="00EA678D" w:rsidP="00EA678D">
      <w:pPr>
        <w:pStyle w:val="Heading1"/>
        <w:spacing w:after="120"/>
        <w:ind w:left="2880" w:hanging="2880"/>
        <w:jc w:val="left"/>
        <w:rPr>
          <w:rFonts w:ascii="Arial" w:hAnsi="Arial" w:cs="Arial"/>
          <w:b w:val="0"/>
          <w:sz w:val="22"/>
          <w:szCs w:val="22"/>
        </w:rPr>
      </w:pPr>
      <w:r>
        <w:rPr>
          <w:rFonts w:ascii="Arial" w:hAnsi="Arial" w:cs="Arial"/>
          <w:b w:val="0"/>
          <w:sz w:val="22"/>
          <w:szCs w:val="22"/>
        </w:rPr>
        <w:t>July 2022-present</w:t>
      </w:r>
      <w:r>
        <w:rPr>
          <w:rFonts w:ascii="Arial" w:hAnsi="Arial" w:cs="Arial"/>
          <w:b w:val="0"/>
          <w:sz w:val="22"/>
          <w:szCs w:val="22"/>
        </w:rPr>
        <w:tab/>
      </w:r>
      <w:r>
        <w:rPr>
          <w:rFonts w:ascii="Arial" w:hAnsi="Arial" w:cs="Arial"/>
          <w:b w:val="0"/>
          <w:sz w:val="22"/>
          <w:szCs w:val="22"/>
        </w:rPr>
        <w:tab/>
      </w:r>
      <w:r w:rsidRPr="002C2D30">
        <w:rPr>
          <w:rFonts w:ascii="Arial" w:hAnsi="Arial" w:cs="Arial"/>
          <w:b w:val="0"/>
          <w:sz w:val="22"/>
          <w:szCs w:val="22"/>
        </w:rPr>
        <w:t>Dean, College of Pharmacy</w:t>
      </w:r>
      <w:r>
        <w:rPr>
          <w:rFonts w:ascii="Arial" w:hAnsi="Arial" w:cs="Arial"/>
          <w:b w:val="0"/>
          <w:sz w:val="22"/>
          <w:szCs w:val="22"/>
        </w:rPr>
        <w:t>, University of Michigan</w:t>
      </w:r>
    </w:p>
    <w:p w14:paraId="6B7447C2" w14:textId="630EB4E0" w:rsidR="002C2D30" w:rsidRDefault="002C2D30" w:rsidP="0076602D">
      <w:pPr>
        <w:pStyle w:val="Heading1"/>
        <w:spacing w:after="120"/>
        <w:ind w:left="2880" w:hanging="2880"/>
        <w:jc w:val="left"/>
        <w:rPr>
          <w:rFonts w:ascii="Arial" w:hAnsi="Arial" w:cs="Arial"/>
          <w:b w:val="0"/>
          <w:sz w:val="22"/>
          <w:szCs w:val="22"/>
        </w:rPr>
      </w:pPr>
      <w:r>
        <w:rPr>
          <w:rFonts w:ascii="Arial" w:hAnsi="Arial" w:cs="Arial"/>
          <w:b w:val="0"/>
          <w:sz w:val="22"/>
          <w:szCs w:val="22"/>
        </w:rPr>
        <w:t>September 2020-</w:t>
      </w:r>
      <w:r w:rsidR="00EA678D">
        <w:rPr>
          <w:rFonts w:ascii="Arial" w:hAnsi="Arial" w:cs="Arial"/>
          <w:b w:val="0"/>
          <w:sz w:val="22"/>
          <w:szCs w:val="22"/>
        </w:rPr>
        <w:t>June 2022</w:t>
      </w:r>
      <w:r w:rsidR="00EA678D">
        <w:rPr>
          <w:rFonts w:ascii="Arial" w:hAnsi="Arial" w:cs="Arial"/>
          <w:b w:val="0"/>
          <w:sz w:val="22"/>
          <w:szCs w:val="22"/>
        </w:rPr>
        <w:tab/>
      </w:r>
      <w:r>
        <w:rPr>
          <w:rFonts w:ascii="Arial" w:hAnsi="Arial" w:cs="Arial"/>
          <w:b w:val="0"/>
          <w:sz w:val="22"/>
          <w:szCs w:val="22"/>
        </w:rPr>
        <w:t xml:space="preserve">Senior </w:t>
      </w:r>
      <w:r w:rsidRPr="002C2D30">
        <w:rPr>
          <w:rFonts w:ascii="Arial" w:hAnsi="Arial" w:cs="Arial"/>
          <w:b w:val="0"/>
          <w:sz w:val="22"/>
          <w:szCs w:val="22"/>
        </w:rPr>
        <w:t>Associate Dean, College of Pharmacy</w:t>
      </w:r>
      <w:r w:rsidR="00AD3351">
        <w:rPr>
          <w:rFonts w:ascii="Arial" w:hAnsi="Arial" w:cs="Arial"/>
          <w:b w:val="0"/>
          <w:sz w:val="22"/>
          <w:szCs w:val="22"/>
        </w:rPr>
        <w:t>, University of Michigan</w:t>
      </w:r>
    </w:p>
    <w:p w14:paraId="66F1DDE7" w14:textId="77777777" w:rsidR="001414D4" w:rsidRDefault="001414D4" w:rsidP="0076602D">
      <w:pPr>
        <w:pStyle w:val="Heading1"/>
        <w:spacing w:after="120"/>
        <w:ind w:left="2880" w:hanging="2880"/>
        <w:jc w:val="left"/>
        <w:rPr>
          <w:rFonts w:ascii="Arial" w:hAnsi="Arial" w:cs="Arial"/>
          <w:b w:val="0"/>
          <w:sz w:val="22"/>
          <w:szCs w:val="22"/>
        </w:rPr>
      </w:pPr>
      <w:r>
        <w:rPr>
          <w:rFonts w:ascii="Arial" w:hAnsi="Arial" w:cs="Arial"/>
          <w:b w:val="0"/>
          <w:sz w:val="22"/>
          <w:szCs w:val="22"/>
        </w:rPr>
        <w:t>April 2018-present</w:t>
      </w:r>
      <w:r>
        <w:rPr>
          <w:rFonts w:ascii="Arial" w:hAnsi="Arial" w:cs="Arial"/>
          <w:b w:val="0"/>
          <w:sz w:val="22"/>
          <w:szCs w:val="22"/>
        </w:rPr>
        <w:tab/>
      </w:r>
      <w:r>
        <w:rPr>
          <w:rFonts w:ascii="Arial" w:hAnsi="Arial" w:cs="Arial"/>
          <w:b w:val="0"/>
          <w:sz w:val="22"/>
          <w:szCs w:val="22"/>
        </w:rPr>
        <w:tab/>
        <w:t xml:space="preserve">Scientific Editor, </w:t>
      </w:r>
      <w:r w:rsidRPr="00990323">
        <w:rPr>
          <w:rFonts w:ascii="Arial" w:hAnsi="Arial" w:cs="Arial"/>
          <w:b w:val="0"/>
          <w:i/>
          <w:sz w:val="22"/>
          <w:szCs w:val="22"/>
        </w:rPr>
        <w:t>Journal of Clinical and Translational Science</w:t>
      </w:r>
    </w:p>
    <w:p w14:paraId="67DACDA4" w14:textId="77777777" w:rsidR="00990323" w:rsidRDefault="00990323" w:rsidP="0076602D">
      <w:pPr>
        <w:pStyle w:val="Heading1"/>
        <w:spacing w:after="120"/>
        <w:ind w:left="2880" w:hanging="2880"/>
        <w:jc w:val="left"/>
        <w:rPr>
          <w:rFonts w:ascii="Arial" w:hAnsi="Arial" w:cs="Arial"/>
          <w:b w:val="0"/>
          <w:sz w:val="22"/>
          <w:szCs w:val="22"/>
        </w:rPr>
      </w:pPr>
      <w:r>
        <w:rPr>
          <w:rFonts w:ascii="Arial" w:hAnsi="Arial" w:cs="Arial"/>
          <w:b w:val="0"/>
          <w:sz w:val="22"/>
          <w:szCs w:val="22"/>
        </w:rPr>
        <w:t>September 2019-present</w:t>
      </w:r>
      <w:r>
        <w:rPr>
          <w:rFonts w:ascii="Arial" w:hAnsi="Arial" w:cs="Arial"/>
          <w:b w:val="0"/>
          <w:sz w:val="22"/>
          <w:szCs w:val="22"/>
        </w:rPr>
        <w:tab/>
        <w:t>Editor, Pharmacotherapy Handbook</w:t>
      </w:r>
    </w:p>
    <w:p w14:paraId="50100DE7" w14:textId="5F6672DF" w:rsidR="005B517E" w:rsidRDefault="003D66E0" w:rsidP="0076602D">
      <w:pPr>
        <w:pStyle w:val="Heading1"/>
        <w:spacing w:after="120"/>
        <w:ind w:left="2880" w:hanging="2880"/>
        <w:jc w:val="left"/>
        <w:rPr>
          <w:rFonts w:ascii="Arial" w:hAnsi="Arial" w:cs="Arial"/>
          <w:b w:val="0"/>
          <w:sz w:val="22"/>
          <w:szCs w:val="22"/>
        </w:rPr>
      </w:pPr>
      <w:r>
        <w:rPr>
          <w:rFonts w:ascii="Arial" w:hAnsi="Arial" w:cs="Arial"/>
          <w:b w:val="0"/>
          <w:sz w:val="22"/>
          <w:szCs w:val="22"/>
        </w:rPr>
        <w:t>October 2017-</w:t>
      </w:r>
      <w:r w:rsidR="00D80D6B">
        <w:rPr>
          <w:rFonts w:ascii="Arial" w:hAnsi="Arial" w:cs="Arial"/>
          <w:b w:val="0"/>
          <w:sz w:val="22"/>
          <w:szCs w:val="22"/>
        </w:rPr>
        <w:t>2022</w:t>
      </w:r>
      <w:r>
        <w:rPr>
          <w:rFonts w:ascii="Arial" w:hAnsi="Arial" w:cs="Arial"/>
          <w:b w:val="0"/>
          <w:sz w:val="22"/>
          <w:szCs w:val="22"/>
        </w:rPr>
        <w:tab/>
      </w:r>
      <w:r>
        <w:rPr>
          <w:rFonts w:ascii="Arial" w:hAnsi="Arial" w:cs="Arial"/>
          <w:b w:val="0"/>
          <w:sz w:val="22"/>
          <w:szCs w:val="22"/>
        </w:rPr>
        <w:tab/>
      </w:r>
      <w:r w:rsidR="005B517E">
        <w:rPr>
          <w:rFonts w:ascii="Arial" w:hAnsi="Arial" w:cs="Arial"/>
          <w:b w:val="0"/>
          <w:sz w:val="22"/>
          <w:szCs w:val="22"/>
        </w:rPr>
        <w:t xml:space="preserve">Lead, Education Workgroup, Precision Health Initiative, University of Michigan </w:t>
      </w:r>
    </w:p>
    <w:p w14:paraId="12F24464" w14:textId="77777777" w:rsidR="0076602D" w:rsidRPr="0076602D" w:rsidRDefault="0076602D" w:rsidP="0076602D">
      <w:pPr>
        <w:pStyle w:val="Heading1"/>
        <w:spacing w:after="120"/>
        <w:ind w:left="2880" w:hanging="2880"/>
        <w:jc w:val="left"/>
        <w:rPr>
          <w:b w:val="0"/>
          <w:sz w:val="48"/>
          <w:lang w:eastAsia="en-US"/>
        </w:rPr>
      </w:pPr>
      <w:r w:rsidRPr="0076602D">
        <w:rPr>
          <w:rFonts w:ascii="Arial" w:hAnsi="Arial" w:cs="Arial"/>
          <w:b w:val="0"/>
          <w:sz w:val="22"/>
          <w:szCs w:val="22"/>
        </w:rPr>
        <w:t>January 2017-present</w:t>
      </w:r>
      <w:r w:rsidRPr="0076602D">
        <w:rPr>
          <w:rFonts w:ascii="Arial" w:hAnsi="Arial" w:cs="Arial"/>
          <w:b w:val="0"/>
          <w:sz w:val="22"/>
          <w:szCs w:val="22"/>
        </w:rPr>
        <w:tab/>
      </w:r>
      <w:r>
        <w:rPr>
          <w:rFonts w:ascii="Arial" w:hAnsi="Arial" w:cs="Arial"/>
          <w:sz w:val="22"/>
          <w:szCs w:val="22"/>
        </w:rPr>
        <w:tab/>
      </w:r>
      <w:r w:rsidRPr="00F02393">
        <w:rPr>
          <w:rFonts w:ascii="Arial" w:hAnsi="Arial" w:cs="Arial"/>
          <w:b w:val="0"/>
          <w:sz w:val="22"/>
          <w:szCs w:val="22"/>
        </w:rPr>
        <w:t xml:space="preserve">Editor, </w:t>
      </w:r>
      <w:r>
        <w:rPr>
          <w:rFonts w:ascii="Arial" w:hAnsi="Arial" w:cs="Arial"/>
          <w:b w:val="0"/>
          <w:i/>
          <w:sz w:val="22"/>
          <w:szCs w:val="22"/>
        </w:rPr>
        <w:t>Pharmacotherapy: A</w:t>
      </w:r>
      <w:r w:rsidR="00990323">
        <w:rPr>
          <w:rFonts w:ascii="Arial" w:hAnsi="Arial" w:cs="Arial"/>
          <w:b w:val="0"/>
          <w:i/>
          <w:sz w:val="22"/>
          <w:szCs w:val="22"/>
        </w:rPr>
        <w:t xml:space="preserve"> Pathophysiologic Approach</w:t>
      </w:r>
    </w:p>
    <w:p w14:paraId="73367243" w14:textId="2C4AF5C1" w:rsidR="0063169B" w:rsidRDefault="0063169B" w:rsidP="0076602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08"/>
        </w:tabs>
        <w:spacing w:after="120"/>
        <w:ind w:left="2880" w:hanging="2880"/>
        <w:rPr>
          <w:rFonts w:ascii="Arial" w:hAnsi="Arial" w:cs="Arial"/>
          <w:sz w:val="22"/>
          <w:szCs w:val="22"/>
        </w:rPr>
      </w:pPr>
      <w:r>
        <w:rPr>
          <w:rFonts w:ascii="Arial" w:hAnsi="Arial" w:cs="Arial"/>
          <w:sz w:val="22"/>
          <w:szCs w:val="22"/>
        </w:rPr>
        <w:t>September 2016-</w:t>
      </w:r>
      <w:r w:rsidR="00EA678D">
        <w:rPr>
          <w:rFonts w:ascii="Arial" w:hAnsi="Arial" w:cs="Arial"/>
          <w:sz w:val="22"/>
          <w:szCs w:val="22"/>
        </w:rPr>
        <w:t>Aug 2020</w:t>
      </w:r>
      <w:r w:rsidR="00EA678D">
        <w:rPr>
          <w:rFonts w:ascii="Arial" w:hAnsi="Arial" w:cs="Arial"/>
          <w:sz w:val="22"/>
          <w:szCs w:val="22"/>
        </w:rPr>
        <w:tab/>
      </w:r>
      <w:r>
        <w:rPr>
          <w:rFonts w:ascii="Arial" w:hAnsi="Arial" w:cs="Arial"/>
          <w:sz w:val="22"/>
          <w:szCs w:val="22"/>
        </w:rPr>
        <w:t>Associate Dean for Research and Graduate Education, College of Pharmacy</w:t>
      </w:r>
      <w:r w:rsidR="00AD3351">
        <w:rPr>
          <w:rFonts w:ascii="Arial" w:hAnsi="Arial" w:cs="Arial"/>
          <w:sz w:val="22"/>
          <w:szCs w:val="22"/>
        </w:rPr>
        <w:t>, University of Michigan</w:t>
      </w:r>
    </w:p>
    <w:p w14:paraId="0ACA6E8D" w14:textId="77777777" w:rsidR="0063169B" w:rsidRDefault="0063169B" w:rsidP="0076602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08"/>
        </w:tabs>
        <w:spacing w:after="120"/>
        <w:ind w:left="2880" w:hanging="2880"/>
        <w:rPr>
          <w:rFonts w:ascii="Arial" w:hAnsi="Arial" w:cs="Arial"/>
          <w:sz w:val="22"/>
          <w:szCs w:val="22"/>
        </w:rPr>
      </w:pPr>
      <w:r>
        <w:rPr>
          <w:rFonts w:ascii="Arial" w:hAnsi="Arial" w:cs="Arial"/>
          <w:sz w:val="22"/>
          <w:szCs w:val="22"/>
        </w:rPr>
        <w:t>April 2016-present</w:t>
      </w:r>
      <w:r>
        <w:rPr>
          <w:rFonts w:ascii="Arial" w:hAnsi="Arial" w:cs="Arial"/>
          <w:sz w:val="22"/>
          <w:szCs w:val="22"/>
        </w:rPr>
        <w:tab/>
      </w:r>
      <w:r>
        <w:rPr>
          <w:rFonts w:ascii="Arial" w:hAnsi="Arial" w:cs="Arial"/>
          <w:sz w:val="22"/>
          <w:szCs w:val="22"/>
        </w:rPr>
        <w:tab/>
        <w:t xml:space="preserve">Associate Director </w:t>
      </w:r>
      <w:r w:rsidRPr="00E860F9">
        <w:rPr>
          <w:rFonts w:ascii="Arial" w:hAnsi="Arial" w:cs="Arial"/>
          <w:sz w:val="22"/>
          <w:szCs w:val="22"/>
        </w:rPr>
        <w:t>for the Michigan Institute for Clinical Health Research (</w:t>
      </w:r>
      <w:r w:rsidRPr="00E860F9">
        <w:rPr>
          <w:rFonts w:ascii="Arial" w:hAnsi="Arial" w:cs="Arial"/>
          <w:color w:val="000000"/>
          <w:sz w:val="22"/>
          <w:szCs w:val="22"/>
        </w:rPr>
        <w:t>MICHR</w:t>
      </w:r>
      <w:r w:rsidR="00A869FE">
        <w:rPr>
          <w:rFonts w:ascii="Arial" w:hAnsi="Arial" w:cs="Arial"/>
          <w:color w:val="000000"/>
          <w:sz w:val="22"/>
          <w:szCs w:val="22"/>
        </w:rPr>
        <w:t>)</w:t>
      </w:r>
      <w:r>
        <w:rPr>
          <w:rFonts w:ascii="Arial" w:hAnsi="Arial" w:cs="Arial"/>
          <w:sz w:val="22"/>
          <w:szCs w:val="22"/>
        </w:rPr>
        <w:t>, University of Michigan</w:t>
      </w:r>
    </w:p>
    <w:p w14:paraId="12FFD498" w14:textId="77777777" w:rsidR="00F02393" w:rsidRPr="00F02393" w:rsidRDefault="00F02393" w:rsidP="00C6318F">
      <w:pPr>
        <w:pStyle w:val="Heading1"/>
        <w:spacing w:after="120"/>
        <w:ind w:left="2880" w:hanging="2880"/>
        <w:jc w:val="left"/>
        <w:rPr>
          <w:b w:val="0"/>
          <w:sz w:val="48"/>
          <w:lang w:eastAsia="en-US"/>
        </w:rPr>
      </w:pPr>
      <w:r w:rsidRPr="00F02393">
        <w:rPr>
          <w:rFonts w:ascii="Arial" w:hAnsi="Arial" w:cs="Arial"/>
          <w:b w:val="0"/>
          <w:sz w:val="22"/>
          <w:szCs w:val="22"/>
        </w:rPr>
        <w:lastRenderedPageBreak/>
        <w:t>September 2015-</w:t>
      </w:r>
      <w:r w:rsidR="0076602D">
        <w:rPr>
          <w:rFonts w:ascii="Arial" w:hAnsi="Arial" w:cs="Arial"/>
          <w:b w:val="0"/>
          <w:sz w:val="22"/>
          <w:szCs w:val="22"/>
        </w:rPr>
        <w:t>2016</w:t>
      </w:r>
      <w:r w:rsidR="0076602D">
        <w:rPr>
          <w:rFonts w:ascii="Arial" w:hAnsi="Arial" w:cs="Arial"/>
          <w:b w:val="0"/>
          <w:sz w:val="22"/>
          <w:szCs w:val="22"/>
        </w:rPr>
        <w:tab/>
      </w:r>
      <w:r>
        <w:rPr>
          <w:rFonts w:ascii="Arial" w:hAnsi="Arial" w:cs="Arial"/>
          <w:b w:val="0"/>
          <w:sz w:val="22"/>
          <w:szCs w:val="22"/>
        </w:rPr>
        <w:tab/>
      </w:r>
      <w:r w:rsidRPr="00F02393">
        <w:rPr>
          <w:rFonts w:ascii="Arial" w:hAnsi="Arial" w:cs="Arial"/>
          <w:b w:val="0"/>
          <w:sz w:val="22"/>
          <w:szCs w:val="22"/>
        </w:rPr>
        <w:t xml:space="preserve">Deputy Editor, </w:t>
      </w:r>
      <w:r>
        <w:rPr>
          <w:rFonts w:ascii="Arial" w:hAnsi="Arial" w:cs="Arial"/>
          <w:b w:val="0"/>
          <w:i/>
          <w:sz w:val="22"/>
          <w:szCs w:val="22"/>
        </w:rPr>
        <w:t>Pharmacotherapy: A</w:t>
      </w:r>
      <w:r w:rsidRPr="00F02393">
        <w:rPr>
          <w:rFonts w:ascii="Arial" w:hAnsi="Arial" w:cs="Arial"/>
          <w:b w:val="0"/>
          <w:i/>
          <w:sz w:val="22"/>
          <w:szCs w:val="22"/>
        </w:rPr>
        <w:t xml:space="preserve"> Pathophysiologic Approach, Tenth Edition </w:t>
      </w:r>
    </w:p>
    <w:p w14:paraId="7B8B75A0" w14:textId="77777777" w:rsidR="003D4A73" w:rsidRDefault="003D4A73" w:rsidP="002C1C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08"/>
        </w:tabs>
        <w:spacing w:after="120"/>
        <w:ind w:left="2880" w:hanging="2880"/>
        <w:rPr>
          <w:rFonts w:ascii="Arial" w:hAnsi="Arial" w:cs="Arial"/>
          <w:sz w:val="22"/>
          <w:szCs w:val="22"/>
        </w:rPr>
      </w:pPr>
      <w:r>
        <w:rPr>
          <w:rFonts w:ascii="Arial" w:hAnsi="Arial" w:cs="Arial"/>
          <w:sz w:val="22"/>
          <w:szCs w:val="22"/>
        </w:rPr>
        <w:t>February 2015-present</w:t>
      </w:r>
      <w:r>
        <w:rPr>
          <w:rFonts w:ascii="Arial" w:hAnsi="Arial" w:cs="Arial"/>
          <w:sz w:val="22"/>
          <w:szCs w:val="22"/>
        </w:rPr>
        <w:tab/>
        <w:t xml:space="preserve">Director of </w:t>
      </w:r>
      <w:r w:rsidRPr="00E860F9">
        <w:rPr>
          <w:rFonts w:ascii="Arial" w:hAnsi="Arial" w:cs="Arial"/>
          <w:sz w:val="22"/>
          <w:szCs w:val="22"/>
        </w:rPr>
        <w:t>for the Michigan Institute for Clinical Health Research (</w:t>
      </w:r>
      <w:r w:rsidRPr="00E860F9">
        <w:rPr>
          <w:rFonts w:ascii="Arial" w:hAnsi="Arial" w:cs="Arial"/>
          <w:color w:val="000000"/>
          <w:sz w:val="22"/>
          <w:szCs w:val="22"/>
        </w:rPr>
        <w:t xml:space="preserve">MICHR) </w:t>
      </w:r>
      <w:r>
        <w:rPr>
          <w:rFonts w:ascii="Arial" w:hAnsi="Arial" w:cs="Arial"/>
          <w:sz w:val="22"/>
          <w:szCs w:val="22"/>
        </w:rPr>
        <w:t>Education and Mentoring Group, University of Michigan</w:t>
      </w:r>
    </w:p>
    <w:p w14:paraId="302C73FC" w14:textId="77777777" w:rsidR="0032489B" w:rsidRPr="00E860F9" w:rsidRDefault="0032489B" w:rsidP="002C1C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08"/>
        </w:tabs>
        <w:spacing w:after="120"/>
        <w:ind w:left="2880" w:hanging="2880"/>
        <w:rPr>
          <w:rFonts w:ascii="Arial" w:hAnsi="Arial" w:cs="Arial"/>
          <w:sz w:val="22"/>
          <w:szCs w:val="22"/>
        </w:rPr>
      </w:pPr>
      <w:r>
        <w:rPr>
          <w:rFonts w:ascii="Arial" w:hAnsi="Arial" w:cs="Arial"/>
          <w:sz w:val="22"/>
          <w:szCs w:val="22"/>
        </w:rPr>
        <w:t>June 2014- present</w:t>
      </w:r>
      <w:r>
        <w:rPr>
          <w:rFonts w:ascii="Arial" w:hAnsi="Arial" w:cs="Arial"/>
          <w:sz w:val="22"/>
          <w:szCs w:val="22"/>
        </w:rPr>
        <w:tab/>
      </w:r>
      <w:r>
        <w:rPr>
          <w:rFonts w:ascii="Arial" w:hAnsi="Arial" w:cs="Arial"/>
          <w:sz w:val="22"/>
          <w:szCs w:val="22"/>
        </w:rPr>
        <w:tab/>
      </w:r>
      <w:r w:rsidRPr="00E860F9">
        <w:rPr>
          <w:rFonts w:ascii="Arial" w:hAnsi="Arial" w:cs="Arial"/>
          <w:sz w:val="22"/>
          <w:szCs w:val="22"/>
        </w:rPr>
        <w:t>Faculty Lead for the Michigan Institute for Clinical Health Research (</w:t>
      </w:r>
      <w:r w:rsidRPr="00E860F9">
        <w:rPr>
          <w:rFonts w:ascii="Arial" w:hAnsi="Arial" w:cs="Arial"/>
          <w:color w:val="000000"/>
          <w:sz w:val="22"/>
          <w:szCs w:val="22"/>
        </w:rPr>
        <w:t>MICHR) Mentored Clinical Scientist Career Development Award Program (MICHR K), University of Michigan</w:t>
      </w:r>
    </w:p>
    <w:p w14:paraId="346A63F0" w14:textId="77777777" w:rsidR="00F17EBD" w:rsidRDefault="00F17EBD" w:rsidP="002C1C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08"/>
        </w:tabs>
        <w:spacing w:after="120"/>
        <w:ind w:left="2880" w:hanging="2880"/>
        <w:rPr>
          <w:rFonts w:ascii="Arial" w:hAnsi="Arial" w:cs="Arial"/>
          <w:sz w:val="22"/>
          <w:szCs w:val="22"/>
        </w:rPr>
      </w:pPr>
      <w:r w:rsidRPr="00E860F9">
        <w:rPr>
          <w:rFonts w:ascii="Arial" w:hAnsi="Arial" w:cs="Arial"/>
          <w:sz w:val="22"/>
          <w:szCs w:val="22"/>
        </w:rPr>
        <w:t xml:space="preserve">November 2013- </w:t>
      </w:r>
      <w:r w:rsidR="003D4A73">
        <w:rPr>
          <w:rFonts w:ascii="Arial" w:hAnsi="Arial" w:cs="Arial"/>
          <w:sz w:val="22"/>
          <w:szCs w:val="22"/>
        </w:rPr>
        <w:t>June 2015</w:t>
      </w:r>
      <w:r w:rsidRPr="00E860F9">
        <w:rPr>
          <w:rFonts w:ascii="Arial" w:hAnsi="Arial" w:cs="Arial"/>
          <w:sz w:val="22"/>
          <w:szCs w:val="22"/>
        </w:rPr>
        <w:tab/>
        <w:t>Associate Chair, University of Michigan, College of Pharmacy, Department of Clinical Social and Administrative</w:t>
      </w:r>
      <w:r w:rsidRPr="00136F10">
        <w:rPr>
          <w:rFonts w:ascii="Arial" w:hAnsi="Arial" w:cs="Arial"/>
          <w:sz w:val="22"/>
          <w:szCs w:val="22"/>
        </w:rPr>
        <w:t xml:space="preserve"> Sciences</w:t>
      </w:r>
    </w:p>
    <w:p w14:paraId="7088BC69" w14:textId="48543DB0" w:rsidR="002C1C82" w:rsidRPr="0001739F" w:rsidRDefault="002C1C82" w:rsidP="002C1C82">
      <w:pPr>
        <w:tabs>
          <w:tab w:val="left" w:pos="1440"/>
        </w:tabs>
        <w:spacing w:after="120"/>
        <w:ind w:right="-90"/>
        <w:rPr>
          <w:rFonts w:ascii="Arial" w:hAnsi="Arial" w:cs="Arial"/>
          <w:i/>
          <w:sz w:val="22"/>
        </w:rPr>
      </w:pPr>
      <w:r>
        <w:rPr>
          <w:rFonts w:ascii="Arial" w:hAnsi="Arial" w:cs="Arial"/>
          <w:sz w:val="22"/>
        </w:rPr>
        <w:t>November 2013-</w:t>
      </w:r>
      <w:r w:rsidR="0098430A">
        <w:rPr>
          <w:rFonts w:ascii="Arial" w:hAnsi="Arial" w:cs="Arial"/>
          <w:sz w:val="22"/>
        </w:rPr>
        <w:t>2025</w:t>
      </w:r>
      <w:r w:rsidR="0098430A">
        <w:rPr>
          <w:rFonts w:ascii="Arial" w:hAnsi="Arial" w:cs="Arial"/>
          <w:sz w:val="22"/>
        </w:rPr>
        <w:tab/>
      </w:r>
      <w:r>
        <w:rPr>
          <w:rFonts w:ascii="Arial" w:hAnsi="Arial" w:cs="Arial"/>
          <w:sz w:val="22"/>
        </w:rPr>
        <w:tab/>
        <w:t xml:space="preserve">Scientific Editor, </w:t>
      </w:r>
      <w:r w:rsidRPr="0001739F">
        <w:rPr>
          <w:rFonts w:ascii="Arial" w:hAnsi="Arial" w:cs="Arial"/>
          <w:i/>
          <w:sz w:val="22"/>
        </w:rPr>
        <w:t>Pharmacotherapy</w:t>
      </w:r>
    </w:p>
    <w:p w14:paraId="48B0FA43" w14:textId="77777777" w:rsidR="00F17EBD" w:rsidRDefault="00F17EBD" w:rsidP="002C1C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08"/>
        </w:tabs>
        <w:spacing w:after="120"/>
        <w:ind w:left="2880" w:hanging="2880"/>
        <w:rPr>
          <w:rFonts w:ascii="Arial" w:hAnsi="Arial" w:cs="Arial"/>
          <w:sz w:val="22"/>
          <w:szCs w:val="22"/>
        </w:rPr>
      </w:pPr>
      <w:r>
        <w:rPr>
          <w:rFonts w:ascii="Arial" w:hAnsi="Arial" w:cs="Arial"/>
          <w:sz w:val="22"/>
          <w:szCs w:val="22"/>
        </w:rPr>
        <w:t>December 2012 – present</w:t>
      </w:r>
      <w:r>
        <w:rPr>
          <w:rFonts w:ascii="Arial" w:hAnsi="Arial" w:cs="Arial"/>
          <w:sz w:val="22"/>
          <w:szCs w:val="22"/>
        </w:rPr>
        <w:tab/>
        <w:t xml:space="preserve">John Gideon Searle Professor of Clinical and Translational Pharmacy, </w:t>
      </w:r>
      <w:r w:rsidRPr="00136F10">
        <w:rPr>
          <w:rFonts w:ascii="Arial" w:hAnsi="Arial" w:cs="Arial"/>
          <w:sz w:val="22"/>
          <w:szCs w:val="22"/>
        </w:rPr>
        <w:t>University of Michigan, College of Pharmacy, Department of Clinical</w:t>
      </w:r>
      <w:r>
        <w:rPr>
          <w:rFonts w:ascii="Arial" w:hAnsi="Arial" w:cs="Arial"/>
          <w:sz w:val="22"/>
          <w:szCs w:val="22"/>
        </w:rPr>
        <w:t xml:space="preserve"> Social and Administrative</w:t>
      </w:r>
      <w:r w:rsidRPr="00136F10">
        <w:rPr>
          <w:rFonts w:ascii="Arial" w:hAnsi="Arial" w:cs="Arial"/>
          <w:sz w:val="22"/>
          <w:szCs w:val="22"/>
        </w:rPr>
        <w:t xml:space="preserve"> Sciences</w:t>
      </w:r>
    </w:p>
    <w:p w14:paraId="487DA864" w14:textId="77777777" w:rsidR="00FB32BC" w:rsidRPr="00714417" w:rsidRDefault="00FB32BC" w:rsidP="002C1C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08"/>
        </w:tabs>
        <w:spacing w:after="120"/>
        <w:ind w:left="2880" w:hanging="2880"/>
        <w:rPr>
          <w:rFonts w:ascii="Arial" w:hAnsi="Arial" w:cs="Arial"/>
          <w:sz w:val="22"/>
          <w:szCs w:val="22"/>
        </w:rPr>
      </w:pPr>
      <w:r w:rsidRPr="00714417">
        <w:rPr>
          <w:rFonts w:ascii="Arial" w:hAnsi="Arial" w:cs="Arial"/>
          <w:sz w:val="22"/>
          <w:szCs w:val="22"/>
        </w:rPr>
        <w:t>September 2012-present</w:t>
      </w:r>
      <w:r w:rsidRPr="00714417">
        <w:rPr>
          <w:rFonts w:ascii="Arial" w:hAnsi="Arial" w:cs="Arial"/>
          <w:sz w:val="22"/>
          <w:szCs w:val="22"/>
        </w:rPr>
        <w:tab/>
        <w:t>Professor (with tenure), University of Michigan, College of Pharmacy, Department of Clinical Sciences and College of Medicine, Department of Psychiatry, Ann Arbor, Michigan</w:t>
      </w:r>
      <w:r w:rsidR="0032489B">
        <w:rPr>
          <w:rFonts w:ascii="Arial" w:hAnsi="Arial" w:cs="Arial"/>
          <w:sz w:val="22"/>
          <w:szCs w:val="22"/>
        </w:rPr>
        <w:t xml:space="preserve"> </w:t>
      </w:r>
    </w:p>
    <w:p w14:paraId="17B1EC2E" w14:textId="77777777" w:rsidR="00714417" w:rsidRPr="00714417" w:rsidRDefault="00714417" w:rsidP="002C1C82">
      <w:pPr>
        <w:tabs>
          <w:tab w:val="left" w:pos="1908"/>
        </w:tabs>
        <w:spacing w:after="120"/>
        <w:ind w:left="2880" w:right="-90" w:hanging="2880"/>
        <w:rPr>
          <w:rFonts w:ascii="Arial" w:hAnsi="Arial" w:cs="Arial"/>
          <w:sz w:val="22"/>
          <w:szCs w:val="22"/>
        </w:rPr>
      </w:pPr>
      <w:r w:rsidRPr="00714417">
        <w:rPr>
          <w:rFonts w:ascii="Arial" w:hAnsi="Arial" w:cs="Arial"/>
          <w:sz w:val="22"/>
          <w:szCs w:val="22"/>
        </w:rPr>
        <w:t>July 2012</w:t>
      </w:r>
      <w:r w:rsidRPr="00714417">
        <w:rPr>
          <w:rFonts w:ascii="Arial" w:hAnsi="Arial" w:cs="Arial"/>
          <w:sz w:val="22"/>
          <w:szCs w:val="22"/>
        </w:rPr>
        <w:tab/>
      </w:r>
      <w:r w:rsidRPr="00714417">
        <w:rPr>
          <w:rFonts w:ascii="Arial" w:hAnsi="Arial" w:cs="Arial"/>
          <w:sz w:val="22"/>
          <w:szCs w:val="22"/>
        </w:rPr>
        <w:tab/>
      </w:r>
      <w:r w:rsidR="0030731B">
        <w:rPr>
          <w:rFonts w:ascii="Arial" w:hAnsi="Arial" w:cs="Arial"/>
          <w:sz w:val="22"/>
          <w:szCs w:val="22"/>
        </w:rPr>
        <w:t xml:space="preserve">Faculty </w:t>
      </w:r>
      <w:r w:rsidRPr="00714417">
        <w:rPr>
          <w:rFonts w:ascii="Arial" w:hAnsi="Arial" w:cs="Arial"/>
          <w:sz w:val="22"/>
          <w:szCs w:val="22"/>
        </w:rPr>
        <w:t>Member Educational Core, Michigan Institute for Clinical Research (MICHR)</w:t>
      </w:r>
    </w:p>
    <w:p w14:paraId="1FBE711C" w14:textId="77777777" w:rsidR="00714417" w:rsidRPr="00714417" w:rsidRDefault="00714417" w:rsidP="00714417">
      <w:pPr>
        <w:tabs>
          <w:tab w:val="left" w:pos="1908"/>
        </w:tabs>
        <w:spacing w:after="120"/>
        <w:ind w:left="2880" w:right="-90" w:hanging="2880"/>
        <w:rPr>
          <w:rFonts w:ascii="Arial" w:hAnsi="Arial" w:cs="Arial"/>
          <w:sz w:val="22"/>
          <w:szCs w:val="22"/>
        </w:rPr>
      </w:pPr>
      <w:r w:rsidRPr="00714417">
        <w:rPr>
          <w:rFonts w:ascii="Arial" w:hAnsi="Arial" w:cs="Arial"/>
          <w:sz w:val="22"/>
          <w:szCs w:val="22"/>
        </w:rPr>
        <w:t>July 2012</w:t>
      </w:r>
      <w:r w:rsidRPr="00714417">
        <w:rPr>
          <w:rFonts w:ascii="Arial" w:hAnsi="Arial" w:cs="Arial"/>
          <w:sz w:val="22"/>
          <w:szCs w:val="22"/>
        </w:rPr>
        <w:tab/>
      </w:r>
      <w:r w:rsidRPr="00714417">
        <w:rPr>
          <w:rFonts w:ascii="Arial" w:hAnsi="Arial" w:cs="Arial"/>
          <w:sz w:val="22"/>
          <w:szCs w:val="22"/>
        </w:rPr>
        <w:tab/>
        <w:t>Member, Mental Health Initiative, Michigan Institute for Clinical Research (MICHR)</w:t>
      </w:r>
      <w:r w:rsidRPr="00714417">
        <w:rPr>
          <w:rFonts w:ascii="Arial" w:hAnsi="Arial" w:cs="Arial"/>
          <w:sz w:val="22"/>
          <w:szCs w:val="22"/>
        </w:rPr>
        <w:tab/>
      </w:r>
      <w:r w:rsidRPr="00714417">
        <w:rPr>
          <w:rFonts w:ascii="Arial" w:hAnsi="Arial" w:cs="Arial"/>
          <w:sz w:val="22"/>
          <w:szCs w:val="22"/>
        </w:rPr>
        <w:tab/>
      </w:r>
      <w:r w:rsidRPr="00714417">
        <w:rPr>
          <w:rFonts w:ascii="Arial" w:hAnsi="Arial" w:cs="Arial"/>
          <w:sz w:val="22"/>
          <w:szCs w:val="22"/>
        </w:rPr>
        <w:tab/>
      </w:r>
      <w:r w:rsidRPr="00714417">
        <w:rPr>
          <w:rFonts w:ascii="Arial" w:hAnsi="Arial" w:cs="Arial"/>
          <w:sz w:val="22"/>
          <w:szCs w:val="22"/>
        </w:rPr>
        <w:tab/>
      </w:r>
    </w:p>
    <w:p w14:paraId="68061530" w14:textId="59B92D39" w:rsidR="00442099" w:rsidRPr="00714417" w:rsidRDefault="00442099" w:rsidP="00CF06D6">
      <w:pPr>
        <w:pStyle w:val="BodyText2"/>
        <w:tabs>
          <w:tab w:val="clear" w:pos="2340"/>
          <w:tab w:val="clear" w:pos="3960"/>
          <w:tab w:val="left" w:pos="2244"/>
        </w:tabs>
        <w:ind w:left="2880" w:hanging="2880"/>
        <w:rPr>
          <w:rFonts w:ascii="Arial" w:hAnsi="Arial" w:cs="Arial"/>
          <w:szCs w:val="22"/>
        </w:rPr>
      </w:pPr>
      <w:r w:rsidRPr="00714417">
        <w:rPr>
          <w:rFonts w:ascii="Arial" w:hAnsi="Arial" w:cs="Arial"/>
          <w:szCs w:val="22"/>
        </w:rPr>
        <w:t>June 2010-</w:t>
      </w:r>
      <w:r w:rsidR="00EA678D">
        <w:rPr>
          <w:rFonts w:ascii="Arial" w:hAnsi="Arial" w:cs="Arial"/>
          <w:szCs w:val="22"/>
        </w:rPr>
        <w:t>June 2022</w:t>
      </w:r>
      <w:r w:rsidRPr="00714417">
        <w:rPr>
          <w:rFonts w:ascii="Arial" w:hAnsi="Arial" w:cs="Arial"/>
          <w:szCs w:val="22"/>
        </w:rPr>
        <w:tab/>
      </w:r>
      <w:r w:rsidRPr="00714417">
        <w:rPr>
          <w:rFonts w:ascii="Arial" w:hAnsi="Arial" w:cs="Arial"/>
          <w:szCs w:val="22"/>
        </w:rPr>
        <w:tab/>
      </w:r>
      <w:r w:rsidR="00207DED" w:rsidRPr="00714417">
        <w:rPr>
          <w:rFonts w:ascii="Arial" w:hAnsi="Arial" w:cs="Arial"/>
          <w:szCs w:val="22"/>
        </w:rPr>
        <w:t>Savvy</w:t>
      </w:r>
      <w:r w:rsidRPr="00714417">
        <w:rPr>
          <w:rFonts w:ascii="Arial" w:hAnsi="Arial" w:cs="Arial"/>
          <w:szCs w:val="22"/>
        </w:rPr>
        <w:t xml:space="preserve"> Psychopharmacology Department Editor, </w:t>
      </w:r>
      <w:r w:rsidRPr="00714417">
        <w:rPr>
          <w:rFonts w:ascii="Arial" w:hAnsi="Arial" w:cs="Arial"/>
          <w:i/>
          <w:szCs w:val="22"/>
        </w:rPr>
        <w:t>Current</w:t>
      </w:r>
      <w:r w:rsidR="00CF06D6">
        <w:rPr>
          <w:rFonts w:ascii="Arial" w:hAnsi="Arial" w:cs="Arial"/>
          <w:i/>
          <w:szCs w:val="22"/>
        </w:rPr>
        <w:t xml:space="preserve"> </w:t>
      </w:r>
      <w:r w:rsidRPr="00714417">
        <w:rPr>
          <w:rFonts w:ascii="Arial" w:hAnsi="Arial" w:cs="Arial"/>
          <w:i/>
          <w:szCs w:val="22"/>
        </w:rPr>
        <w:t>Psychiatry</w:t>
      </w:r>
    </w:p>
    <w:p w14:paraId="4C67C05B" w14:textId="7771F52E" w:rsidR="00DF0544" w:rsidRPr="00714417" w:rsidRDefault="00DF0544" w:rsidP="00CF06D6">
      <w:pPr>
        <w:tabs>
          <w:tab w:val="left" w:pos="1908"/>
        </w:tabs>
        <w:spacing w:after="120"/>
        <w:ind w:left="2880" w:right="-90" w:hanging="2880"/>
        <w:rPr>
          <w:rFonts w:ascii="Arial" w:hAnsi="Arial" w:cs="Arial"/>
          <w:i/>
          <w:sz w:val="22"/>
          <w:szCs w:val="22"/>
        </w:rPr>
      </w:pPr>
      <w:r w:rsidRPr="00714417">
        <w:rPr>
          <w:rFonts w:ascii="Arial" w:hAnsi="Arial" w:cs="Arial"/>
          <w:sz w:val="22"/>
          <w:szCs w:val="22"/>
        </w:rPr>
        <w:t>January 2008-present</w:t>
      </w:r>
      <w:r w:rsidR="008554FD" w:rsidRPr="00714417">
        <w:rPr>
          <w:rFonts w:ascii="Arial" w:hAnsi="Arial" w:cs="Arial"/>
          <w:sz w:val="22"/>
          <w:szCs w:val="22"/>
        </w:rPr>
        <w:tab/>
      </w:r>
      <w:r w:rsidRPr="00714417">
        <w:rPr>
          <w:rFonts w:ascii="Arial" w:hAnsi="Arial" w:cs="Arial"/>
          <w:sz w:val="22"/>
          <w:szCs w:val="22"/>
        </w:rPr>
        <w:t xml:space="preserve">Member, Editorial Board, </w:t>
      </w:r>
      <w:r w:rsidRPr="00714417">
        <w:rPr>
          <w:rFonts w:ascii="Arial" w:hAnsi="Arial" w:cs="Arial"/>
          <w:i/>
          <w:sz w:val="22"/>
          <w:szCs w:val="22"/>
        </w:rPr>
        <w:t>Pharmacogenomics &amp; Personalised Medicine</w:t>
      </w:r>
    </w:p>
    <w:p w14:paraId="434B4ECE" w14:textId="77777777" w:rsidR="00DF0544" w:rsidRPr="00714417" w:rsidRDefault="00DF0544" w:rsidP="0020685D">
      <w:pPr>
        <w:tabs>
          <w:tab w:val="left" w:pos="1908"/>
        </w:tabs>
        <w:spacing w:after="120"/>
        <w:ind w:left="2880" w:right="-90" w:hanging="2880"/>
        <w:rPr>
          <w:rFonts w:ascii="Arial" w:hAnsi="Arial" w:cs="Arial"/>
          <w:sz w:val="22"/>
          <w:szCs w:val="22"/>
        </w:rPr>
      </w:pPr>
      <w:r w:rsidRPr="00714417">
        <w:rPr>
          <w:rFonts w:ascii="Arial" w:hAnsi="Arial" w:cs="Arial"/>
          <w:sz w:val="22"/>
          <w:szCs w:val="22"/>
        </w:rPr>
        <w:t>January 2008-</w:t>
      </w:r>
      <w:r w:rsidR="0030731B">
        <w:rPr>
          <w:rFonts w:ascii="Arial" w:hAnsi="Arial" w:cs="Arial"/>
          <w:sz w:val="22"/>
          <w:szCs w:val="22"/>
        </w:rPr>
        <w:t>2012</w:t>
      </w:r>
      <w:r w:rsidR="0030731B">
        <w:rPr>
          <w:rFonts w:ascii="Arial" w:hAnsi="Arial" w:cs="Arial"/>
          <w:sz w:val="22"/>
          <w:szCs w:val="22"/>
        </w:rPr>
        <w:tab/>
      </w:r>
      <w:r w:rsidRPr="00714417">
        <w:rPr>
          <w:rFonts w:ascii="Arial" w:hAnsi="Arial" w:cs="Arial"/>
          <w:sz w:val="22"/>
          <w:szCs w:val="22"/>
          <w:lang w:eastAsia="en-US"/>
        </w:rPr>
        <w:tab/>
      </w:r>
      <w:r w:rsidRPr="00714417">
        <w:rPr>
          <w:rFonts w:ascii="Arial" w:hAnsi="Arial" w:cs="Arial"/>
          <w:sz w:val="22"/>
          <w:szCs w:val="22"/>
        </w:rPr>
        <w:t>Member Scientific Review/Research Committee, Michigan Institute for Clinical Research (MICHR)</w:t>
      </w:r>
    </w:p>
    <w:p w14:paraId="3B1B1651" w14:textId="680B061C" w:rsidR="00DF0544" w:rsidRPr="00714417" w:rsidRDefault="00DF0544" w:rsidP="0020685D">
      <w:pPr>
        <w:tabs>
          <w:tab w:val="left" w:pos="1908"/>
        </w:tabs>
        <w:spacing w:after="120"/>
        <w:ind w:left="2880" w:right="-90" w:hanging="2880"/>
        <w:rPr>
          <w:rFonts w:ascii="Arial" w:hAnsi="Arial" w:cs="Arial"/>
          <w:sz w:val="22"/>
          <w:szCs w:val="22"/>
        </w:rPr>
      </w:pPr>
      <w:r w:rsidRPr="00714417">
        <w:rPr>
          <w:rFonts w:ascii="Arial" w:hAnsi="Arial" w:cs="Arial"/>
          <w:sz w:val="22"/>
          <w:szCs w:val="22"/>
        </w:rPr>
        <w:t>August 200</w:t>
      </w:r>
      <w:r w:rsidR="008554FD" w:rsidRPr="00714417">
        <w:rPr>
          <w:rFonts w:ascii="Arial" w:hAnsi="Arial" w:cs="Arial"/>
          <w:sz w:val="22"/>
          <w:szCs w:val="22"/>
        </w:rPr>
        <w:t>7</w:t>
      </w:r>
      <w:r w:rsidRPr="00714417">
        <w:rPr>
          <w:rFonts w:ascii="Arial" w:hAnsi="Arial" w:cs="Arial"/>
          <w:sz w:val="22"/>
          <w:szCs w:val="22"/>
        </w:rPr>
        <w:t>-</w:t>
      </w:r>
      <w:r w:rsidR="0098430A">
        <w:rPr>
          <w:rFonts w:ascii="Arial" w:hAnsi="Arial" w:cs="Arial"/>
          <w:sz w:val="22"/>
          <w:szCs w:val="22"/>
        </w:rPr>
        <w:t>2022</w:t>
      </w:r>
      <w:r w:rsidR="0098430A">
        <w:rPr>
          <w:rFonts w:ascii="Arial" w:hAnsi="Arial" w:cs="Arial"/>
          <w:sz w:val="22"/>
          <w:szCs w:val="22"/>
        </w:rPr>
        <w:tab/>
      </w:r>
      <w:r w:rsidRPr="00714417">
        <w:rPr>
          <w:rFonts w:ascii="Arial" w:hAnsi="Arial" w:cs="Arial"/>
          <w:sz w:val="22"/>
          <w:szCs w:val="22"/>
          <w:lang w:eastAsia="en-US"/>
        </w:rPr>
        <w:tab/>
      </w:r>
      <w:r w:rsidRPr="00714417">
        <w:rPr>
          <w:rFonts w:ascii="Arial" w:hAnsi="Arial" w:cs="Arial"/>
          <w:sz w:val="22"/>
          <w:szCs w:val="22"/>
        </w:rPr>
        <w:t>Director, Pharmacogenomics Laboratory, University of Michigan College of Pharmacy</w:t>
      </w:r>
    </w:p>
    <w:p w14:paraId="19340755" w14:textId="360D9665" w:rsidR="00DF0544" w:rsidRPr="00136F10" w:rsidRDefault="00DF0544" w:rsidP="0020685D">
      <w:pPr>
        <w:tabs>
          <w:tab w:val="left" w:pos="1908"/>
        </w:tabs>
        <w:spacing w:after="120"/>
        <w:ind w:left="2880" w:right="-90" w:hanging="2880"/>
        <w:rPr>
          <w:rFonts w:ascii="Arial" w:hAnsi="Arial" w:cs="Arial"/>
          <w:sz w:val="22"/>
          <w:szCs w:val="22"/>
        </w:rPr>
      </w:pPr>
      <w:r w:rsidRPr="00136F10">
        <w:rPr>
          <w:rFonts w:ascii="Arial" w:hAnsi="Arial" w:cs="Arial"/>
          <w:sz w:val="22"/>
          <w:szCs w:val="22"/>
        </w:rPr>
        <w:t>July 2007-</w:t>
      </w:r>
      <w:r w:rsidR="0098430A">
        <w:rPr>
          <w:rFonts w:ascii="Arial" w:hAnsi="Arial" w:cs="Arial"/>
          <w:sz w:val="22"/>
          <w:szCs w:val="22"/>
        </w:rPr>
        <w:t>2022</w:t>
      </w:r>
      <w:r w:rsidR="0098430A">
        <w:rPr>
          <w:rFonts w:ascii="Arial" w:hAnsi="Arial" w:cs="Arial"/>
          <w:sz w:val="22"/>
          <w:szCs w:val="22"/>
        </w:rPr>
        <w:tab/>
      </w:r>
      <w:r w:rsidR="0020685D">
        <w:rPr>
          <w:rFonts w:ascii="Arial" w:hAnsi="Arial" w:cs="Arial"/>
          <w:sz w:val="22"/>
          <w:szCs w:val="22"/>
          <w:lang w:eastAsia="en-US"/>
        </w:rPr>
        <w:tab/>
      </w:r>
      <w:r w:rsidRPr="00136F10">
        <w:rPr>
          <w:rFonts w:ascii="Arial" w:hAnsi="Arial" w:cs="Arial"/>
          <w:sz w:val="22"/>
          <w:szCs w:val="22"/>
        </w:rPr>
        <w:t>Member, University of Michigan Comprehensive Depression Center Steering Committee</w:t>
      </w:r>
    </w:p>
    <w:p w14:paraId="7C09FC8D" w14:textId="6A36145C" w:rsidR="00DF0544" w:rsidRPr="00136F10" w:rsidRDefault="00DF0544" w:rsidP="009560E3">
      <w:pPr>
        <w:tabs>
          <w:tab w:val="left" w:pos="2070"/>
        </w:tabs>
        <w:spacing w:after="120"/>
        <w:ind w:left="2880" w:right="-90" w:hanging="2880"/>
        <w:rPr>
          <w:rFonts w:ascii="Arial" w:hAnsi="Arial" w:cs="Arial"/>
          <w:sz w:val="22"/>
          <w:szCs w:val="22"/>
        </w:rPr>
      </w:pPr>
      <w:r w:rsidRPr="00136F10">
        <w:rPr>
          <w:rFonts w:ascii="Arial" w:hAnsi="Arial" w:cs="Arial"/>
          <w:sz w:val="22"/>
          <w:szCs w:val="22"/>
        </w:rPr>
        <w:t>January 2007-</w:t>
      </w:r>
      <w:r w:rsidR="0098430A">
        <w:rPr>
          <w:rFonts w:ascii="Arial" w:hAnsi="Arial" w:cs="Arial"/>
          <w:sz w:val="22"/>
          <w:szCs w:val="22"/>
        </w:rPr>
        <w:t>2021</w:t>
      </w:r>
      <w:r w:rsidR="0098430A">
        <w:rPr>
          <w:rFonts w:ascii="Arial" w:hAnsi="Arial" w:cs="Arial"/>
          <w:sz w:val="22"/>
          <w:szCs w:val="22"/>
        </w:rPr>
        <w:tab/>
      </w:r>
      <w:r w:rsidRPr="00136F10">
        <w:rPr>
          <w:rFonts w:ascii="Arial" w:hAnsi="Arial" w:cs="Arial"/>
          <w:sz w:val="22"/>
          <w:szCs w:val="22"/>
          <w:lang w:eastAsia="en-US"/>
        </w:rPr>
        <w:tab/>
      </w:r>
      <w:r w:rsidRPr="00136F10">
        <w:rPr>
          <w:rFonts w:ascii="Arial" w:hAnsi="Arial" w:cs="Arial"/>
          <w:sz w:val="22"/>
          <w:szCs w:val="22"/>
        </w:rPr>
        <w:t>Member, National Alliance for Mentally Ill (NAMI) Scientific Research Council</w:t>
      </w:r>
    </w:p>
    <w:p w14:paraId="262AA1AA" w14:textId="2B868129" w:rsidR="00DF0544" w:rsidRPr="00136F10" w:rsidRDefault="00DF0544" w:rsidP="00CF06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08"/>
        </w:tabs>
        <w:spacing w:after="120"/>
        <w:ind w:left="2880" w:hanging="2880"/>
        <w:rPr>
          <w:rFonts w:ascii="Arial" w:hAnsi="Arial" w:cs="Arial"/>
          <w:sz w:val="22"/>
          <w:szCs w:val="22"/>
        </w:rPr>
      </w:pPr>
      <w:r w:rsidRPr="00136F10">
        <w:rPr>
          <w:rFonts w:ascii="Arial" w:hAnsi="Arial" w:cs="Arial"/>
          <w:sz w:val="22"/>
          <w:szCs w:val="22"/>
        </w:rPr>
        <w:t>October 2006</w:t>
      </w:r>
      <w:r w:rsidR="0098430A">
        <w:rPr>
          <w:rFonts w:ascii="Arial" w:hAnsi="Arial" w:cs="Arial"/>
          <w:sz w:val="22"/>
          <w:szCs w:val="22"/>
        </w:rPr>
        <w:tab/>
      </w:r>
      <w:r w:rsidRPr="00136F10">
        <w:rPr>
          <w:rFonts w:ascii="Arial" w:hAnsi="Arial" w:cs="Arial"/>
          <w:sz w:val="22"/>
          <w:szCs w:val="22"/>
        </w:rPr>
        <w:tab/>
        <w:t xml:space="preserve">Member, </w:t>
      </w:r>
      <w:r w:rsidRPr="00136F10">
        <w:rPr>
          <w:rStyle w:val="style101"/>
          <w:rFonts w:ascii="Arial" w:hAnsi="Arial" w:cs="Arial"/>
        </w:rPr>
        <w:t>Michigan Metabolomics and Obesity Center (MMOC)</w:t>
      </w:r>
    </w:p>
    <w:p w14:paraId="4C88B4B9" w14:textId="77777777" w:rsidR="00DF0544" w:rsidRPr="00136F10" w:rsidRDefault="00DF0544" w:rsidP="0020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08"/>
        </w:tabs>
        <w:spacing w:after="120"/>
        <w:ind w:left="2880" w:hanging="2880"/>
        <w:rPr>
          <w:rFonts w:ascii="Arial" w:hAnsi="Arial" w:cs="Arial"/>
          <w:sz w:val="22"/>
          <w:szCs w:val="22"/>
        </w:rPr>
      </w:pPr>
      <w:r w:rsidRPr="00136F10">
        <w:rPr>
          <w:rFonts w:ascii="Arial" w:hAnsi="Arial" w:cs="Arial"/>
          <w:sz w:val="22"/>
          <w:szCs w:val="22"/>
        </w:rPr>
        <w:t>October 2006–present</w:t>
      </w:r>
      <w:r w:rsidRPr="00136F10">
        <w:rPr>
          <w:rFonts w:ascii="Arial" w:hAnsi="Arial" w:cs="Arial"/>
          <w:sz w:val="22"/>
          <w:szCs w:val="22"/>
        </w:rPr>
        <w:tab/>
        <w:t>Member, Michigan Diabetes Research and Training Center, University of Michigan, College of Medicine, Ann Arbor, Michigan</w:t>
      </w:r>
    </w:p>
    <w:p w14:paraId="3389FF5D" w14:textId="050FF56F" w:rsidR="00DF0544" w:rsidRPr="00136F10" w:rsidRDefault="00DF0544" w:rsidP="005018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08"/>
        </w:tabs>
        <w:spacing w:after="120"/>
        <w:rPr>
          <w:rFonts w:ascii="Arial" w:hAnsi="Arial" w:cs="Arial"/>
          <w:sz w:val="22"/>
          <w:szCs w:val="22"/>
        </w:rPr>
      </w:pPr>
      <w:r w:rsidRPr="00136F10">
        <w:rPr>
          <w:rFonts w:ascii="Arial" w:hAnsi="Arial" w:cs="Arial"/>
          <w:sz w:val="22"/>
          <w:szCs w:val="22"/>
        </w:rPr>
        <w:t>August 2006</w:t>
      </w:r>
      <w:r w:rsidR="008554FD">
        <w:rPr>
          <w:rFonts w:ascii="Arial" w:hAnsi="Arial" w:cs="Arial"/>
          <w:sz w:val="22"/>
          <w:szCs w:val="22"/>
        </w:rPr>
        <w:t>-</w:t>
      </w:r>
      <w:r w:rsidRPr="00136F10">
        <w:rPr>
          <w:rFonts w:ascii="Arial" w:hAnsi="Arial" w:cs="Arial"/>
          <w:sz w:val="22"/>
          <w:szCs w:val="22"/>
        </w:rPr>
        <w:t>present</w:t>
      </w:r>
      <w:r w:rsidRPr="00136F10">
        <w:rPr>
          <w:rFonts w:ascii="Arial" w:hAnsi="Arial" w:cs="Arial"/>
          <w:sz w:val="22"/>
          <w:szCs w:val="22"/>
        </w:rPr>
        <w:tab/>
      </w:r>
      <w:r w:rsidR="008554FD">
        <w:rPr>
          <w:rFonts w:ascii="Arial" w:hAnsi="Arial" w:cs="Arial"/>
          <w:sz w:val="22"/>
          <w:szCs w:val="22"/>
        </w:rPr>
        <w:tab/>
      </w:r>
      <w:r w:rsidRPr="00136F10">
        <w:rPr>
          <w:rFonts w:ascii="Arial" w:hAnsi="Arial" w:cs="Arial"/>
          <w:sz w:val="22"/>
          <w:szCs w:val="22"/>
        </w:rPr>
        <w:t xml:space="preserve">Member, Editorial Board, </w:t>
      </w:r>
      <w:r w:rsidRPr="00136F10">
        <w:rPr>
          <w:rFonts w:ascii="Arial" w:hAnsi="Arial" w:cs="Arial"/>
          <w:i/>
          <w:sz w:val="22"/>
          <w:szCs w:val="22"/>
        </w:rPr>
        <w:t>Pharmacotherapy</w:t>
      </w:r>
    </w:p>
    <w:p w14:paraId="50166AAD" w14:textId="77777777" w:rsidR="00DF0544" w:rsidRPr="00136F10" w:rsidRDefault="00DF0544" w:rsidP="0020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08"/>
        </w:tabs>
        <w:spacing w:after="120"/>
        <w:ind w:left="2880" w:hanging="2880"/>
        <w:rPr>
          <w:rFonts w:ascii="Arial" w:hAnsi="Arial" w:cs="Arial"/>
          <w:sz w:val="22"/>
          <w:szCs w:val="22"/>
        </w:rPr>
      </w:pPr>
      <w:r w:rsidRPr="00136F10">
        <w:rPr>
          <w:rFonts w:ascii="Arial" w:hAnsi="Arial" w:cs="Arial"/>
          <w:sz w:val="22"/>
          <w:szCs w:val="22"/>
        </w:rPr>
        <w:t>July 2006–present</w:t>
      </w:r>
      <w:r w:rsidRPr="00136F10">
        <w:rPr>
          <w:rFonts w:ascii="Arial" w:hAnsi="Arial" w:cs="Arial"/>
          <w:sz w:val="22"/>
          <w:szCs w:val="22"/>
        </w:rPr>
        <w:tab/>
      </w:r>
      <w:r w:rsidR="008554FD">
        <w:rPr>
          <w:rFonts w:ascii="Arial" w:hAnsi="Arial" w:cs="Arial"/>
          <w:sz w:val="22"/>
          <w:szCs w:val="22"/>
        </w:rPr>
        <w:tab/>
      </w:r>
      <w:r w:rsidRPr="00136F10">
        <w:rPr>
          <w:rFonts w:ascii="Arial" w:hAnsi="Arial" w:cs="Arial"/>
          <w:sz w:val="22"/>
          <w:szCs w:val="22"/>
        </w:rPr>
        <w:t>Active Faculty Member, Depression Center. University of Michigan, College of Medicine, Department of Psychiatry, Ann Arbor, Michigan</w:t>
      </w:r>
    </w:p>
    <w:p w14:paraId="07074B2A" w14:textId="77777777" w:rsidR="00DF0544" w:rsidRPr="00136F10" w:rsidRDefault="00DF0544" w:rsidP="0020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08"/>
        </w:tabs>
        <w:spacing w:after="120"/>
        <w:ind w:left="2880" w:hanging="2880"/>
        <w:rPr>
          <w:rFonts w:ascii="Arial" w:hAnsi="Arial" w:cs="Arial"/>
          <w:sz w:val="22"/>
          <w:szCs w:val="22"/>
        </w:rPr>
      </w:pPr>
      <w:r w:rsidRPr="00136F10">
        <w:rPr>
          <w:rFonts w:ascii="Arial" w:hAnsi="Arial" w:cs="Arial"/>
          <w:sz w:val="22"/>
          <w:szCs w:val="22"/>
        </w:rPr>
        <w:lastRenderedPageBreak/>
        <w:t>July 2006–</w:t>
      </w:r>
      <w:r w:rsidR="006A70BC">
        <w:rPr>
          <w:rFonts w:ascii="Arial" w:hAnsi="Arial" w:cs="Arial"/>
          <w:sz w:val="22"/>
          <w:szCs w:val="22"/>
        </w:rPr>
        <w:t>2012</w:t>
      </w:r>
      <w:r w:rsidRPr="00136F10">
        <w:rPr>
          <w:rFonts w:ascii="Arial" w:hAnsi="Arial" w:cs="Arial"/>
          <w:sz w:val="22"/>
          <w:szCs w:val="22"/>
        </w:rPr>
        <w:tab/>
      </w:r>
      <w:r w:rsidR="008554FD">
        <w:rPr>
          <w:rFonts w:ascii="Arial" w:hAnsi="Arial" w:cs="Arial"/>
          <w:sz w:val="22"/>
          <w:szCs w:val="22"/>
        </w:rPr>
        <w:tab/>
      </w:r>
      <w:r w:rsidRPr="00136F10">
        <w:rPr>
          <w:rFonts w:ascii="Arial" w:hAnsi="Arial" w:cs="Arial"/>
          <w:sz w:val="22"/>
          <w:szCs w:val="22"/>
        </w:rPr>
        <w:t>Associate Professor (with tenure), University of Michigan, College of Pharmacy, Department of Clinical Sciences and College of Medicine, Department of Psychiatry, Ann Arbor, Michigan</w:t>
      </w:r>
    </w:p>
    <w:p w14:paraId="3DDB3558" w14:textId="77777777" w:rsidR="00242442" w:rsidRPr="005D456F" w:rsidRDefault="00DF0544" w:rsidP="0020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08"/>
        </w:tabs>
        <w:spacing w:after="120"/>
        <w:ind w:left="2880" w:hanging="2880"/>
        <w:rPr>
          <w:rFonts w:ascii="Arial" w:hAnsi="Arial" w:cs="Arial"/>
          <w:sz w:val="22"/>
          <w:szCs w:val="22"/>
        </w:rPr>
      </w:pPr>
      <w:r w:rsidRPr="00136F10">
        <w:rPr>
          <w:rFonts w:ascii="Arial" w:hAnsi="Arial" w:cs="Arial"/>
          <w:sz w:val="22"/>
          <w:szCs w:val="22"/>
        </w:rPr>
        <w:t>July 2004–2005</w:t>
      </w:r>
      <w:r w:rsidRPr="00136F10">
        <w:rPr>
          <w:rFonts w:ascii="Arial" w:hAnsi="Arial" w:cs="Arial"/>
          <w:sz w:val="22"/>
          <w:szCs w:val="22"/>
        </w:rPr>
        <w:tab/>
      </w:r>
      <w:r w:rsidR="0020685D">
        <w:rPr>
          <w:rFonts w:ascii="Arial" w:hAnsi="Arial" w:cs="Arial"/>
          <w:sz w:val="22"/>
          <w:szCs w:val="22"/>
        </w:rPr>
        <w:tab/>
      </w:r>
      <w:r w:rsidRPr="00136F10">
        <w:rPr>
          <w:rFonts w:ascii="Arial" w:hAnsi="Arial" w:cs="Arial"/>
          <w:sz w:val="22"/>
          <w:szCs w:val="22"/>
        </w:rPr>
        <w:t>Chair, Clinical Pharmaceutical Sciences Ph.D. program.  University of Iowa, College of Pharmacy, Iowa City, Iowa. Clinical and Administrative Pharmacy Division</w:t>
      </w:r>
    </w:p>
    <w:p w14:paraId="1D9A3575" w14:textId="77777777" w:rsidR="00DF0544" w:rsidRPr="00136F10" w:rsidRDefault="00DF0544" w:rsidP="0020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50"/>
        </w:tabs>
        <w:spacing w:after="120"/>
        <w:ind w:left="2880" w:hanging="2880"/>
        <w:rPr>
          <w:rFonts w:ascii="Arial" w:hAnsi="Arial" w:cs="Arial"/>
          <w:sz w:val="22"/>
          <w:szCs w:val="22"/>
        </w:rPr>
      </w:pPr>
      <w:r w:rsidRPr="00136F10">
        <w:rPr>
          <w:rFonts w:ascii="Arial" w:hAnsi="Arial" w:cs="Arial"/>
          <w:sz w:val="22"/>
          <w:szCs w:val="22"/>
        </w:rPr>
        <w:t>July 2004–2006</w:t>
      </w:r>
      <w:r w:rsidRPr="00136F10">
        <w:rPr>
          <w:rFonts w:ascii="Arial" w:hAnsi="Arial" w:cs="Arial"/>
          <w:sz w:val="22"/>
          <w:szCs w:val="22"/>
        </w:rPr>
        <w:tab/>
        <w:t>Associate Professor (with tenure), Clinical and Administrative Pharmacy Division, University of Iowa, College of Pharmacy, Iowa City, Iowa</w:t>
      </w:r>
    </w:p>
    <w:p w14:paraId="40017DBB" w14:textId="77777777" w:rsidR="00DF0544" w:rsidRPr="00136F10" w:rsidRDefault="00DF0544" w:rsidP="0020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50"/>
        </w:tabs>
        <w:spacing w:after="120"/>
        <w:ind w:left="2880" w:hanging="2880"/>
        <w:rPr>
          <w:rFonts w:ascii="Arial" w:hAnsi="Arial" w:cs="Arial"/>
          <w:sz w:val="22"/>
          <w:szCs w:val="22"/>
        </w:rPr>
      </w:pPr>
      <w:r w:rsidRPr="00136F10">
        <w:rPr>
          <w:rFonts w:ascii="Arial" w:hAnsi="Arial" w:cs="Arial"/>
          <w:sz w:val="22"/>
          <w:szCs w:val="22"/>
        </w:rPr>
        <w:t>Sept 1999</w:t>
      </w:r>
      <w:r w:rsidR="008554FD">
        <w:rPr>
          <w:rFonts w:ascii="Arial" w:hAnsi="Arial" w:cs="Arial"/>
          <w:sz w:val="22"/>
          <w:szCs w:val="22"/>
        </w:rPr>
        <w:t>-</w:t>
      </w:r>
      <w:r w:rsidRPr="00136F10">
        <w:rPr>
          <w:rFonts w:ascii="Arial" w:hAnsi="Arial" w:cs="Arial"/>
          <w:sz w:val="22"/>
          <w:szCs w:val="22"/>
        </w:rPr>
        <w:t>2006</w:t>
      </w:r>
      <w:r w:rsidRPr="00136F10">
        <w:rPr>
          <w:rFonts w:ascii="Arial" w:hAnsi="Arial" w:cs="Arial"/>
          <w:sz w:val="22"/>
          <w:szCs w:val="22"/>
        </w:rPr>
        <w:tab/>
        <w:t xml:space="preserve">Adjunct Clinical Instructor University of Iowa, College of Nursing, Iowa City, Iowa  </w:t>
      </w:r>
    </w:p>
    <w:p w14:paraId="14413991" w14:textId="77777777" w:rsidR="00DF0544" w:rsidRPr="00136F10" w:rsidRDefault="00DF0544" w:rsidP="0020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50"/>
        </w:tabs>
        <w:spacing w:after="120"/>
        <w:ind w:left="2880" w:hanging="2880"/>
        <w:rPr>
          <w:rFonts w:ascii="Arial" w:hAnsi="Arial" w:cs="Arial"/>
          <w:sz w:val="22"/>
          <w:szCs w:val="22"/>
        </w:rPr>
      </w:pPr>
      <w:r w:rsidRPr="00136F10">
        <w:rPr>
          <w:rFonts w:ascii="Arial" w:hAnsi="Arial" w:cs="Arial"/>
          <w:sz w:val="22"/>
          <w:szCs w:val="22"/>
        </w:rPr>
        <w:t>1999–2004</w:t>
      </w:r>
      <w:r w:rsidRPr="00136F10">
        <w:rPr>
          <w:rFonts w:ascii="Arial" w:hAnsi="Arial" w:cs="Arial"/>
          <w:sz w:val="22"/>
          <w:szCs w:val="22"/>
        </w:rPr>
        <w:tab/>
      </w:r>
      <w:r w:rsidR="0020685D">
        <w:rPr>
          <w:rFonts w:ascii="Arial" w:hAnsi="Arial" w:cs="Arial"/>
          <w:sz w:val="22"/>
          <w:szCs w:val="22"/>
        </w:rPr>
        <w:tab/>
      </w:r>
      <w:r w:rsidRPr="00136F10">
        <w:rPr>
          <w:rFonts w:ascii="Arial" w:hAnsi="Arial" w:cs="Arial"/>
          <w:sz w:val="22"/>
          <w:szCs w:val="22"/>
        </w:rPr>
        <w:t xml:space="preserve">Assistant Professor, University of Iowa, Clinical and Administrative Pharmacy Division, College of Pharmacy, Iowa City, Iowa </w:t>
      </w:r>
    </w:p>
    <w:p w14:paraId="254A1FDB" w14:textId="77777777" w:rsidR="00DF0544" w:rsidRPr="00136F10" w:rsidRDefault="00DF0544" w:rsidP="0020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50"/>
        </w:tabs>
        <w:spacing w:after="120"/>
        <w:ind w:left="2880" w:hanging="2880"/>
        <w:rPr>
          <w:rFonts w:ascii="Arial" w:hAnsi="Arial" w:cs="Arial"/>
          <w:sz w:val="22"/>
          <w:szCs w:val="22"/>
        </w:rPr>
      </w:pPr>
      <w:r w:rsidRPr="00136F10">
        <w:rPr>
          <w:rFonts w:ascii="Arial" w:hAnsi="Arial" w:cs="Arial"/>
          <w:sz w:val="22"/>
          <w:szCs w:val="22"/>
        </w:rPr>
        <w:t>1998-2006</w:t>
      </w:r>
      <w:r w:rsidRPr="00136F10">
        <w:rPr>
          <w:rFonts w:ascii="Arial" w:hAnsi="Arial" w:cs="Arial"/>
          <w:sz w:val="22"/>
          <w:szCs w:val="22"/>
        </w:rPr>
        <w:tab/>
      </w:r>
      <w:r w:rsidR="0020685D">
        <w:rPr>
          <w:rFonts w:ascii="Arial" w:hAnsi="Arial" w:cs="Arial"/>
          <w:sz w:val="22"/>
          <w:szCs w:val="22"/>
        </w:rPr>
        <w:tab/>
      </w:r>
      <w:r w:rsidRPr="00136F10">
        <w:rPr>
          <w:rFonts w:ascii="Arial" w:hAnsi="Arial" w:cs="Arial"/>
          <w:sz w:val="22"/>
          <w:szCs w:val="22"/>
        </w:rPr>
        <w:t xml:space="preserve">Director, Pharmacogenetics Laboratory, Clinical and Administrative Pharmacy Division, University of Iowa, College of Pharmacy, Iowa City, Iowa </w:t>
      </w:r>
    </w:p>
    <w:p w14:paraId="27B4E688" w14:textId="77777777" w:rsidR="00DF0544" w:rsidRPr="00136F10" w:rsidRDefault="00DF0544" w:rsidP="002068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50"/>
        </w:tabs>
        <w:spacing w:after="120"/>
        <w:ind w:left="2880" w:hanging="2880"/>
        <w:rPr>
          <w:rFonts w:ascii="Arial" w:hAnsi="Arial" w:cs="Arial"/>
          <w:sz w:val="22"/>
          <w:szCs w:val="22"/>
        </w:rPr>
      </w:pPr>
      <w:r w:rsidRPr="00136F10">
        <w:rPr>
          <w:rFonts w:ascii="Arial" w:hAnsi="Arial" w:cs="Arial"/>
          <w:sz w:val="22"/>
          <w:szCs w:val="22"/>
        </w:rPr>
        <w:t>1996-1999</w:t>
      </w:r>
      <w:r w:rsidRPr="00136F10">
        <w:rPr>
          <w:rFonts w:ascii="Arial" w:hAnsi="Arial" w:cs="Arial"/>
          <w:sz w:val="22"/>
          <w:szCs w:val="22"/>
        </w:rPr>
        <w:tab/>
      </w:r>
      <w:r w:rsidR="0020685D">
        <w:rPr>
          <w:rFonts w:ascii="Arial" w:hAnsi="Arial" w:cs="Arial"/>
          <w:sz w:val="22"/>
          <w:szCs w:val="22"/>
        </w:rPr>
        <w:tab/>
      </w:r>
      <w:r w:rsidRPr="00136F10">
        <w:rPr>
          <w:rFonts w:ascii="Arial" w:hAnsi="Arial" w:cs="Arial"/>
          <w:sz w:val="22"/>
          <w:szCs w:val="22"/>
        </w:rPr>
        <w:t xml:space="preserve">Associate, Clinical and Administrative Pharmacy Division, University of Iowa, College of Pharmacy, Iowa City, Iowa </w:t>
      </w:r>
    </w:p>
    <w:p w14:paraId="61FCBE4E" w14:textId="77777777" w:rsidR="00DF0544" w:rsidRPr="00136F10" w:rsidRDefault="00DF0544" w:rsidP="0020685D">
      <w:pPr>
        <w:tabs>
          <w:tab w:val="left" w:pos="1450"/>
        </w:tabs>
        <w:spacing w:after="120"/>
        <w:ind w:left="2880" w:hanging="2880"/>
        <w:rPr>
          <w:rFonts w:ascii="Arial" w:hAnsi="Arial" w:cs="Arial"/>
          <w:sz w:val="22"/>
        </w:rPr>
      </w:pPr>
      <w:r w:rsidRPr="00136F10">
        <w:rPr>
          <w:rFonts w:ascii="Arial" w:hAnsi="Arial" w:cs="Arial"/>
          <w:sz w:val="22"/>
        </w:rPr>
        <w:t>1992-1994</w:t>
      </w:r>
      <w:r w:rsidRPr="00136F10">
        <w:rPr>
          <w:rFonts w:ascii="Arial" w:hAnsi="Arial" w:cs="Arial"/>
          <w:sz w:val="22"/>
        </w:rPr>
        <w:tab/>
      </w:r>
      <w:r w:rsidR="0020685D">
        <w:rPr>
          <w:rFonts w:ascii="Arial" w:hAnsi="Arial" w:cs="Arial"/>
          <w:sz w:val="22"/>
        </w:rPr>
        <w:tab/>
      </w:r>
      <w:r w:rsidRPr="00136F10">
        <w:rPr>
          <w:rFonts w:ascii="Arial" w:hAnsi="Arial" w:cs="Arial"/>
          <w:sz w:val="22"/>
        </w:rPr>
        <w:t>Clinical-Staff pharmacist, part-time to full-time, Fairview Riverside Medical Center Pharmacy, Minneapolis, MN</w:t>
      </w:r>
      <w:r w:rsidRPr="00136F10">
        <w:rPr>
          <w:rFonts w:ascii="Arial" w:hAnsi="Arial" w:cs="Arial"/>
          <w:sz w:val="22"/>
        </w:rPr>
        <w:tab/>
      </w:r>
    </w:p>
    <w:p w14:paraId="381D9A71" w14:textId="77777777" w:rsidR="00DF0544" w:rsidRPr="00136F10" w:rsidRDefault="00DF0544" w:rsidP="0020685D">
      <w:pPr>
        <w:tabs>
          <w:tab w:val="left" w:pos="1450"/>
        </w:tabs>
        <w:spacing w:after="120"/>
        <w:ind w:left="2880" w:hanging="2880"/>
        <w:rPr>
          <w:rFonts w:ascii="Arial" w:hAnsi="Arial" w:cs="Arial"/>
          <w:sz w:val="22"/>
        </w:rPr>
      </w:pPr>
      <w:r w:rsidRPr="00136F10">
        <w:rPr>
          <w:rFonts w:ascii="Arial" w:hAnsi="Arial" w:cs="Arial"/>
          <w:sz w:val="22"/>
        </w:rPr>
        <w:t>1988-1992</w:t>
      </w:r>
      <w:r w:rsidRPr="00136F10">
        <w:rPr>
          <w:rFonts w:ascii="Arial" w:hAnsi="Arial" w:cs="Arial"/>
          <w:sz w:val="22"/>
        </w:rPr>
        <w:tab/>
      </w:r>
      <w:r w:rsidR="0020685D">
        <w:rPr>
          <w:rFonts w:ascii="Arial" w:hAnsi="Arial" w:cs="Arial"/>
          <w:sz w:val="22"/>
        </w:rPr>
        <w:tab/>
      </w:r>
      <w:r w:rsidRPr="00136F10">
        <w:rPr>
          <w:rFonts w:ascii="Arial" w:hAnsi="Arial" w:cs="Arial"/>
          <w:sz w:val="22"/>
        </w:rPr>
        <w:t>Pharmacy intern/student, Fairview Riverside Medical Center Pharmacy, Minneapolis, MN</w:t>
      </w:r>
      <w:r w:rsidRPr="00136F10">
        <w:rPr>
          <w:rFonts w:ascii="Arial" w:hAnsi="Arial" w:cs="Arial"/>
          <w:sz w:val="22"/>
        </w:rPr>
        <w:tab/>
      </w:r>
    </w:p>
    <w:p w14:paraId="62BAAE4D" w14:textId="77777777" w:rsidR="00DF0544" w:rsidRPr="00136F10" w:rsidRDefault="00DF0544" w:rsidP="00501825">
      <w:pPr>
        <w:tabs>
          <w:tab w:val="left" w:pos="1450"/>
        </w:tabs>
        <w:spacing w:after="120"/>
        <w:rPr>
          <w:rFonts w:ascii="Arial" w:hAnsi="Arial" w:cs="Arial"/>
          <w:sz w:val="22"/>
        </w:rPr>
      </w:pPr>
      <w:r w:rsidRPr="00136F10">
        <w:rPr>
          <w:rFonts w:ascii="Arial" w:hAnsi="Arial" w:cs="Arial"/>
          <w:sz w:val="22"/>
        </w:rPr>
        <w:t>1984-1989</w:t>
      </w:r>
      <w:r w:rsidRPr="00136F10">
        <w:rPr>
          <w:rFonts w:ascii="Arial" w:hAnsi="Arial" w:cs="Arial"/>
          <w:sz w:val="22"/>
        </w:rPr>
        <w:tab/>
      </w:r>
      <w:r w:rsidR="0020685D">
        <w:rPr>
          <w:rFonts w:ascii="Arial" w:hAnsi="Arial" w:cs="Arial"/>
          <w:sz w:val="22"/>
        </w:rPr>
        <w:tab/>
      </w:r>
      <w:r w:rsidR="0020685D">
        <w:rPr>
          <w:rFonts w:ascii="Arial" w:hAnsi="Arial" w:cs="Arial"/>
          <w:sz w:val="22"/>
        </w:rPr>
        <w:tab/>
      </w:r>
      <w:r w:rsidRPr="00136F10">
        <w:rPr>
          <w:rFonts w:ascii="Arial" w:hAnsi="Arial" w:cs="Arial"/>
          <w:sz w:val="22"/>
        </w:rPr>
        <w:t>Store clerk/technician, Valley View Drug Store, Edina, MN</w:t>
      </w:r>
    </w:p>
    <w:p w14:paraId="2EBDA43A" w14:textId="77777777" w:rsidR="00AF6262" w:rsidRPr="001F751A" w:rsidRDefault="001F5134" w:rsidP="00501825">
      <w:pPr>
        <w:tabs>
          <w:tab w:val="left" w:pos="2160"/>
          <w:tab w:val="left" w:pos="2340"/>
        </w:tabs>
        <w:spacing w:after="120"/>
        <w:jc w:val="both"/>
        <w:rPr>
          <w:rFonts w:ascii="Arial" w:hAnsi="Arial" w:cs="Arial"/>
          <w:sz w:val="22"/>
        </w:rPr>
      </w:pPr>
      <w:r w:rsidRPr="007B1CFF">
        <w:rPr>
          <w:rFonts w:ascii="Arial" w:hAnsi="Arial" w:cs="Arial"/>
          <w:sz w:val="22"/>
        </w:rPr>
        <w:tab/>
      </w:r>
      <w:r w:rsidRPr="007B1CFF">
        <w:rPr>
          <w:rFonts w:ascii="Arial" w:hAnsi="Arial" w:cs="Arial"/>
          <w:sz w:val="22"/>
        </w:rPr>
        <w:tab/>
      </w:r>
      <w:r w:rsidRPr="007B1CFF">
        <w:rPr>
          <w:rFonts w:ascii="Arial" w:hAnsi="Arial" w:cs="Arial"/>
          <w:sz w:val="22"/>
        </w:rPr>
        <w:tab/>
      </w:r>
      <w:r w:rsidRPr="007B1CFF">
        <w:rPr>
          <w:rFonts w:ascii="Arial" w:hAnsi="Arial" w:cs="Arial"/>
          <w:sz w:val="22"/>
        </w:rPr>
        <w:tab/>
        <w:t xml:space="preserve"> </w:t>
      </w:r>
    </w:p>
    <w:p w14:paraId="3C522042" w14:textId="77777777" w:rsidR="0032489B" w:rsidRDefault="0032489B" w:rsidP="00501825">
      <w:pPr>
        <w:tabs>
          <w:tab w:val="left" w:pos="2160"/>
        </w:tabs>
        <w:spacing w:after="120"/>
        <w:rPr>
          <w:rFonts w:ascii="Arial" w:hAnsi="Arial" w:cs="Arial"/>
          <w:b/>
          <w:sz w:val="22"/>
        </w:rPr>
      </w:pPr>
    </w:p>
    <w:p w14:paraId="35AC5FFD" w14:textId="77777777" w:rsidR="001F5134" w:rsidRPr="001F751A" w:rsidRDefault="00195475" w:rsidP="0032489B">
      <w:pPr>
        <w:tabs>
          <w:tab w:val="left" w:pos="2160"/>
        </w:tabs>
        <w:spacing w:after="120"/>
        <w:rPr>
          <w:rFonts w:ascii="Arial" w:hAnsi="Arial" w:cs="Arial"/>
          <w:sz w:val="22"/>
        </w:rPr>
      </w:pPr>
      <w:r w:rsidRPr="001F751A">
        <w:rPr>
          <w:rFonts w:ascii="Arial" w:hAnsi="Arial" w:cs="Arial"/>
          <w:b/>
          <w:sz w:val="22"/>
        </w:rPr>
        <w:t>BOARD CERTIFICATION</w:t>
      </w:r>
      <w:r w:rsidRPr="001F751A">
        <w:rPr>
          <w:rFonts w:ascii="Arial" w:hAnsi="Arial" w:cs="Arial"/>
          <w:sz w:val="22"/>
        </w:rPr>
        <w:tab/>
      </w:r>
    </w:p>
    <w:p w14:paraId="30EB48D9" w14:textId="77777777" w:rsidR="001F751A" w:rsidRPr="00AE043D" w:rsidRDefault="00F47EC7" w:rsidP="00501825">
      <w:pPr>
        <w:spacing w:after="120"/>
        <w:rPr>
          <w:rFonts w:ascii="Arial" w:hAnsi="Arial" w:cs="Arial"/>
          <w:sz w:val="22"/>
          <w:szCs w:val="22"/>
        </w:rPr>
      </w:pPr>
      <w:r w:rsidRPr="00AE043D">
        <w:rPr>
          <w:rFonts w:ascii="Arial" w:hAnsi="Arial" w:cs="Arial"/>
          <w:sz w:val="22"/>
          <w:szCs w:val="22"/>
        </w:rPr>
        <w:t>November 2006</w:t>
      </w:r>
      <w:r w:rsidR="001F751A" w:rsidRPr="00AE043D">
        <w:rPr>
          <w:rFonts w:ascii="Arial" w:hAnsi="Arial" w:cs="Arial"/>
          <w:sz w:val="22"/>
          <w:szCs w:val="22"/>
        </w:rPr>
        <w:t xml:space="preserve"> </w:t>
      </w:r>
      <w:r w:rsidR="001F751A" w:rsidRPr="00AE043D">
        <w:rPr>
          <w:rFonts w:ascii="Arial" w:hAnsi="Arial" w:cs="Arial"/>
          <w:sz w:val="22"/>
          <w:szCs w:val="22"/>
        </w:rPr>
        <w:tab/>
        <w:t>Psychiatric Pharmacy</w:t>
      </w:r>
    </w:p>
    <w:p w14:paraId="4D5681CD" w14:textId="77777777" w:rsidR="001F5134" w:rsidRPr="00AE043D" w:rsidRDefault="001F751A" w:rsidP="00501825">
      <w:pPr>
        <w:spacing w:after="120"/>
        <w:rPr>
          <w:rFonts w:ascii="Arial" w:hAnsi="Arial" w:cs="Arial"/>
          <w:sz w:val="22"/>
          <w:szCs w:val="22"/>
        </w:rPr>
      </w:pPr>
      <w:r w:rsidRPr="00AE043D">
        <w:rPr>
          <w:rFonts w:ascii="Arial" w:hAnsi="Arial" w:cs="Arial"/>
          <w:sz w:val="22"/>
          <w:szCs w:val="22"/>
        </w:rPr>
        <w:t>November 1997</w:t>
      </w:r>
      <w:r w:rsidRPr="00AE043D">
        <w:rPr>
          <w:rFonts w:ascii="Arial" w:hAnsi="Arial" w:cs="Arial"/>
          <w:sz w:val="22"/>
          <w:szCs w:val="22"/>
        </w:rPr>
        <w:tab/>
      </w:r>
      <w:r w:rsidR="001F5134" w:rsidRPr="00AE043D">
        <w:rPr>
          <w:rFonts w:ascii="Arial" w:hAnsi="Arial" w:cs="Arial"/>
          <w:sz w:val="22"/>
          <w:szCs w:val="22"/>
        </w:rPr>
        <w:t>Psychiatric Pharmacy</w:t>
      </w:r>
    </w:p>
    <w:p w14:paraId="0ABE6E91" w14:textId="77777777" w:rsidR="00223853" w:rsidRPr="00AE043D" w:rsidRDefault="00223853" w:rsidP="00501825">
      <w:pPr>
        <w:spacing w:after="120"/>
        <w:rPr>
          <w:rFonts w:ascii="Arial" w:hAnsi="Arial" w:cs="Arial"/>
          <w:b/>
          <w:sz w:val="22"/>
          <w:szCs w:val="22"/>
        </w:rPr>
      </w:pPr>
    </w:p>
    <w:p w14:paraId="46A46307" w14:textId="77777777" w:rsidR="004C5F1E" w:rsidRPr="00F17EBD" w:rsidRDefault="00195475" w:rsidP="004C5F1E">
      <w:pPr>
        <w:spacing w:after="120"/>
        <w:rPr>
          <w:rFonts w:ascii="Arial" w:hAnsi="Arial" w:cs="Arial"/>
          <w:b/>
          <w:sz w:val="22"/>
          <w:szCs w:val="22"/>
        </w:rPr>
      </w:pPr>
      <w:r w:rsidRPr="00F17EBD">
        <w:rPr>
          <w:rFonts w:ascii="Arial" w:hAnsi="Arial" w:cs="Arial"/>
          <w:b/>
          <w:sz w:val="22"/>
          <w:szCs w:val="22"/>
        </w:rPr>
        <w:t>RESEARCH PROJECTS</w:t>
      </w:r>
    </w:p>
    <w:p w14:paraId="2D0C31FC" w14:textId="77777777" w:rsidR="006A70BC" w:rsidRPr="003E57C9" w:rsidRDefault="006A70BC" w:rsidP="006A70BC">
      <w:pPr>
        <w:tabs>
          <w:tab w:val="left" w:pos="4320"/>
          <w:tab w:val="right" w:pos="10080"/>
        </w:tabs>
        <w:rPr>
          <w:rFonts w:ascii="Arial" w:hAnsi="Arial" w:cs="Arial"/>
          <w:szCs w:val="24"/>
        </w:rPr>
      </w:pPr>
    </w:p>
    <w:p w14:paraId="47E66896" w14:textId="77777777" w:rsidR="00E860F9" w:rsidRPr="00F17EBD" w:rsidRDefault="00E860F9" w:rsidP="00E860F9">
      <w:pPr>
        <w:spacing w:after="120"/>
        <w:jc w:val="both"/>
        <w:rPr>
          <w:rStyle w:val="printanswer"/>
          <w:rFonts w:ascii="Arial" w:hAnsi="Arial" w:cs="Arial"/>
          <w:b/>
          <w:i/>
          <w:sz w:val="22"/>
          <w:szCs w:val="22"/>
          <w:u w:val="single"/>
        </w:rPr>
      </w:pPr>
      <w:r w:rsidRPr="00F17EBD">
        <w:rPr>
          <w:rFonts w:ascii="Arial" w:hAnsi="Arial" w:cs="Arial"/>
          <w:b/>
          <w:i/>
          <w:sz w:val="22"/>
          <w:szCs w:val="22"/>
          <w:u w:val="single"/>
        </w:rPr>
        <w:t>Current Projects (Funded)</w:t>
      </w:r>
    </w:p>
    <w:p w14:paraId="6D472CBD" w14:textId="77777777" w:rsidR="001F4B8E" w:rsidRPr="00F17EBD" w:rsidRDefault="00F17EBD" w:rsidP="00F17EBD">
      <w:pPr>
        <w:jc w:val="both"/>
        <w:rPr>
          <w:rFonts w:ascii="Arial" w:hAnsi="Arial" w:cs="Arial"/>
          <w:i/>
          <w:sz w:val="22"/>
          <w:szCs w:val="22"/>
        </w:rPr>
      </w:pPr>
      <w:r w:rsidRPr="00F17EBD">
        <w:rPr>
          <w:rFonts w:ascii="Arial" w:hAnsi="Arial" w:cs="Arial"/>
          <w:sz w:val="22"/>
          <w:szCs w:val="22"/>
        </w:rPr>
        <w:t xml:space="preserve">  </w:t>
      </w:r>
    </w:p>
    <w:p w14:paraId="778A81E3" w14:textId="7103BCE4" w:rsidR="001737B2" w:rsidRPr="0069230B" w:rsidRDefault="001737B2" w:rsidP="001737B2">
      <w:pPr>
        <w:tabs>
          <w:tab w:val="left" w:pos="4320"/>
          <w:tab w:val="right" w:pos="10080"/>
        </w:tabs>
        <w:rPr>
          <w:rFonts w:ascii="Arial" w:hAnsi="Arial" w:cs="Arial"/>
          <w:sz w:val="22"/>
          <w:szCs w:val="22"/>
        </w:rPr>
      </w:pPr>
      <w:r w:rsidRPr="0069230B">
        <w:rPr>
          <w:rFonts w:ascii="Arial" w:hAnsi="Arial" w:cs="Arial"/>
          <w:sz w:val="22"/>
          <w:szCs w:val="22"/>
        </w:rPr>
        <w:t>U</w:t>
      </w:r>
      <w:r>
        <w:rPr>
          <w:rFonts w:ascii="Arial" w:hAnsi="Arial" w:cs="Arial"/>
          <w:sz w:val="22"/>
          <w:szCs w:val="22"/>
        </w:rPr>
        <w:t>M1</w:t>
      </w:r>
      <w:r w:rsidRPr="0069230B">
        <w:rPr>
          <w:rFonts w:ascii="Arial" w:hAnsi="Arial" w:cs="Arial"/>
          <w:sz w:val="22"/>
          <w:szCs w:val="22"/>
        </w:rPr>
        <w:t xml:space="preserve"> TR</w:t>
      </w:r>
      <w:r w:rsidR="00B03CB6">
        <w:rPr>
          <w:rFonts w:ascii="Arial" w:hAnsi="Arial" w:cs="Arial"/>
          <w:sz w:val="22"/>
          <w:szCs w:val="22"/>
        </w:rPr>
        <w:t>004404</w:t>
      </w:r>
      <w:r w:rsidRPr="0069230B">
        <w:rPr>
          <w:rFonts w:ascii="Arial" w:hAnsi="Arial" w:cs="Arial"/>
          <w:sz w:val="22"/>
          <w:szCs w:val="22"/>
        </w:rPr>
        <w:t xml:space="preserve"> </w:t>
      </w:r>
      <w:r>
        <w:rPr>
          <w:rFonts w:ascii="Arial" w:hAnsi="Arial" w:cs="Arial"/>
          <w:sz w:val="22"/>
          <w:szCs w:val="22"/>
        </w:rPr>
        <w:t>(Lumeng</w:t>
      </w:r>
      <w:r w:rsidR="00B03CB6">
        <w:rPr>
          <w:rFonts w:ascii="Arial" w:hAnsi="Arial" w:cs="Arial"/>
          <w:sz w:val="22"/>
          <w:szCs w:val="22"/>
        </w:rPr>
        <w:t>, Mashour, Marsh</w:t>
      </w:r>
      <w:r w:rsidRPr="0069230B">
        <w:rPr>
          <w:rFonts w:ascii="Arial" w:hAnsi="Arial" w:cs="Arial"/>
          <w:sz w:val="22"/>
          <w:szCs w:val="22"/>
        </w:rPr>
        <w:t>)</w:t>
      </w:r>
      <w:r w:rsidRPr="0069230B">
        <w:rPr>
          <w:rFonts w:ascii="Arial" w:hAnsi="Arial" w:cs="Arial"/>
          <w:sz w:val="22"/>
          <w:szCs w:val="22"/>
        </w:rPr>
        <w:tab/>
      </w:r>
      <w:r w:rsidR="00B03CB6">
        <w:rPr>
          <w:rFonts w:ascii="Arial" w:hAnsi="Arial" w:cs="Arial"/>
          <w:sz w:val="22"/>
          <w:szCs w:val="22"/>
        </w:rPr>
        <w:t>3/15/23-2/28/30</w:t>
      </w:r>
      <w:r w:rsidRPr="0069230B">
        <w:rPr>
          <w:rFonts w:ascii="Arial" w:hAnsi="Arial" w:cs="Arial"/>
          <w:sz w:val="22"/>
          <w:szCs w:val="22"/>
        </w:rPr>
        <w:tab/>
      </w:r>
      <w:r w:rsidR="00B03CB6">
        <w:rPr>
          <w:rFonts w:ascii="Arial" w:hAnsi="Arial" w:cs="Arial"/>
          <w:sz w:val="22"/>
          <w:szCs w:val="22"/>
        </w:rPr>
        <w:t>3.0</w:t>
      </w:r>
      <w:r w:rsidRPr="0069230B">
        <w:rPr>
          <w:rFonts w:ascii="Arial" w:hAnsi="Arial" w:cs="Arial"/>
          <w:sz w:val="22"/>
          <w:szCs w:val="22"/>
        </w:rPr>
        <w:t xml:space="preserve"> calendar</w:t>
      </w:r>
    </w:p>
    <w:p w14:paraId="17A5E57E" w14:textId="6F4A87B2" w:rsidR="001737B2" w:rsidRPr="0069230B" w:rsidRDefault="001737B2" w:rsidP="001737B2">
      <w:pPr>
        <w:tabs>
          <w:tab w:val="left" w:pos="4320"/>
          <w:tab w:val="right" w:pos="10080"/>
        </w:tabs>
        <w:rPr>
          <w:rFonts w:ascii="Arial" w:hAnsi="Arial" w:cs="Arial"/>
          <w:sz w:val="22"/>
          <w:szCs w:val="22"/>
        </w:rPr>
      </w:pPr>
      <w:r w:rsidRPr="0069230B">
        <w:rPr>
          <w:rFonts w:ascii="Arial" w:hAnsi="Arial" w:cs="Arial"/>
          <w:sz w:val="22"/>
          <w:szCs w:val="22"/>
        </w:rPr>
        <w:t>NIH</w:t>
      </w:r>
      <w:r w:rsidRPr="0069230B">
        <w:rPr>
          <w:rFonts w:ascii="Arial" w:hAnsi="Arial" w:cs="Arial"/>
          <w:sz w:val="22"/>
          <w:szCs w:val="22"/>
        </w:rPr>
        <w:tab/>
        <w:t>$</w:t>
      </w:r>
      <w:r w:rsidR="00B03CB6" w:rsidRPr="00B03CB6">
        <w:rPr>
          <w:rFonts w:ascii="Arial" w:hAnsi="Arial" w:cs="Arial"/>
          <w:sz w:val="22"/>
          <w:szCs w:val="22"/>
        </w:rPr>
        <w:t>70,980,000</w:t>
      </w:r>
    </w:p>
    <w:p w14:paraId="5261C859" w14:textId="77777777" w:rsidR="001737B2" w:rsidRPr="0069230B" w:rsidRDefault="001737B2" w:rsidP="001737B2">
      <w:pPr>
        <w:tabs>
          <w:tab w:val="right" w:pos="10080"/>
        </w:tabs>
        <w:rPr>
          <w:rFonts w:ascii="Arial" w:hAnsi="Arial" w:cs="Arial"/>
          <w:sz w:val="22"/>
          <w:szCs w:val="22"/>
        </w:rPr>
      </w:pPr>
      <w:r w:rsidRPr="0069230B">
        <w:rPr>
          <w:rFonts w:ascii="Arial" w:hAnsi="Arial" w:cs="Arial"/>
          <w:sz w:val="22"/>
          <w:szCs w:val="22"/>
        </w:rPr>
        <w:t>Clinical and Translational Science Award</w:t>
      </w:r>
    </w:p>
    <w:p w14:paraId="0C4FD34E" w14:textId="77777777" w:rsidR="001737B2" w:rsidRPr="002C2D30" w:rsidRDefault="001737B2" w:rsidP="001737B2">
      <w:pPr>
        <w:tabs>
          <w:tab w:val="right" w:pos="10080"/>
        </w:tabs>
        <w:rPr>
          <w:rFonts w:ascii="Arial" w:hAnsi="Arial" w:cs="Arial"/>
        </w:rPr>
      </w:pPr>
      <w:r w:rsidRPr="002C2D30">
        <w:rPr>
          <w:rFonts w:ascii="Arial" w:hAnsi="Arial" w:cs="Arial"/>
        </w:rPr>
        <w:t>The major goal is to develop educational and mentoring programs for workforce development for clinical and translational science.</w:t>
      </w:r>
    </w:p>
    <w:p w14:paraId="1810E088" w14:textId="77777777" w:rsidR="001737B2" w:rsidRDefault="001737B2" w:rsidP="0076602D">
      <w:pPr>
        <w:tabs>
          <w:tab w:val="left" w:pos="4320"/>
          <w:tab w:val="right" w:pos="10080"/>
        </w:tabs>
        <w:rPr>
          <w:rFonts w:ascii="Arial" w:hAnsi="Arial" w:cs="Arial"/>
          <w:sz w:val="22"/>
          <w:szCs w:val="22"/>
        </w:rPr>
      </w:pPr>
    </w:p>
    <w:p w14:paraId="139234C7" w14:textId="6BC0AF0E" w:rsidR="00B03CB6" w:rsidRPr="00B03CB6" w:rsidRDefault="00B03CB6" w:rsidP="00B03CB6">
      <w:pPr>
        <w:tabs>
          <w:tab w:val="left" w:pos="4320"/>
          <w:tab w:val="right" w:pos="10080"/>
        </w:tabs>
        <w:rPr>
          <w:rFonts w:ascii="Arial" w:hAnsi="Arial" w:cs="Arial"/>
          <w:sz w:val="22"/>
          <w:szCs w:val="22"/>
        </w:rPr>
      </w:pPr>
      <w:r w:rsidRPr="00B03CB6">
        <w:rPr>
          <w:rFonts w:ascii="Arial" w:hAnsi="Arial" w:cs="Arial"/>
          <w:sz w:val="22"/>
          <w:szCs w:val="22"/>
        </w:rPr>
        <w:t>K12 TR004374 (Ellingrod, Robinson)</w:t>
      </w:r>
      <w:r w:rsidRPr="00B03CB6">
        <w:rPr>
          <w:rFonts w:ascii="Arial" w:hAnsi="Arial" w:cs="Arial"/>
          <w:sz w:val="22"/>
          <w:szCs w:val="22"/>
        </w:rPr>
        <w:tab/>
        <w:t>4/1/23-3-31-28</w:t>
      </w:r>
      <w:r w:rsidRPr="00B03CB6">
        <w:rPr>
          <w:rFonts w:ascii="Arial" w:hAnsi="Arial" w:cs="Arial"/>
          <w:sz w:val="22"/>
          <w:szCs w:val="22"/>
        </w:rPr>
        <w:tab/>
        <w:t>1.8 calendar</w:t>
      </w:r>
    </w:p>
    <w:p w14:paraId="6AFF759B" w14:textId="1BB2D878" w:rsidR="00B03CB6" w:rsidRPr="00B03CB6" w:rsidRDefault="00B03CB6" w:rsidP="00B03CB6">
      <w:pPr>
        <w:tabs>
          <w:tab w:val="left" w:pos="4320"/>
          <w:tab w:val="right" w:pos="10080"/>
        </w:tabs>
        <w:rPr>
          <w:rFonts w:ascii="Arial" w:hAnsi="Arial" w:cs="Arial"/>
          <w:sz w:val="22"/>
          <w:szCs w:val="22"/>
        </w:rPr>
      </w:pPr>
      <w:r w:rsidRPr="00B03CB6">
        <w:rPr>
          <w:rFonts w:ascii="Arial" w:hAnsi="Arial" w:cs="Arial"/>
          <w:sz w:val="22"/>
          <w:szCs w:val="22"/>
        </w:rPr>
        <w:t>NIH</w:t>
      </w:r>
      <w:r w:rsidRPr="00B03CB6">
        <w:rPr>
          <w:rFonts w:ascii="Arial" w:hAnsi="Arial" w:cs="Arial"/>
          <w:sz w:val="22"/>
          <w:szCs w:val="22"/>
        </w:rPr>
        <w:tab/>
        <w:t>$8,100,000</w:t>
      </w:r>
    </w:p>
    <w:p w14:paraId="654FA7CE" w14:textId="094868EB" w:rsidR="00B03CB6" w:rsidRPr="00B03CB6" w:rsidRDefault="00B03CB6" w:rsidP="00B03CB6">
      <w:pPr>
        <w:tabs>
          <w:tab w:val="right" w:pos="10080"/>
        </w:tabs>
        <w:rPr>
          <w:rFonts w:ascii="Arial" w:hAnsi="Arial" w:cs="Arial"/>
          <w:sz w:val="22"/>
          <w:szCs w:val="22"/>
        </w:rPr>
      </w:pPr>
      <w:r w:rsidRPr="00B03CB6">
        <w:rPr>
          <w:rFonts w:ascii="Arial" w:hAnsi="Arial" w:cs="Arial"/>
          <w:sz w:val="22"/>
          <w:szCs w:val="22"/>
        </w:rPr>
        <w:t>CTSA K12 Program at the University of Michigan</w:t>
      </w:r>
    </w:p>
    <w:p w14:paraId="233B7296" w14:textId="0BEDE0F5" w:rsidR="00FA37EF" w:rsidRPr="00B03CB6" w:rsidRDefault="00B03CB6" w:rsidP="00FA37EF">
      <w:pPr>
        <w:rPr>
          <w:rFonts w:ascii="Arial" w:hAnsi="Arial" w:cs="Arial"/>
          <w:sz w:val="22"/>
          <w:szCs w:val="22"/>
        </w:rPr>
      </w:pPr>
      <w:r w:rsidRPr="00B03CB6">
        <w:rPr>
          <w:rFonts w:ascii="Arial" w:hAnsi="Arial" w:cs="Arial"/>
          <w:sz w:val="22"/>
          <w:szCs w:val="22"/>
        </w:rPr>
        <w:lastRenderedPageBreak/>
        <w:t>The major goal of this proposal is to fortify career trajectories with precision preparation, accelerate translation by preparing scholars to best utilize scientific social networks, and to prepare scholars to be versatile communicators who lead effective research teams and become science advocates.</w:t>
      </w:r>
    </w:p>
    <w:p w14:paraId="6D665259" w14:textId="77777777" w:rsidR="00B03CB6" w:rsidRDefault="00B03CB6" w:rsidP="00FA37EF">
      <w:pPr>
        <w:rPr>
          <w:rFonts w:ascii="Arial" w:hAnsi="Arial" w:cs="Arial"/>
          <w:sz w:val="22"/>
          <w:szCs w:val="22"/>
        </w:rPr>
      </w:pPr>
    </w:p>
    <w:p w14:paraId="5BDFFAF3" w14:textId="19A1342F" w:rsidR="00B03CB6" w:rsidRPr="00B03CB6" w:rsidRDefault="00B03CB6" w:rsidP="00B03CB6">
      <w:pPr>
        <w:tabs>
          <w:tab w:val="left" w:pos="4320"/>
          <w:tab w:val="right" w:pos="10080"/>
        </w:tabs>
        <w:rPr>
          <w:rFonts w:ascii="Arial" w:hAnsi="Arial" w:cs="Arial"/>
          <w:sz w:val="22"/>
          <w:szCs w:val="22"/>
        </w:rPr>
      </w:pPr>
      <w:r w:rsidRPr="00B03CB6">
        <w:rPr>
          <w:rFonts w:ascii="Arial" w:hAnsi="Arial" w:cs="Arial"/>
          <w:sz w:val="22"/>
          <w:szCs w:val="22"/>
        </w:rPr>
        <w:t>T32 TR004371 (</w:t>
      </w:r>
      <w:r>
        <w:rPr>
          <w:rFonts w:ascii="Arial" w:hAnsi="Arial" w:cs="Arial"/>
          <w:sz w:val="22"/>
          <w:szCs w:val="22"/>
        </w:rPr>
        <w:t xml:space="preserve">Holinstat, </w:t>
      </w:r>
      <w:r w:rsidRPr="00B03CB6">
        <w:rPr>
          <w:rFonts w:ascii="Arial" w:hAnsi="Arial" w:cs="Arial"/>
          <w:sz w:val="22"/>
          <w:szCs w:val="22"/>
        </w:rPr>
        <w:t>Ellingrod)</w:t>
      </w:r>
      <w:r w:rsidRPr="00B03CB6">
        <w:rPr>
          <w:rFonts w:ascii="Arial" w:hAnsi="Arial" w:cs="Arial"/>
          <w:sz w:val="22"/>
          <w:szCs w:val="22"/>
        </w:rPr>
        <w:tab/>
        <w:t>4/1/23-3</w:t>
      </w:r>
      <w:r>
        <w:rPr>
          <w:rFonts w:ascii="Arial" w:hAnsi="Arial" w:cs="Arial"/>
          <w:sz w:val="22"/>
          <w:szCs w:val="22"/>
        </w:rPr>
        <w:t>/</w:t>
      </w:r>
      <w:r w:rsidRPr="00B03CB6">
        <w:rPr>
          <w:rFonts w:ascii="Arial" w:hAnsi="Arial" w:cs="Arial"/>
          <w:sz w:val="22"/>
          <w:szCs w:val="22"/>
        </w:rPr>
        <w:t>31</w:t>
      </w:r>
      <w:r>
        <w:rPr>
          <w:rFonts w:ascii="Arial" w:hAnsi="Arial" w:cs="Arial"/>
          <w:sz w:val="22"/>
          <w:szCs w:val="22"/>
        </w:rPr>
        <w:t>/</w:t>
      </w:r>
      <w:r w:rsidRPr="00B03CB6">
        <w:rPr>
          <w:rFonts w:ascii="Arial" w:hAnsi="Arial" w:cs="Arial"/>
          <w:sz w:val="22"/>
          <w:szCs w:val="22"/>
        </w:rPr>
        <w:t>28</w:t>
      </w:r>
      <w:r w:rsidRPr="00B03CB6">
        <w:rPr>
          <w:rFonts w:ascii="Arial" w:hAnsi="Arial" w:cs="Arial"/>
          <w:sz w:val="22"/>
          <w:szCs w:val="22"/>
        </w:rPr>
        <w:tab/>
        <w:t>1.</w:t>
      </w:r>
      <w:r>
        <w:rPr>
          <w:rFonts w:ascii="Arial" w:hAnsi="Arial" w:cs="Arial"/>
          <w:sz w:val="22"/>
          <w:szCs w:val="22"/>
        </w:rPr>
        <w:t>2</w:t>
      </w:r>
      <w:r w:rsidRPr="00B03CB6">
        <w:rPr>
          <w:rFonts w:ascii="Arial" w:hAnsi="Arial" w:cs="Arial"/>
          <w:sz w:val="22"/>
          <w:szCs w:val="22"/>
        </w:rPr>
        <w:t xml:space="preserve"> calendar</w:t>
      </w:r>
    </w:p>
    <w:p w14:paraId="3AAB1E0F" w14:textId="1212EA4B" w:rsidR="00B03CB6" w:rsidRPr="00B03CB6" w:rsidRDefault="00B03CB6" w:rsidP="00B03CB6">
      <w:pPr>
        <w:tabs>
          <w:tab w:val="left" w:pos="4320"/>
          <w:tab w:val="right" w:pos="10080"/>
        </w:tabs>
        <w:rPr>
          <w:rFonts w:ascii="Arial" w:hAnsi="Arial" w:cs="Arial"/>
          <w:sz w:val="22"/>
          <w:szCs w:val="22"/>
        </w:rPr>
      </w:pPr>
      <w:r w:rsidRPr="00B03CB6">
        <w:rPr>
          <w:rFonts w:ascii="Arial" w:hAnsi="Arial" w:cs="Arial"/>
          <w:sz w:val="22"/>
          <w:szCs w:val="22"/>
        </w:rPr>
        <w:t>NIH</w:t>
      </w:r>
      <w:r w:rsidRPr="00B03CB6">
        <w:rPr>
          <w:rFonts w:ascii="Arial" w:hAnsi="Arial" w:cs="Arial"/>
          <w:sz w:val="22"/>
          <w:szCs w:val="22"/>
        </w:rPr>
        <w:tab/>
        <w:t>$2,706,600</w:t>
      </w:r>
    </w:p>
    <w:p w14:paraId="51AD00DC" w14:textId="000F9BCB" w:rsidR="00B03CB6" w:rsidRPr="00B03CB6" w:rsidRDefault="00B03CB6" w:rsidP="00B03CB6">
      <w:pPr>
        <w:tabs>
          <w:tab w:val="right" w:pos="10080"/>
        </w:tabs>
        <w:rPr>
          <w:rFonts w:ascii="Arial" w:hAnsi="Arial" w:cs="Arial"/>
          <w:sz w:val="22"/>
          <w:szCs w:val="22"/>
        </w:rPr>
      </w:pPr>
      <w:r w:rsidRPr="00B03CB6">
        <w:rPr>
          <w:rFonts w:ascii="Arial" w:hAnsi="Arial" w:cs="Arial"/>
          <w:sz w:val="22"/>
          <w:szCs w:val="22"/>
        </w:rPr>
        <w:t xml:space="preserve">CTSA </w:t>
      </w:r>
      <w:r>
        <w:rPr>
          <w:rFonts w:ascii="Arial" w:hAnsi="Arial" w:cs="Arial"/>
          <w:sz w:val="22"/>
          <w:szCs w:val="22"/>
        </w:rPr>
        <w:t>Predoctoral T32</w:t>
      </w:r>
      <w:r w:rsidRPr="00B03CB6">
        <w:rPr>
          <w:rFonts w:ascii="Arial" w:hAnsi="Arial" w:cs="Arial"/>
          <w:sz w:val="22"/>
          <w:szCs w:val="22"/>
        </w:rPr>
        <w:t xml:space="preserve"> Program at the University of Michigan</w:t>
      </w:r>
    </w:p>
    <w:p w14:paraId="7506E8D6" w14:textId="47DEFC7D" w:rsidR="00B03CB6" w:rsidRPr="00B03CB6" w:rsidRDefault="00B03CB6" w:rsidP="00B03CB6">
      <w:pPr>
        <w:rPr>
          <w:rFonts w:ascii="Arial" w:hAnsi="Arial" w:cs="Arial"/>
          <w:sz w:val="22"/>
          <w:szCs w:val="22"/>
        </w:rPr>
      </w:pPr>
      <w:r w:rsidRPr="00B03CB6">
        <w:rPr>
          <w:rFonts w:ascii="Arial" w:hAnsi="Arial" w:cs="Arial"/>
          <w:sz w:val="22"/>
          <w:szCs w:val="22"/>
        </w:rPr>
        <w:t>The major goal of this proposal is to provide trainees with precision preparation to further their translational research skills.</w:t>
      </w:r>
    </w:p>
    <w:p w14:paraId="57A06A62" w14:textId="77777777" w:rsidR="00B03CB6" w:rsidRPr="00B03CB6" w:rsidRDefault="00B03CB6" w:rsidP="00FA37EF">
      <w:pPr>
        <w:rPr>
          <w:rFonts w:ascii="Arial" w:hAnsi="Arial" w:cs="Arial"/>
          <w:sz w:val="22"/>
          <w:szCs w:val="22"/>
        </w:rPr>
      </w:pPr>
    </w:p>
    <w:p w14:paraId="6F16835B" w14:textId="2D7B526A" w:rsidR="00B03CB6" w:rsidRPr="00B03CB6" w:rsidRDefault="00B03CB6" w:rsidP="00B03CB6">
      <w:pPr>
        <w:tabs>
          <w:tab w:val="left" w:pos="4320"/>
          <w:tab w:val="right" w:pos="10080"/>
        </w:tabs>
        <w:rPr>
          <w:rFonts w:ascii="Arial" w:hAnsi="Arial" w:cs="Arial"/>
          <w:sz w:val="22"/>
          <w:szCs w:val="22"/>
        </w:rPr>
      </w:pPr>
      <w:r w:rsidRPr="00B03CB6">
        <w:rPr>
          <w:rFonts w:ascii="Arial" w:hAnsi="Arial" w:cs="Arial"/>
          <w:sz w:val="22"/>
          <w:szCs w:val="22"/>
        </w:rPr>
        <w:t>R25 TR004776 (</w:t>
      </w:r>
      <w:r>
        <w:rPr>
          <w:rFonts w:ascii="Arial" w:hAnsi="Arial" w:cs="Arial"/>
          <w:sz w:val="22"/>
          <w:szCs w:val="22"/>
        </w:rPr>
        <w:t xml:space="preserve">Woolford, </w:t>
      </w:r>
      <w:r w:rsidRPr="00B03CB6">
        <w:rPr>
          <w:rFonts w:ascii="Arial" w:hAnsi="Arial" w:cs="Arial"/>
          <w:sz w:val="22"/>
          <w:szCs w:val="22"/>
        </w:rPr>
        <w:t>Ellingrod)</w:t>
      </w:r>
      <w:r w:rsidRPr="00B03CB6">
        <w:rPr>
          <w:rFonts w:ascii="Arial" w:hAnsi="Arial" w:cs="Arial"/>
          <w:sz w:val="22"/>
          <w:szCs w:val="22"/>
        </w:rPr>
        <w:tab/>
      </w:r>
      <w:r>
        <w:rPr>
          <w:rFonts w:ascii="Arial" w:hAnsi="Arial" w:cs="Arial"/>
          <w:sz w:val="22"/>
          <w:szCs w:val="22"/>
        </w:rPr>
        <w:t>12/1/23-11/30/28</w:t>
      </w:r>
      <w:r w:rsidRPr="00B03CB6">
        <w:rPr>
          <w:rFonts w:ascii="Arial" w:hAnsi="Arial" w:cs="Arial"/>
          <w:sz w:val="22"/>
          <w:szCs w:val="22"/>
        </w:rPr>
        <w:tab/>
      </w:r>
      <w:r>
        <w:rPr>
          <w:rFonts w:ascii="Arial" w:hAnsi="Arial" w:cs="Arial"/>
          <w:sz w:val="22"/>
          <w:szCs w:val="22"/>
        </w:rPr>
        <w:t>0.24</w:t>
      </w:r>
      <w:r w:rsidRPr="00B03CB6">
        <w:rPr>
          <w:rFonts w:ascii="Arial" w:hAnsi="Arial" w:cs="Arial"/>
          <w:sz w:val="22"/>
          <w:szCs w:val="22"/>
        </w:rPr>
        <w:t xml:space="preserve"> calendar</w:t>
      </w:r>
    </w:p>
    <w:p w14:paraId="4DBA36D0" w14:textId="6599BE89" w:rsidR="00B03CB6" w:rsidRPr="00B03CB6" w:rsidRDefault="00B03CB6" w:rsidP="00B03CB6">
      <w:pPr>
        <w:tabs>
          <w:tab w:val="left" w:pos="4320"/>
          <w:tab w:val="right" w:pos="10080"/>
        </w:tabs>
        <w:rPr>
          <w:rFonts w:ascii="Arial" w:hAnsi="Arial" w:cs="Arial"/>
          <w:sz w:val="22"/>
          <w:szCs w:val="22"/>
        </w:rPr>
      </w:pPr>
      <w:r w:rsidRPr="00B03CB6">
        <w:rPr>
          <w:rFonts w:ascii="Arial" w:hAnsi="Arial" w:cs="Arial"/>
          <w:sz w:val="22"/>
          <w:szCs w:val="22"/>
        </w:rPr>
        <w:t>NIH</w:t>
      </w:r>
      <w:r w:rsidRPr="00B03CB6">
        <w:rPr>
          <w:rFonts w:ascii="Arial" w:hAnsi="Arial" w:cs="Arial"/>
          <w:sz w:val="22"/>
          <w:szCs w:val="22"/>
        </w:rPr>
        <w:tab/>
        <w:t>$540,000</w:t>
      </w:r>
    </w:p>
    <w:p w14:paraId="26BE8765" w14:textId="77777777" w:rsidR="00B03CB6" w:rsidRDefault="00B03CB6" w:rsidP="00B03CB6">
      <w:pPr>
        <w:rPr>
          <w:rFonts w:ascii="Arial" w:hAnsi="Arial" w:cs="Arial"/>
          <w:sz w:val="22"/>
          <w:szCs w:val="22"/>
        </w:rPr>
      </w:pPr>
      <w:r w:rsidRPr="00B03CB6">
        <w:rPr>
          <w:rFonts w:ascii="Arial" w:hAnsi="Arial" w:cs="Arial"/>
          <w:sz w:val="22"/>
          <w:szCs w:val="22"/>
        </w:rPr>
        <w:t>MICHR-Translational Science Immersion (MICHR-TSI)</w:t>
      </w:r>
    </w:p>
    <w:p w14:paraId="794305EE" w14:textId="222E99B3" w:rsidR="00B03CB6" w:rsidRDefault="00B03CB6" w:rsidP="00FA37EF">
      <w:pPr>
        <w:rPr>
          <w:rFonts w:ascii="Arial" w:hAnsi="Arial" w:cs="Arial"/>
          <w:sz w:val="22"/>
          <w:szCs w:val="22"/>
        </w:rPr>
      </w:pPr>
      <w:r w:rsidRPr="00B03CB6">
        <w:rPr>
          <w:rFonts w:ascii="Arial" w:hAnsi="Arial" w:cs="Arial"/>
          <w:sz w:val="22"/>
          <w:szCs w:val="22"/>
        </w:rPr>
        <w:t>This R25 CTSA Research Education Grant Program will provide MICHR-TSI participants with translational research experiences and translational science instruction to facilitate precision preparation; Equip MICHR-TSI participants with enhanced scientific social networks to help refine and fuel their translational research engagement; Develop MICHR-TSI participants who are versatile communicators to advance their evolving careers through enhanced dissemination of their work.</w:t>
      </w:r>
    </w:p>
    <w:p w14:paraId="3F4F8C34" w14:textId="77777777" w:rsidR="00B03CB6" w:rsidRDefault="00B03CB6" w:rsidP="00B03CB6">
      <w:pPr>
        <w:tabs>
          <w:tab w:val="left" w:pos="4320"/>
          <w:tab w:val="right" w:pos="10080"/>
        </w:tabs>
        <w:rPr>
          <w:rFonts w:ascii="Arial" w:hAnsi="Arial" w:cs="Arial"/>
          <w:sz w:val="22"/>
          <w:szCs w:val="22"/>
        </w:rPr>
      </w:pPr>
    </w:p>
    <w:p w14:paraId="417F4E79" w14:textId="40CD5FA6" w:rsidR="00B03CB6" w:rsidRPr="00B03CB6" w:rsidRDefault="00B03CB6" w:rsidP="00B03CB6">
      <w:pPr>
        <w:tabs>
          <w:tab w:val="left" w:pos="4320"/>
          <w:tab w:val="right" w:pos="10080"/>
        </w:tabs>
        <w:rPr>
          <w:rFonts w:ascii="Arial" w:hAnsi="Arial" w:cs="Arial"/>
          <w:sz w:val="22"/>
          <w:szCs w:val="22"/>
        </w:rPr>
      </w:pPr>
      <w:r w:rsidRPr="00B03CB6">
        <w:rPr>
          <w:rFonts w:ascii="Arial" w:hAnsi="Arial" w:cs="Arial"/>
          <w:sz w:val="22"/>
          <w:szCs w:val="22"/>
        </w:rPr>
        <w:t>T32 TR004764 (</w:t>
      </w:r>
      <w:r>
        <w:rPr>
          <w:rFonts w:ascii="Arial" w:hAnsi="Arial" w:cs="Arial"/>
          <w:sz w:val="22"/>
          <w:szCs w:val="22"/>
        </w:rPr>
        <w:t xml:space="preserve">Harte, </w:t>
      </w:r>
      <w:r w:rsidRPr="00B03CB6">
        <w:rPr>
          <w:rFonts w:ascii="Arial" w:hAnsi="Arial" w:cs="Arial"/>
          <w:sz w:val="22"/>
          <w:szCs w:val="22"/>
        </w:rPr>
        <w:t>Ellingrod)</w:t>
      </w:r>
      <w:r w:rsidRPr="00B03CB6">
        <w:rPr>
          <w:rFonts w:ascii="Arial" w:hAnsi="Arial" w:cs="Arial"/>
          <w:sz w:val="22"/>
          <w:szCs w:val="22"/>
        </w:rPr>
        <w:tab/>
        <w:t>12/1/23-11/30/28</w:t>
      </w:r>
      <w:r w:rsidRPr="00B03CB6">
        <w:rPr>
          <w:rFonts w:ascii="Arial" w:hAnsi="Arial" w:cs="Arial"/>
          <w:sz w:val="22"/>
          <w:szCs w:val="22"/>
        </w:rPr>
        <w:tab/>
      </w:r>
      <w:r>
        <w:rPr>
          <w:rFonts w:ascii="Arial" w:hAnsi="Arial" w:cs="Arial"/>
          <w:sz w:val="22"/>
          <w:szCs w:val="22"/>
        </w:rPr>
        <w:t>0.24</w:t>
      </w:r>
      <w:r w:rsidRPr="00B03CB6">
        <w:rPr>
          <w:rFonts w:ascii="Arial" w:hAnsi="Arial" w:cs="Arial"/>
          <w:sz w:val="22"/>
          <w:szCs w:val="22"/>
        </w:rPr>
        <w:t xml:space="preserve"> calendar</w:t>
      </w:r>
    </w:p>
    <w:p w14:paraId="4BF25A1D" w14:textId="6FC298A8" w:rsidR="00B03CB6" w:rsidRPr="00B03CB6" w:rsidRDefault="00B03CB6" w:rsidP="00B03CB6">
      <w:pPr>
        <w:tabs>
          <w:tab w:val="left" w:pos="4320"/>
          <w:tab w:val="right" w:pos="10080"/>
        </w:tabs>
        <w:rPr>
          <w:rFonts w:ascii="Arial" w:hAnsi="Arial" w:cs="Arial"/>
          <w:sz w:val="22"/>
          <w:szCs w:val="22"/>
        </w:rPr>
      </w:pPr>
      <w:r w:rsidRPr="00B03CB6">
        <w:rPr>
          <w:rFonts w:ascii="Arial" w:hAnsi="Arial" w:cs="Arial"/>
          <w:sz w:val="22"/>
          <w:szCs w:val="22"/>
        </w:rPr>
        <w:t>NIH</w:t>
      </w:r>
      <w:r w:rsidRPr="00B03CB6">
        <w:rPr>
          <w:rFonts w:ascii="Arial" w:hAnsi="Arial" w:cs="Arial"/>
          <w:sz w:val="22"/>
          <w:szCs w:val="22"/>
        </w:rPr>
        <w:tab/>
        <w:t>$1,977,715</w:t>
      </w:r>
    </w:p>
    <w:p w14:paraId="2B77E26D" w14:textId="34CECC75" w:rsidR="00B03CB6" w:rsidRPr="00B03CB6" w:rsidRDefault="00B03CB6" w:rsidP="00B03CB6">
      <w:pPr>
        <w:tabs>
          <w:tab w:val="right" w:pos="10080"/>
        </w:tabs>
        <w:rPr>
          <w:rFonts w:ascii="Arial" w:hAnsi="Arial" w:cs="Arial"/>
          <w:sz w:val="22"/>
          <w:szCs w:val="22"/>
        </w:rPr>
      </w:pPr>
      <w:r w:rsidRPr="00B03CB6">
        <w:rPr>
          <w:rFonts w:ascii="Arial" w:hAnsi="Arial" w:cs="Arial"/>
          <w:sz w:val="22"/>
          <w:szCs w:val="22"/>
        </w:rPr>
        <w:t xml:space="preserve">CTSA </w:t>
      </w:r>
      <w:r>
        <w:rPr>
          <w:rFonts w:ascii="Arial" w:hAnsi="Arial" w:cs="Arial"/>
          <w:sz w:val="22"/>
          <w:szCs w:val="22"/>
        </w:rPr>
        <w:t>Postdoctoral T32</w:t>
      </w:r>
      <w:r w:rsidRPr="00B03CB6">
        <w:rPr>
          <w:rFonts w:ascii="Arial" w:hAnsi="Arial" w:cs="Arial"/>
          <w:sz w:val="22"/>
          <w:szCs w:val="22"/>
        </w:rPr>
        <w:t xml:space="preserve"> Program at the University of Michigan</w:t>
      </w:r>
    </w:p>
    <w:p w14:paraId="5AA68669" w14:textId="079EE29C" w:rsidR="00B03CB6" w:rsidRDefault="00B03CB6" w:rsidP="00FA37EF">
      <w:pPr>
        <w:rPr>
          <w:rFonts w:ascii="Arial" w:hAnsi="Arial" w:cs="Arial"/>
        </w:rPr>
      </w:pPr>
      <w:r w:rsidRPr="00B03CB6">
        <w:rPr>
          <w:rFonts w:ascii="Arial" w:hAnsi="Arial" w:cs="Arial"/>
          <w:sz w:val="22"/>
          <w:szCs w:val="22"/>
        </w:rPr>
        <w:t>This T32 Postdoctoral Program will Provide postdoctoral trainees with precision preparation for a career in translational science; Strengthen and expand the professional networks of postdoctoral trainees; Prepare postdoctoral trainees to be versatile communicators.</w:t>
      </w:r>
    </w:p>
    <w:p w14:paraId="6DA325F9" w14:textId="77777777" w:rsidR="00B03CB6" w:rsidRPr="00AE043D" w:rsidRDefault="00B03CB6" w:rsidP="00FA37EF">
      <w:pPr>
        <w:rPr>
          <w:rFonts w:ascii="Arial" w:hAnsi="Arial" w:cs="Arial"/>
          <w:sz w:val="22"/>
          <w:szCs w:val="22"/>
        </w:rPr>
      </w:pPr>
    </w:p>
    <w:p w14:paraId="3AA79BCA" w14:textId="77777777" w:rsidR="00EE0D52" w:rsidRDefault="00EE0D52" w:rsidP="00FA37EF">
      <w:pPr>
        <w:spacing w:after="120"/>
        <w:rPr>
          <w:rFonts w:ascii="Arial" w:hAnsi="Arial" w:cs="Arial"/>
          <w:b/>
          <w:bCs/>
          <w:i/>
          <w:sz w:val="22"/>
          <w:szCs w:val="22"/>
          <w:u w:val="single"/>
        </w:rPr>
      </w:pPr>
      <w:r w:rsidRPr="001F4B8E">
        <w:rPr>
          <w:rFonts w:ascii="Arial" w:hAnsi="Arial" w:cs="Arial"/>
          <w:b/>
          <w:bCs/>
          <w:i/>
          <w:sz w:val="22"/>
          <w:szCs w:val="22"/>
          <w:u w:val="single"/>
        </w:rPr>
        <w:t>Previous Support</w:t>
      </w:r>
    </w:p>
    <w:p w14:paraId="47B48CF9" w14:textId="77777777" w:rsidR="001737B2" w:rsidRPr="0069230B" w:rsidRDefault="001737B2" w:rsidP="001737B2">
      <w:pPr>
        <w:tabs>
          <w:tab w:val="left" w:pos="4320"/>
          <w:tab w:val="right" w:pos="10080"/>
        </w:tabs>
        <w:rPr>
          <w:rFonts w:ascii="Arial" w:hAnsi="Arial" w:cs="Arial"/>
          <w:sz w:val="22"/>
          <w:szCs w:val="22"/>
        </w:rPr>
      </w:pPr>
      <w:r w:rsidRPr="0069230B">
        <w:rPr>
          <w:rFonts w:ascii="Arial" w:hAnsi="Arial" w:cs="Arial"/>
          <w:sz w:val="22"/>
          <w:szCs w:val="22"/>
        </w:rPr>
        <w:t>U01</w:t>
      </w:r>
      <w:r>
        <w:rPr>
          <w:rFonts w:ascii="Arial" w:hAnsi="Arial" w:cs="Arial"/>
          <w:sz w:val="22"/>
          <w:szCs w:val="22"/>
        </w:rPr>
        <w:t xml:space="preserve"> (Ellingrod)</w:t>
      </w:r>
      <w:r>
        <w:rPr>
          <w:rFonts w:ascii="Arial" w:hAnsi="Arial" w:cs="Arial"/>
          <w:sz w:val="22"/>
          <w:szCs w:val="22"/>
        </w:rPr>
        <w:tab/>
        <w:t>2/1/17-3/31/21</w:t>
      </w:r>
      <w:r>
        <w:rPr>
          <w:rFonts w:ascii="Arial" w:hAnsi="Arial" w:cs="Arial"/>
          <w:sz w:val="22"/>
          <w:szCs w:val="22"/>
        </w:rPr>
        <w:tab/>
        <w:t>0.1</w:t>
      </w:r>
      <w:r w:rsidRPr="0069230B">
        <w:rPr>
          <w:rFonts w:ascii="Arial" w:hAnsi="Arial" w:cs="Arial"/>
          <w:sz w:val="22"/>
          <w:szCs w:val="22"/>
        </w:rPr>
        <w:t xml:space="preserve"> calendar</w:t>
      </w:r>
    </w:p>
    <w:p w14:paraId="74910432" w14:textId="77777777" w:rsidR="001737B2" w:rsidRPr="0069230B" w:rsidRDefault="001737B2" w:rsidP="001737B2">
      <w:pPr>
        <w:tabs>
          <w:tab w:val="left" w:pos="4320"/>
          <w:tab w:val="right" w:pos="10080"/>
        </w:tabs>
        <w:rPr>
          <w:rFonts w:ascii="Arial" w:hAnsi="Arial" w:cs="Arial"/>
          <w:sz w:val="22"/>
          <w:szCs w:val="22"/>
        </w:rPr>
      </w:pPr>
      <w:r w:rsidRPr="0069230B">
        <w:rPr>
          <w:rFonts w:ascii="Arial" w:hAnsi="Arial" w:cs="Arial"/>
          <w:sz w:val="22"/>
          <w:szCs w:val="22"/>
        </w:rPr>
        <w:t>NIH</w:t>
      </w:r>
      <w:r w:rsidRPr="0069230B">
        <w:rPr>
          <w:rFonts w:ascii="Arial" w:hAnsi="Arial" w:cs="Arial"/>
          <w:sz w:val="22"/>
          <w:szCs w:val="22"/>
        </w:rPr>
        <w:tab/>
        <w:t>$669,837</w:t>
      </w:r>
    </w:p>
    <w:p w14:paraId="7A5AE6E6" w14:textId="77777777" w:rsidR="001737B2" w:rsidRPr="0069230B" w:rsidRDefault="001737B2" w:rsidP="001737B2">
      <w:pPr>
        <w:tabs>
          <w:tab w:val="left" w:pos="4320"/>
          <w:tab w:val="right" w:pos="10080"/>
        </w:tabs>
        <w:rPr>
          <w:rFonts w:ascii="Arial" w:hAnsi="Arial" w:cs="Arial"/>
          <w:sz w:val="22"/>
          <w:szCs w:val="22"/>
        </w:rPr>
      </w:pPr>
      <w:r w:rsidRPr="0069230B">
        <w:rPr>
          <w:rFonts w:ascii="Arial" w:hAnsi="Arial" w:cs="Arial"/>
          <w:sz w:val="22"/>
          <w:szCs w:val="22"/>
        </w:rPr>
        <w:t xml:space="preserve">Development, Implementation and AssessMent Of Novel Training in Domain-based Competencies (DIAMOND) </w:t>
      </w:r>
    </w:p>
    <w:p w14:paraId="0C5905C3" w14:textId="77777777" w:rsidR="001737B2" w:rsidRPr="0069230B" w:rsidRDefault="001737B2" w:rsidP="001737B2">
      <w:pPr>
        <w:tabs>
          <w:tab w:val="left" w:pos="4320"/>
          <w:tab w:val="right" w:pos="10080"/>
        </w:tabs>
        <w:rPr>
          <w:rFonts w:ascii="Arial" w:hAnsi="Arial" w:cs="Arial"/>
          <w:sz w:val="22"/>
          <w:szCs w:val="22"/>
        </w:rPr>
      </w:pPr>
      <w:r w:rsidRPr="0069230B">
        <w:rPr>
          <w:rFonts w:ascii="Arial" w:hAnsi="Arial" w:cs="Arial"/>
          <w:sz w:val="22"/>
          <w:szCs w:val="22"/>
        </w:rPr>
        <w:t>The objective is to develop an online educational portal (DIAMOND portal) for competency-based educational offerings and assessments and to demonstrate integration of this curriculum into CTSA clinical trial education programs at DIAMOND hubs and partner sites in ways that promote the more effective, efficient, and safe execution of clinical trials; allowing for dissemination to a broader audience.</w:t>
      </w:r>
    </w:p>
    <w:p w14:paraId="4E3EB539" w14:textId="77777777" w:rsidR="001737B2" w:rsidRPr="0069230B" w:rsidRDefault="001737B2" w:rsidP="001737B2">
      <w:pPr>
        <w:tabs>
          <w:tab w:val="left" w:pos="4320"/>
          <w:tab w:val="right" w:pos="10080"/>
        </w:tabs>
        <w:rPr>
          <w:rFonts w:ascii="Arial" w:hAnsi="Arial" w:cs="Arial"/>
          <w:sz w:val="22"/>
          <w:szCs w:val="22"/>
        </w:rPr>
      </w:pPr>
    </w:p>
    <w:p w14:paraId="56BB2C10" w14:textId="77777777" w:rsidR="001737B2" w:rsidRPr="0069230B" w:rsidRDefault="001737B2" w:rsidP="001737B2">
      <w:pPr>
        <w:tabs>
          <w:tab w:val="left" w:pos="4320"/>
          <w:tab w:val="right" w:pos="10080"/>
        </w:tabs>
        <w:rPr>
          <w:rFonts w:ascii="Arial" w:hAnsi="Arial" w:cs="Arial"/>
          <w:sz w:val="22"/>
          <w:szCs w:val="22"/>
        </w:rPr>
      </w:pPr>
      <w:r>
        <w:rPr>
          <w:rFonts w:ascii="Arial" w:hAnsi="Arial" w:cs="Arial"/>
          <w:sz w:val="22"/>
          <w:szCs w:val="22"/>
        </w:rPr>
        <w:t>U54 (Ellingrod)</w:t>
      </w:r>
      <w:r>
        <w:rPr>
          <w:rFonts w:ascii="Arial" w:hAnsi="Arial" w:cs="Arial"/>
          <w:sz w:val="22"/>
          <w:szCs w:val="22"/>
        </w:rPr>
        <w:tab/>
        <w:t>6/1/17-2/28</w:t>
      </w:r>
      <w:r w:rsidRPr="0069230B">
        <w:rPr>
          <w:rFonts w:ascii="Arial" w:hAnsi="Arial" w:cs="Arial"/>
          <w:sz w:val="22"/>
          <w:szCs w:val="22"/>
        </w:rPr>
        <w:t>/22</w:t>
      </w:r>
      <w:r w:rsidRPr="0069230B">
        <w:rPr>
          <w:rFonts w:ascii="Arial" w:hAnsi="Arial" w:cs="Arial"/>
          <w:sz w:val="22"/>
          <w:szCs w:val="22"/>
        </w:rPr>
        <w:tab/>
        <w:t>1.8 calendar</w:t>
      </w:r>
    </w:p>
    <w:p w14:paraId="65965247" w14:textId="77777777" w:rsidR="001737B2" w:rsidRPr="0069230B" w:rsidRDefault="001737B2" w:rsidP="001737B2">
      <w:pPr>
        <w:tabs>
          <w:tab w:val="left" w:pos="4320"/>
          <w:tab w:val="right" w:pos="10080"/>
        </w:tabs>
        <w:rPr>
          <w:rFonts w:ascii="Arial" w:hAnsi="Arial" w:cs="Arial"/>
          <w:sz w:val="22"/>
          <w:szCs w:val="22"/>
        </w:rPr>
      </w:pPr>
      <w:r w:rsidRPr="0069230B">
        <w:rPr>
          <w:rFonts w:ascii="Arial" w:hAnsi="Arial" w:cs="Arial"/>
          <w:sz w:val="22"/>
          <w:szCs w:val="22"/>
        </w:rPr>
        <w:t>NIH</w:t>
      </w:r>
      <w:r w:rsidRPr="0069230B">
        <w:rPr>
          <w:rFonts w:ascii="Arial" w:hAnsi="Arial" w:cs="Arial"/>
          <w:sz w:val="22"/>
          <w:szCs w:val="22"/>
        </w:rPr>
        <w:tab/>
        <w:t>$554,700</w:t>
      </w:r>
    </w:p>
    <w:p w14:paraId="52DF6048" w14:textId="77777777" w:rsidR="001737B2" w:rsidRPr="0069230B" w:rsidRDefault="001737B2" w:rsidP="001737B2">
      <w:pPr>
        <w:tabs>
          <w:tab w:val="left" w:pos="4320"/>
          <w:tab w:val="right" w:pos="10080"/>
        </w:tabs>
        <w:rPr>
          <w:rFonts w:ascii="Arial" w:hAnsi="Arial" w:cs="Arial"/>
          <w:sz w:val="22"/>
          <w:szCs w:val="22"/>
        </w:rPr>
      </w:pPr>
      <w:r w:rsidRPr="0069230B">
        <w:rPr>
          <w:rFonts w:ascii="Arial" w:hAnsi="Arial" w:cs="Arial"/>
          <w:sz w:val="22"/>
          <w:szCs w:val="22"/>
        </w:rPr>
        <w:t>Michigan Institute for Clinical and Health Research (MICHR) - TL1 Award</w:t>
      </w:r>
    </w:p>
    <w:p w14:paraId="5E7D98F9" w14:textId="77777777" w:rsidR="001737B2" w:rsidRPr="0069230B" w:rsidRDefault="001737B2" w:rsidP="001737B2">
      <w:pPr>
        <w:tabs>
          <w:tab w:val="left" w:pos="4320"/>
          <w:tab w:val="right" w:pos="10080"/>
        </w:tabs>
        <w:rPr>
          <w:rFonts w:ascii="Arial" w:hAnsi="Arial" w:cs="Arial"/>
          <w:sz w:val="22"/>
          <w:szCs w:val="22"/>
        </w:rPr>
      </w:pPr>
      <w:r w:rsidRPr="0069230B">
        <w:rPr>
          <w:rFonts w:ascii="Arial" w:hAnsi="Arial" w:cs="Arial"/>
          <w:sz w:val="22"/>
          <w:szCs w:val="22"/>
        </w:rPr>
        <w:t>The major goal is to develop educational and mentoring programs for workforce development for clinical and translational science.</w:t>
      </w:r>
    </w:p>
    <w:p w14:paraId="13627B1A" w14:textId="77777777" w:rsidR="001737B2" w:rsidRPr="0069230B" w:rsidRDefault="001737B2" w:rsidP="001737B2">
      <w:pPr>
        <w:tabs>
          <w:tab w:val="left" w:pos="4320"/>
          <w:tab w:val="right" w:pos="10080"/>
        </w:tabs>
        <w:rPr>
          <w:rFonts w:ascii="Arial" w:hAnsi="Arial" w:cs="Arial"/>
          <w:sz w:val="22"/>
          <w:szCs w:val="22"/>
        </w:rPr>
      </w:pPr>
    </w:p>
    <w:p w14:paraId="44194479" w14:textId="77777777" w:rsidR="001737B2" w:rsidRPr="0069230B" w:rsidRDefault="001737B2" w:rsidP="001737B2">
      <w:pPr>
        <w:tabs>
          <w:tab w:val="left" w:pos="4320"/>
          <w:tab w:val="right" w:pos="10080"/>
        </w:tabs>
        <w:rPr>
          <w:rFonts w:ascii="Arial" w:hAnsi="Arial" w:cs="Arial"/>
          <w:sz w:val="22"/>
          <w:szCs w:val="22"/>
        </w:rPr>
      </w:pPr>
      <w:r>
        <w:rPr>
          <w:rFonts w:ascii="Arial" w:hAnsi="Arial" w:cs="Arial"/>
          <w:sz w:val="22"/>
          <w:szCs w:val="22"/>
        </w:rPr>
        <w:t>U54 (Ellingrod)</w:t>
      </w:r>
      <w:r>
        <w:rPr>
          <w:rFonts w:ascii="Arial" w:hAnsi="Arial" w:cs="Arial"/>
          <w:sz w:val="22"/>
          <w:szCs w:val="22"/>
        </w:rPr>
        <w:tab/>
        <w:t>6/1/17-2/28</w:t>
      </w:r>
      <w:r w:rsidRPr="0069230B">
        <w:rPr>
          <w:rFonts w:ascii="Arial" w:hAnsi="Arial" w:cs="Arial"/>
          <w:sz w:val="22"/>
          <w:szCs w:val="22"/>
        </w:rPr>
        <w:t>/22</w:t>
      </w:r>
      <w:r w:rsidRPr="0069230B">
        <w:rPr>
          <w:rFonts w:ascii="Arial" w:hAnsi="Arial" w:cs="Arial"/>
          <w:sz w:val="22"/>
          <w:szCs w:val="22"/>
        </w:rPr>
        <w:tab/>
        <w:t>1.2 calendar</w:t>
      </w:r>
    </w:p>
    <w:p w14:paraId="1864C05C" w14:textId="77777777" w:rsidR="001737B2" w:rsidRPr="0069230B" w:rsidRDefault="001737B2" w:rsidP="001737B2">
      <w:pPr>
        <w:tabs>
          <w:tab w:val="left" w:pos="4320"/>
          <w:tab w:val="right" w:pos="10080"/>
        </w:tabs>
        <w:rPr>
          <w:rFonts w:ascii="Arial" w:hAnsi="Arial" w:cs="Arial"/>
          <w:sz w:val="22"/>
          <w:szCs w:val="22"/>
        </w:rPr>
      </w:pPr>
      <w:r w:rsidRPr="0069230B">
        <w:rPr>
          <w:rFonts w:ascii="Arial" w:hAnsi="Arial" w:cs="Arial"/>
          <w:sz w:val="22"/>
          <w:szCs w:val="22"/>
        </w:rPr>
        <w:t>NIH</w:t>
      </w:r>
      <w:r w:rsidRPr="0069230B">
        <w:rPr>
          <w:rFonts w:ascii="Arial" w:hAnsi="Arial" w:cs="Arial"/>
          <w:sz w:val="22"/>
          <w:szCs w:val="22"/>
        </w:rPr>
        <w:tab/>
        <w:t>$1,283,758</w:t>
      </w:r>
    </w:p>
    <w:p w14:paraId="6C343A33" w14:textId="77777777" w:rsidR="001737B2" w:rsidRPr="0069230B" w:rsidRDefault="001737B2" w:rsidP="001737B2">
      <w:pPr>
        <w:tabs>
          <w:tab w:val="left" w:pos="4320"/>
          <w:tab w:val="right" w:pos="10080"/>
        </w:tabs>
        <w:rPr>
          <w:rFonts w:ascii="Arial" w:hAnsi="Arial" w:cs="Arial"/>
          <w:sz w:val="22"/>
          <w:szCs w:val="22"/>
        </w:rPr>
      </w:pPr>
      <w:r w:rsidRPr="0069230B">
        <w:rPr>
          <w:rFonts w:ascii="Arial" w:hAnsi="Arial" w:cs="Arial"/>
          <w:sz w:val="22"/>
          <w:szCs w:val="22"/>
        </w:rPr>
        <w:t>Michigan Institute for Clinical and Health Research (MICHR) - KL2 Award</w:t>
      </w:r>
    </w:p>
    <w:p w14:paraId="2AA999E2" w14:textId="77777777" w:rsidR="001737B2" w:rsidRPr="0069230B" w:rsidRDefault="001737B2" w:rsidP="001737B2">
      <w:pPr>
        <w:tabs>
          <w:tab w:val="left" w:pos="4320"/>
          <w:tab w:val="right" w:pos="10080"/>
        </w:tabs>
        <w:rPr>
          <w:rFonts w:ascii="Arial" w:hAnsi="Arial" w:cs="Arial"/>
          <w:sz w:val="22"/>
          <w:szCs w:val="22"/>
        </w:rPr>
      </w:pPr>
      <w:r w:rsidRPr="0069230B">
        <w:rPr>
          <w:rFonts w:ascii="Arial" w:hAnsi="Arial" w:cs="Arial"/>
          <w:sz w:val="22"/>
          <w:szCs w:val="22"/>
        </w:rPr>
        <w:t>The major goal is to develop educational and mentoring programs for workforce development for clinical and translational science.</w:t>
      </w:r>
    </w:p>
    <w:p w14:paraId="4781478C" w14:textId="77777777" w:rsidR="001737B2" w:rsidRPr="0069230B" w:rsidRDefault="001737B2" w:rsidP="001737B2">
      <w:pPr>
        <w:tabs>
          <w:tab w:val="left" w:pos="4320"/>
          <w:tab w:val="right" w:pos="10080"/>
        </w:tabs>
        <w:rPr>
          <w:rFonts w:ascii="Arial" w:hAnsi="Arial" w:cs="Arial"/>
          <w:sz w:val="22"/>
          <w:szCs w:val="22"/>
        </w:rPr>
      </w:pPr>
    </w:p>
    <w:p w14:paraId="45A29489" w14:textId="77777777" w:rsidR="001737B2" w:rsidRPr="0069230B" w:rsidRDefault="001737B2" w:rsidP="001737B2">
      <w:pPr>
        <w:tabs>
          <w:tab w:val="left" w:pos="4320"/>
          <w:tab w:val="right" w:pos="10080"/>
        </w:tabs>
        <w:rPr>
          <w:rFonts w:ascii="Arial" w:hAnsi="Arial" w:cs="Arial"/>
          <w:sz w:val="22"/>
          <w:szCs w:val="22"/>
        </w:rPr>
      </w:pPr>
      <w:r w:rsidRPr="0069230B">
        <w:rPr>
          <w:rFonts w:ascii="Arial" w:hAnsi="Arial" w:cs="Arial"/>
          <w:sz w:val="22"/>
          <w:szCs w:val="22"/>
        </w:rPr>
        <w:t>U54 (Mashour)</w:t>
      </w:r>
      <w:r w:rsidRPr="0069230B">
        <w:rPr>
          <w:rFonts w:ascii="Arial" w:hAnsi="Arial" w:cs="Arial"/>
          <w:sz w:val="22"/>
          <w:szCs w:val="22"/>
        </w:rPr>
        <w:tab/>
      </w:r>
      <w:r>
        <w:rPr>
          <w:rFonts w:ascii="Arial" w:hAnsi="Arial" w:cs="Arial"/>
          <w:sz w:val="22"/>
          <w:szCs w:val="22"/>
        </w:rPr>
        <w:t>6/1/17-2/28</w:t>
      </w:r>
      <w:r w:rsidRPr="0069230B">
        <w:rPr>
          <w:rFonts w:ascii="Arial" w:hAnsi="Arial" w:cs="Arial"/>
          <w:sz w:val="22"/>
          <w:szCs w:val="22"/>
        </w:rPr>
        <w:t>/22</w:t>
      </w:r>
      <w:r w:rsidRPr="0069230B">
        <w:rPr>
          <w:rFonts w:ascii="Arial" w:hAnsi="Arial" w:cs="Arial"/>
          <w:sz w:val="22"/>
          <w:szCs w:val="22"/>
        </w:rPr>
        <w:tab/>
        <w:t>4.8 calendar</w:t>
      </w:r>
    </w:p>
    <w:p w14:paraId="09291AF9" w14:textId="77777777" w:rsidR="001737B2" w:rsidRPr="0069230B" w:rsidRDefault="001737B2" w:rsidP="001737B2">
      <w:pPr>
        <w:tabs>
          <w:tab w:val="left" w:pos="4320"/>
          <w:tab w:val="right" w:pos="10080"/>
        </w:tabs>
        <w:rPr>
          <w:rFonts w:ascii="Arial" w:hAnsi="Arial" w:cs="Arial"/>
          <w:sz w:val="22"/>
          <w:szCs w:val="22"/>
        </w:rPr>
      </w:pPr>
      <w:r w:rsidRPr="0069230B">
        <w:rPr>
          <w:rFonts w:ascii="Arial" w:hAnsi="Arial" w:cs="Arial"/>
          <w:sz w:val="22"/>
          <w:szCs w:val="22"/>
        </w:rPr>
        <w:lastRenderedPageBreak/>
        <w:t>NIH</w:t>
      </w:r>
      <w:r w:rsidRPr="0069230B">
        <w:rPr>
          <w:rFonts w:ascii="Arial" w:hAnsi="Arial" w:cs="Arial"/>
          <w:sz w:val="22"/>
          <w:szCs w:val="22"/>
        </w:rPr>
        <w:tab/>
      </w:r>
      <w:r>
        <w:rPr>
          <w:rFonts w:ascii="Arial" w:hAnsi="Arial" w:cs="Arial"/>
          <w:sz w:val="22"/>
          <w:szCs w:val="22"/>
        </w:rPr>
        <w:t>$89,950</w:t>
      </w:r>
    </w:p>
    <w:p w14:paraId="08FC75B6" w14:textId="77777777" w:rsidR="001737B2" w:rsidRPr="0069230B" w:rsidRDefault="001737B2" w:rsidP="001737B2">
      <w:pPr>
        <w:tabs>
          <w:tab w:val="left" w:pos="4320"/>
          <w:tab w:val="right" w:pos="10080"/>
        </w:tabs>
        <w:rPr>
          <w:rFonts w:ascii="Arial" w:hAnsi="Arial" w:cs="Arial"/>
          <w:sz w:val="22"/>
          <w:szCs w:val="22"/>
        </w:rPr>
      </w:pPr>
      <w:r w:rsidRPr="0069230B">
        <w:rPr>
          <w:rFonts w:ascii="Arial" w:hAnsi="Arial" w:cs="Arial"/>
          <w:sz w:val="22"/>
          <w:szCs w:val="22"/>
        </w:rPr>
        <w:t xml:space="preserve">Michigan Institute for Clinical and Health Research (MICHR) - U-award </w:t>
      </w:r>
    </w:p>
    <w:p w14:paraId="76201438" w14:textId="1D5650AA" w:rsidR="001737B2" w:rsidRPr="001737B2" w:rsidRDefault="001737B2" w:rsidP="001737B2">
      <w:pPr>
        <w:tabs>
          <w:tab w:val="left" w:pos="4320"/>
          <w:tab w:val="right" w:pos="10080"/>
        </w:tabs>
        <w:rPr>
          <w:rFonts w:ascii="Arial" w:hAnsi="Arial" w:cs="Arial"/>
          <w:sz w:val="22"/>
          <w:szCs w:val="22"/>
        </w:rPr>
      </w:pPr>
      <w:r w:rsidRPr="0069230B">
        <w:rPr>
          <w:rFonts w:ascii="Arial" w:hAnsi="Arial" w:cs="Arial"/>
          <w:sz w:val="22"/>
          <w:szCs w:val="22"/>
        </w:rPr>
        <w:t>The major goal is to develop educational and mentoring programs for workforce development for clinical and translational science.</w:t>
      </w:r>
    </w:p>
    <w:p w14:paraId="4B10702B" w14:textId="77777777" w:rsidR="00CB6060" w:rsidRDefault="00CB6060" w:rsidP="00CB6060">
      <w:pPr>
        <w:pStyle w:val="HTMLPreformatted"/>
        <w:rPr>
          <w:rFonts w:ascii="Arial" w:hAnsi="Arial" w:cs="Arial"/>
          <w:bCs/>
          <w:sz w:val="22"/>
          <w:szCs w:val="22"/>
        </w:rPr>
      </w:pPr>
    </w:p>
    <w:p w14:paraId="35960760" w14:textId="77777777" w:rsidR="004A4DDA" w:rsidRDefault="003E57C9" w:rsidP="003E57C9">
      <w:pPr>
        <w:pStyle w:val="DataField11pt-Single"/>
        <w:tabs>
          <w:tab w:val="left" w:pos="4320"/>
          <w:tab w:val="right" w:pos="10080"/>
        </w:tabs>
        <w:rPr>
          <w:szCs w:val="22"/>
        </w:rPr>
      </w:pPr>
      <w:r>
        <w:rPr>
          <w:szCs w:val="22"/>
        </w:rPr>
        <w:t>National Institute of Mental Health</w:t>
      </w:r>
      <w:r w:rsidRPr="0069230B">
        <w:rPr>
          <w:szCs w:val="22"/>
        </w:rPr>
        <w:tab/>
      </w:r>
      <w:r>
        <w:rPr>
          <w:szCs w:val="22"/>
        </w:rPr>
        <w:t xml:space="preserve">                                        </w:t>
      </w:r>
    </w:p>
    <w:p w14:paraId="50AC0F04" w14:textId="0F331414" w:rsidR="003E57C9" w:rsidRPr="0069230B" w:rsidRDefault="003E57C9" w:rsidP="003E57C9">
      <w:pPr>
        <w:pStyle w:val="DataField11pt-Single"/>
        <w:tabs>
          <w:tab w:val="left" w:pos="4320"/>
          <w:tab w:val="right" w:pos="10080"/>
        </w:tabs>
        <w:rPr>
          <w:szCs w:val="22"/>
        </w:rPr>
      </w:pPr>
      <w:r>
        <w:rPr>
          <w:szCs w:val="22"/>
        </w:rPr>
        <w:t>05/01/08 – 6/30/19</w:t>
      </w:r>
      <w:r w:rsidRPr="0069230B">
        <w:rPr>
          <w:szCs w:val="22"/>
        </w:rPr>
        <w:tab/>
      </w:r>
    </w:p>
    <w:p w14:paraId="73C8EDC8" w14:textId="77777777" w:rsidR="00CB6060" w:rsidRDefault="00CB6060" w:rsidP="00CB6060">
      <w:pPr>
        <w:pStyle w:val="HTMLPreformatted"/>
        <w:rPr>
          <w:rFonts w:ascii="Arial" w:hAnsi="Arial" w:cs="Arial"/>
          <w:sz w:val="22"/>
          <w:szCs w:val="22"/>
        </w:rPr>
      </w:pPr>
      <w:r>
        <w:rPr>
          <w:rFonts w:ascii="Arial" w:hAnsi="Arial" w:cs="Arial"/>
          <w:sz w:val="22"/>
          <w:szCs w:val="22"/>
        </w:rPr>
        <w:t xml:space="preserve">Role: </w:t>
      </w:r>
      <w:r w:rsidRPr="00AE043D">
        <w:rPr>
          <w:rFonts w:ascii="Arial" w:hAnsi="Arial" w:cs="Arial"/>
          <w:sz w:val="22"/>
          <w:szCs w:val="22"/>
        </w:rPr>
        <w:t>Role: Principal Investigator</w:t>
      </w:r>
    </w:p>
    <w:p w14:paraId="7E570FFB" w14:textId="77777777" w:rsidR="00CB6060" w:rsidRDefault="00CB6060" w:rsidP="003E57C9">
      <w:pPr>
        <w:pStyle w:val="HTMLPreformatted"/>
        <w:tabs>
          <w:tab w:val="clear" w:pos="10076"/>
          <w:tab w:val="right" w:pos="10080"/>
        </w:tabs>
        <w:rPr>
          <w:rFonts w:ascii="Arial" w:hAnsi="Arial" w:cs="Arial"/>
          <w:sz w:val="22"/>
          <w:szCs w:val="22"/>
        </w:rPr>
      </w:pPr>
      <w:r>
        <w:rPr>
          <w:rFonts w:ascii="Arial" w:hAnsi="Arial" w:cs="Arial"/>
          <w:sz w:val="22"/>
          <w:szCs w:val="22"/>
        </w:rPr>
        <w:t xml:space="preserve">25% effort, </w:t>
      </w:r>
      <w:r w:rsidRPr="0069230B">
        <w:rPr>
          <w:rFonts w:ascii="Arial" w:hAnsi="Arial" w:cs="Arial"/>
          <w:sz w:val="22"/>
          <w:szCs w:val="22"/>
        </w:rPr>
        <w:t>$2</w:t>
      </w:r>
      <w:r>
        <w:rPr>
          <w:rFonts w:ascii="Arial" w:hAnsi="Arial" w:cs="Arial"/>
          <w:sz w:val="22"/>
          <w:szCs w:val="22"/>
        </w:rPr>
        <w:t>,500,000 total costs</w:t>
      </w:r>
      <w:r w:rsidRPr="0069230B">
        <w:rPr>
          <w:rFonts w:ascii="Arial" w:hAnsi="Arial" w:cs="Arial"/>
          <w:sz w:val="22"/>
          <w:szCs w:val="22"/>
        </w:rPr>
        <w:t xml:space="preserve"> </w:t>
      </w:r>
    </w:p>
    <w:p w14:paraId="6D0D19F9" w14:textId="77777777" w:rsidR="003E57C9" w:rsidRPr="0069230B" w:rsidRDefault="003E57C9" w:rsidP="003E57C9">
      <w:pPr>
        <w:pStyle w:val="HTMLPreformatted"/>
        <w:tabs>
          <w:tab w:val="clear" w:pos="10076"/>
          <w:tab w:val="right" w:pos="10080"/>
        </w:tabs>
        <w:rPr>
          <w:rFonts w:ascii="Arial" w:hAnsi="Arial" w:cs="Arial"/>
          <w:sz w:val="22"/>
          <w:szCs w:val="22"/>
        </w:rPr>
      </w:pPr>
      <w:r w:rsidRPr="0069230B">
        <w:rPr>
          <w:rFonts w:ascii="Arial" w:hAnsi="Arial" w:cs="Arial"/>
          <w:sz w:val="22"/>
          <w:szCs w:val="22"/>
        </w:rPr>
        <w:t>Antipsychotic and Folate Pharmacogenetics</w:t>
      </w:r>
    </w:p>
    <w:p w14:paraId="2AAA6729" w14:textId="77777777" w:rsidR="003E57C9" w:rsidRPr="0069230B" w:rsidRDefault="003E57C9" w:rsidP="00B87BF4">
      <w:pPr>
        <w:pStyle w:val="HTMLPreformatted"/>
        <w:numPr>
          <w:ilvl w:val="0"/>
          <w:numId w:val="21"/>
        </w:numPr>
        <w:tabs>
          <w:tab w:val="clear" w:pos="10076"/>
          <w:tab w:val="right" w:pos="10080"/>
        </w:tabs>
        <w:rPr>
          <w:rFonts w:ascii="Arial" w:hAnsi="Arial" w:cs="Arial"/>
          <w:sz w:val="22"/>
          <w:szCs w:val="22"/>
        </w:rPr>
      </w:pPr>
      <w:r w:rsidRPr="0069230B">
        <w:rPr>
          <w:rFonts w:ascii="Arial" w:hAnsi="Arial" w:cs="Arial"/>
          <w:sz w:val="22"/>
          <w:szCs w:val="22"/>
        </w:rPr>
        <w:t>The major goal of this study is to examine folate pharmacogenomics in relation to metabolic syndrome, insulin resistance, and endothelial dysfunction from atypical antipsychotic use in schizophrenia and to determine the utility of folate supplementation in attenuation of these complications.</w:t>
      </w:r>
    </w:p>
    <w:p w14:paraId="6644538E" w14:textId="77777777" w:rsidR="003E57C9" w:rsidRDefault="003E57C9" w:rsidP="0076602D">
      <w:pPr>
        <w:jc w:val="both"/>
        <w:rPr>
          <w:rFonts w:ascii="Arial" w:hAnsi="Arial" w:cs="Arial"/>
          <w:sz w:val="22"/>
          <w:szCs w:val="22"/>
        </w:rPr>
      </w:pPr>
    </w:p>
    <w:p w14:paraId="7F30C59E" w14:textId="77777777" w:rsidR="004A4DDA" w:rsidRDefault="00CB6060" w:rsidP="00CB6060">
      <w:pPr>
        <w:tabs>
          <w:tab w:val="left" w:pos="4320"/>
          <w:tab w:val="right" w:pos="10080"/>
        </w:tabs>
        <w:rPr>
          <w:rFonts w:ascii="Arial" w:hAnsi="Arial" w:cs="Arial"/>
          <w:sz w:val="22"/>
          <w:szCs w:val="22"/>
        </w:rPr>
      </w:pPr>
      <w:r>
        <w:rPr>
          <w:rFonts w:ascii="Arial" w:hAnsi="Arial" w:cs="Arial"/>
          <w:sz w:val="22"/>
          <w:szCs w:val="22"/>
        </w:rPr>
        <w:t xml:space="preserve">National Center for the Advancement of Translational Science </w:t>
      </w:r>
      <w:r w:rsidRPr="0069230B">
        <w:rPr>
          <w:rFonts w:ascii="Arial" w:hAnsi="Arial" w:cs="Arial"/>
          <w:sz w:val="22"/>
          <w:szCs w:val="22"/>
        </w:rPr>
        <w:t>(Mashour)</w:t>
      </w:r>
      <w:r>
        <w:rPr>
          <w:rFonts w:ascii="Arial" w:hAnsi="Arial" w:cs="Arial"/>
          <w:sz w:val="22"/>
          <w:szCs w:val="22"/>
        </w:rPr>
        <w:t xml:space="preserve"> </w:t>
      </w:r>
    </w:p>
    <w:p w14:paraId="42D20C6A" w14:textId="77777777" w:rsidR="004A4DDA" w:rsidRDefault="00CB6060" w:rsidP="00CB6060">
      <w:pPr>
        <w:tabs>
          <w:tab w:val="left" w:pos="4320"/>
          <w:tab w:val="right" w:pos="10080"/>
        </w:tabs>
        <w:rPr>
          <w:rFonts w:ascii="Arial" w:hAnsi="Arial" w:cs="Arial"/>
          <w:sz w:val="22"/>
          <w:szCs w:val="22"/>
        </w:rPr>
      </w:pPr>
      <w:r>
        <w:rPr>
          <w:rFonts w:ascii="Arial" w:hAnsi="Arial" w:cs="Arial"/>
          <w:sz w:val="22"/>
          <w:szCs w:val="22"/>
        </w:rPr>
        <w:t>02/01/2015-05/31/17</w:t>
      </w:r>
      <w:r w:rsidRPr="0069230B">
        <w:rPr>
          <w:rFonts w:ascii="Arial" w:hAnsi="Arial" w:cs="Arial"/>
          <w:sz w:val="22"/>
          <w:szCs w:val="22"/>
        </w:rPr>
        <w:tab/>
      </w:r>
      <w:r>
        <w:rPr>
          <w:rFonts w:ascii="Arial" w:hAnsi="Arial" w:cs="Arial"/>
          <w:sz w:val="22"/>
          <w:szCs w:val="22"/>
        </w:rPr>
        <w:t xml:space="preserve">                                              </w:t>
      </w:r>
    </w:p>
    <w:p w14:paraId="6646493F" w14:textId="0D1A3E3B" w:rsidR="00CB6060" w:rsidRPr="0069230B" w:rsidRDefault="00CB6060" w:rsidP="00CB6060">
      <w:pPr>
        <w:tabs>
          <w:tab w:val="left" w:pos="4320"/>
          <w:tab w:val="right" w:pos="10080"/>
        </w:tabs>
        <w:rPr>
          <w:rFonts w:ascii="Arial" w:hAnsi="Arial" w:cs="Arial"/>
          <w:sz w:val="22"/>
          <w:szCs w:val="22"/>
        </w:rPr>
      </w:pPr>
      <w:r>
        <w:rPr>
          <w:rFonts w:ascii="Arial" w:hAnsi="Arial" w:cs="Arial"/>
          <w:sz w:val="22"/>
          <w:szCs w:val="22"/>
        </w:rPr>
        <w:t>Role: Education and Mentoring Faculty Lead</w:t>
      </w:r>
    </w:p>
    <w:p w14:paraId="3174EDD9" w14:textId="77777777" w:rsidR="00CB6060" w:rsidRDefault="00CB6060" w:rsidP="00CB6060">
      <w:pPr>
        <w:tabs>
          <w:tab w:val="left" w:pos="4320"/>
          <w:tab w:val="right" w:pos="10080"/>
        </w:tabs>
        <w:rPr>
          <w:rFonts w:ascii="Arial" w:hAnsi="Arial" w:cs="Arial"/>
          <w:sz w:val="22"/>
          <w:szCs w:val="22"/>
        </w:rPr>
      </w:pPr>
      <w:r>
        <w:rPr>
          <w:rFonts w:ascii="Arial" w:hAnsi="Arial" w:cs="Arial"/>
          <w:sz w:val="22"/>
          <w:szCs w:val="22"/>
        </w:rPr>
        <w:t xml:space="preserve">10% effort </w:t>
      </w:r>
    </w:p>
    <w:p w14:paraId="6DD57040" w14:textId="77777777" w:rsidR="00CB6060" w:rsidRPr="0069230B" w:rsidRDefault="00CB6060" w:rsidP="00CB6060">
      <w:pPr>
        <w:tabs>
          <w:tab w:val="right" w:pos="10080"/>
        </w:tabs>
        <w:rPr>
          <w:rFonts w:ascii="Arial" w:hAnsi="Arial" w:cs="Arial"/>
          <w:sz w:val="22"/>
          <w:szCs w:val="22"/>
        </w:rPr>
      </w:pPr>
      <w:r w:rsidRPr="0069230B">
        <w:rPr>
          <w:rFonts w:ascii="Arial" w:hAnsi="Arial" w:cs="Arial"/>
          <w:sz w:val="22"/>
          <w:szCs w:val="22"/>
        </w:rPr>
        <w:t>Clinical and Translational Science Award</w:t>
      </w:r>
    </w:p>
    <w:p w14:paraId="30403FF6" w14:textId="77777777" w:rsidR="00CB6060" w:rsidRPr="006A70BC" w:rsidRDefault="00CB6060" w:rsidP="00CB6060">
      <w:pPr>
        <w:pStyle w:val="ListParagraph"/>
        <w:numPr>
          <w:ilvl w:val="0"/>
          <w:numId w:val="15"/>
        </w:numPr>
        <w:tabs>
          <w:tab w:val="right" w:pos="10080"/>
        </w:tabs>
        <w:rPr>
          <w:rFonts w:ascii="Arial" w:hAnsi="Arial" w:cs="Arial"/>
        </w:rPr>
      </w:pPr>
      <w:r w:rsidRPr="006A70BC">
        <w:rPr>
          <w:rFonts w:ascii="Arial" w:hAnsi="Arial" w:cs="Arial"/>
        </w:rPr>
        <w:t>The major goal is to develop educational and mentoring programs for workforce development for clinical and translational science.</w:t>
      </w:r>
    </w:p>
    <w:p w14:paraId="2BE28BD2" w14:textId="77777777" w:rsidR="00CB6060" w:rsidRDefault="00CB6060" w:rsidP="0076602D">
      <w:pPr>
        <w:jc w:val="both"/>
        <w:rPr>
          <w:rFonts w:ascii="Arial" w:hAnsi="Arial" w:cs="Arial"/>
          <w:sz w:val="22"/>
          <w:szCs w:val="22"/>
        </w:rPr>
      </w:pPr>
    </w:p>
    <w:p w14:paraId="0E8F61C9" w14:textId="77777777" w:rsidR="004A4DDA" w:rsidRDefault="0076602D" w:rsidP="0076602D">
      <w:pPr>
        <w:jc w:val="both"/>
        <w:rPr>
          <w:rFonts w:ascii="Arial" w:hAnsi="Arial" w:cs="Arial"/>
          <w:sz w:val="22"/>
          <w:szCs w:val="22"/>
        </w:rPr>
      </w:pPr>
      <w:r w:rsidRPr="00F17EBD">
        <w:rPr>
          <w:rFonts w:ascii="Arial" w:hAnsi="Arial" w:cs="Arial"/>
          <w:sz w:val="22"/>
          <w:szCs w:val="22"/>
        </w:rPr>
        <w:t>National Institute of Mental Health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D1ACDC2" w14:textId="57A5CBFC" w:rsidR="0076602D" w:rsidRDefault="0076602D" w:rsidP="0076602D">
      <w:pPr>
        <w:jc w:val="both"/>
        <w:rPr>
          <w:rFonts w:ascii="Arial" w:hAnsi="Arial" w:cs="Arial"/>
          <w:sz w:val="22"/>
          <w:szCs w:val="22"/>
        </w:rPr>
      </w:pPr>
      <w:r>
        <w:rPr>
          <w:rFonts w:ascii="Arial" w:hAnsi="Arial" w:cs="Arial"/>
          <w:sz w:val="22"/>
          <w:szCs w:val="22"/>
        </w:rPr>
        <w:t>06/01/14-05/31/2015</w:t>
      </w:r>
    </w:p>
    <w:p w14:paraId="7854567A" w14:textId="77777777" w:rsidR="0076602D" w:rsidRDefault="0076602D" w:rsidP="0076602D">
      <w:pPr>
        <w:jc w:val="both"/>
        <w:rPr>
          <w:rFonts w:ascii="Arial" w:hAnsi="Arial" w:cs="Arial"/>
          <w:sz w:val="22"/>
          <w:szCs w:val="22"/>
        </w:rPr>
      </w:pPr>
      <w:r>
        <w:rPr>
          <w:rFonts w:ascii="Arial" w:hAnsi="Arial" w:cs="ArialMT"/>
          <w:sz w:val="22"/>
          <w:szCs w:val="22"/>
          <w:lang w:bidi="en-US"/>
        </w:rPr>
        <w:t xml:space="preserve">Antipsychotic and Folate Pharmacogenetics” (R01 MH082784) Metabolomics Supplement  </w:t>
      </w:r>
      <w:r w:rsidRPr="008C5C58">
        <w:rPr>
          <w:rFonts w:ascii="Arial" w:hAnsi="Arial" w:cs="Arial"/>
          <w:sz w:val="22"/>
          <w:szCs w:val="22"/>
        </w:rPr>
        <w:t xml:space="preserve"> </w:t>
      </w:r>
    </w:p>
    <w:p w14:paraId="56867FB4" w14:textId="77777777" w:rsidR="0076602D" w:rsidRDefault="0076602D" w:rsidP="0076602D">
      <w:pPr>
        <w:pStyle w:val="HTMLPreformatted"/>
        <w:rPr>
          <w:rFonts w:ascii="Arial" w:hAnsi="Arial" w:cs="Arial"/>
          <w:sz w:val="22"/>
          <w:szCs w:val="22"/>
        </w:rPr>
      </w:pPr>
      <w:r w:rsidRPr="00AE043D">
        <w:rPr>
          <w:rFonts w:ascii="Arial" w:hAnsi="Arial" w:cs="Arial"/>
          <w:sz w:val="22"/>
          <w:szCs w:val="22"/>
        </w:rPr>
        <w:t>Role: Principal Investigator</w:t>
      </w:r>
    </w:p>
    <w:p w14:paraId="00DE0020" w14:textId="77777777" w:rsidR="0076602D" w:rsidRDefault="0076602D" w:rsidP="0076602D">
      <w:pPr>
        <w:pStyle w:val="HTMLPreformatted"/>
        <w:rPr>
          <w:rFonts w:ascii="Arial" w:hAnsi="Arial" w:cs="Arial"/>
          <w:sz w:val="22"/>
          <w:szCs w:val="22"/>
        </w:rPr>
      </w:pPr>
      <w:r>
        <w:rPr>
          <w:rFonts w:ascii="Arial" w:hAnsi="Arial" w:cs="Arial"/>
          <w:sz w:val="22"/>
          <w:szCs w:val="22"/>
        </w:rPr>
        <w:t>2.5% Effort, $155,500 total costs</w:t>
      </w:r>
    </w:p>
    <w:p w14:paraId="5FB77608" w14:textId="77777777" w:rsidR="0076602D" w:rsidRPr="00030218" w:rsidRDefault="0076602D" w:rsidP="00B87BF4">
      <w:pPr>
        <w:pStyle w:val="ListParagraph"/>
        <w:numPr>
          <w:ilvl w:val="0"/>
          <w:numId w:val="21"/>
        </w:numPr>
        <w:rPr>
          <w:rFonts w:ascii="Arial" w:hAnsi="Arial" w:cs="Arial"/>
        </w:rPr>
      </w:pPr>
      <w:r w:rsidRPr="00030218">
        <w:rPr>
          <w:rFonts w:ascii="Arial" w:hAnsi="Arial" w:cs="Arial"/>
        </w:rPr>
        <w:t>The purpose of this supplement is to generate metabolomics data that can be used to identify</w:t>
      </w:r>
      <w:r>
        <w:rPr>
          <w:rFonts w:ascii="Arial" w:hAnsi="Arial" w:cs="Arial"/>
        </w:rPr>
        <w:t xml:space="preserve"> </w:t>
      </w:r>
      <w:r w:rsidRPr="00030218">
        <w:rPr>
          <w:rFonts w:ascii="Arial" w:hAnsi="Arial" w:cs="Arial"/>
        </w:rPr>
        <w:t>correlational relationships between metabolic profiles and clinical phenotypes of schizophrenia patients treated</w:t>
      </w:r>
      <w:r>
        <w:rPr>
          <w:rFonts w:ascii="Arial" w:hAnsi="Arial" w:cs="Arial"/>
        </w:rPr>
        <w:t xml:space="preserve"> </w:t>
      </w:r>
      <w:r w:rsidRPr="00030218">
        <w:rPr>
          <w:rFonts w:ascii="Arial" w:hAnsi="Arial" w:cs="Arial"/>
        </w:rPr>
        <w:t>with AAPs.</w:t>
      </w:r>
    </w:p>
    <w:p w14:paraId="1C3809C5" w14:textId="77777777" w:rsidR="0076602D" w:rsidRDefault="0076602D" w:rsidP="0076602D">
      <w:pPr>
        <w:jc w:val="both"/>
        <w:rPr>
          <w:rFonts w:ascii="Arial" w:hAnsi="Arial" w:cs="Arial"/>
          <w:sz w:val="22"/>
          <w:szCs w:val="22"/>
        </w:rPr>
      </w:pPr>
    </w:p>
    <w:p w14:paraId="7C43F5BB" w14:textId="77777777" w:rsidR="004A4DDA" w:rsidRDefault="0076602D" w:rsidP="0076602D">
      <w:pPr>
        <w:jc w:val="both"/>
        <w:rPr>
          <w:rFonts w:ascii="Arial" w:hAnsi="Arial" w:cs="Arial"/>
          <w:sz w:val="22"/>
          <w:szCs w:val="22"/>
        </w:rPr>
      </w:pPr>
      <w:r w:rsidRPr="00F17EBD">
        <w:rPr>
          <w:rFonts w:ascii="Arial" w:hAnsi="Arial" w:cs="Arial"/>
          <w:sz w:val="22"/>
          <w:szCs w:val="22"/>
        </w:rPr>
        <w:t>National Institute of Mental Health</w:t>
      </w:r>
      <w:r>
        <w:rPr>
          <w:rFonts w:ascii="Arial" w:hAnsi="Arial" w:cs="Arial"/>
          <w:sz w:val="22"/>
          <w:szCs w:val="22"/>
        </w:rPr>
        <w:t xml:space="preserve"> Supplement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CDB88FC" w14:textId="2DA70A54" w:rsidR="0076602D" w:rsidRDefault="0076602D" w:rsidP="0076602D">
      <w:pPr>
        <w:jc w:val="both"/>
        <w:rPr>
          <w:rFonts w:ascii="Arial" w:hAnsi="Arial" w:cs="Arial"/>
          <w:sz w:val="22"/>
          <w:szCs w:val="22"/>
        </w:rPr>
      </w:pPr>
      <w:r>
        <w:rPr>
          <w:rFonts w:ascii="Arial" w:hAnsi="Arial" w:cs="Arial"/>
          <w:sz w:val="22"/>
          <w:szCs w:val="22"/>
        </w:rPr>
        <w:t>06/01/14-05/31/2015</w:t>
      </w:r>
      <w:r w:rsidRPr="00F17EBD">
        <w:rPr>
          <w:rFonts w:ascii="Arial" w:hAnsi="Arial" w:cs="Arial"/>
          <w:sz w:val="22"/>
          <w:szCs w:val="22"/>
        </w:rPr>
        <w:t xml:space="preserve"> </w:t>
      </w:r>
    </w:p>
    <w:p w14:paraId="7D22EAC8" w14:textId="77777777" w:rsidR="0076602D" w:rsidRDefault="0076602D" w:rsidP="0076602D">
      <w:pPr>
        <w:jc w:val="both"/>
        <w:rPr>
          <w:rFonts w:ascii="Arial" w:hAnsi="Arial" w:cs="Arial"/>
          <w:sz w:val="22"/>
          <w:szCs w:val="22"/>
        </w:rPr>
      </w:pPr>
      <w:r>
        <w:rPr>
          <w:rFonts w:ascii="Arial" w:hAnsi="Arial" w:cs="ArialMT"/>
          <w:sz w:val="22"/>
          <w:szCs w:val="22"/>
          <w:lang w:bidi="en-US"/>
        </w:rPr>
        <w:t xml:space="preserve">Antipsychotic and Folate Pharmacogenetics” (R01 MH082784) Gender Supplement  </w:t>
      </w:r>
      <w:r w:rsidRPr="008C5C58">
        <w:rPr>
          <w:rFonts w:ascii="Arial" w:hAnsi="Arial" w:cs="Arial"/>
          <w:sz w:val="22"/>
          <w:szCs w:val="22"/>
        </w:rPr>
        <w:t xml:space="preserve"> </w:t>
      </w:r>
    </w:p>
    <w:p w14:paraId="3F96068C" w14:textId="77777777" w:rsidR="0076602D" w:rsidRDefault="0076602D" w:rsidP="0076602D">
      <w:pPr>
        <w:pStyle w:val="HTMLPreformatted"/>
        <w:rPr>
          <w:rFonts w:ascii="Arial" w:hAnsi="Arial" w:cs="Arial"/>
          <w:sz w:val="22"/>
          <w:szCs w:val="22"/>
        </w:rPr>
      </w:pPr>
      <w:r w:rsidRPr="00AE043D">
        <w:rPr>
          <w:rFonts w:ascii="Arial" w:hAnsi="Arial" w:cs="Arial"/>
          <w:sz w:val="22"/>
          <w:szCs w:val="22"/>
        </w:rPr>
        <w:t>Role: Principal Investigator</w:t>
      </w:r>
    </w:p>
    <w:p w14:paraId="7986077E" w14:textId="77777777" w:rsidR="0076602D" w:rsidRPr="00AE043D" w:rsidRDefault="0076602D" w:rsidP="0076602D">
      <w:pPr>
        <w:pStyle w:val="HTMLPreformatted"/>
        <w:rPr>
          <w:rFonts w:ascii="Arial" w:hAnsi="Arial" w:cs="Arial"/>
          <w:sz w:val="22"/>
          <w:szCs w:val="22"/>
        </w:rPr>
      </w:pPr>
      <w:r>
        <w:rPr>
          <w:rFonts w:ascii="Arial" w:hAnsi="Arial" w:cs="Arial"/>
          <w:sz w:val="22"/>
          <w:szCs w:val="22"/>
        </w:rPr>
        <w:t>1.2% Effort, $100,000 total costs</w:t>
      </w:r>
    </w:p>
    <w:p w14:paraId="25DA566D" w14:textId="77777777" w:rsidR="0076602D" w:rsidRPr="00030218" w:rsidRDefault="0076602D" w:rsidP="00B87BF4">
      <w:pPr>
        <w:pStyle w:val="ListParagraph"/>
        <w:numPr>
          <w:ilvl w:val="0"/>
          <w:numId w:val="21"/>
        </w:numPr>
        <w:rPr>
          <w:rFonts w:ascii="Arial" w:hAnsi="Arial" w:cs="Arial"/>
          <w:bCs/>
          <w:iCs/>
        </w:rPr>
      </w:pPr>
      <w:r w:rsidRPr="00030218">
        <w:rPr>
          <w:rFonts w:ascii="Arial" w:hAnsi="Arial" w:cs="Arial"/>
          <w:bCs/>
          <w:iCs/>
        </w:rPr>
        <w:t>The purpose of this study is to identify epigenome profile differences in race, age and folate status matched males and female subjects stratified by a metabolic syndrome diagnosis and determine gene-specific methylation differences associated with gender and metabolic syndrome in schizophrenia subjects</w:t>
      </w:r>
      <w:r w:rsidRPr="00030218">
        <w:rPr>
          <w:rFonts w:ascii="Arial" w:hAnsi="Arial" w:cs="Arial"/>
        </w:rPr>
        <w:t>.</w:t>
      </w:r>
    </w:p>
    <w:p w14:paraId="44324B92" w14:textId="77777777" w:rsidR="0076602D" w:rsidRDefault="0076602D" w:rsidP="0076602D">
      <w:pPr>
        <w:pStyle w:val="HTMLPreformatted"/>
        <w:rPr>
          <w:rFonts w:ascii="Arial" w:hAnsi="Arial" w:cs="Arial"/>
          <w:bCs/>
          <w:sz w:val="22"/>
          <w:szCs w:val="22"/>
        </w:rPr>
      </w:pPr>
    </w:p>
    <w:p w14:paraId="14A72318" w14:textId="77777777" w:rsidR="004A4DDA" w:rsidRDefault="0076602D" w:rsidP="0076602D">
      <w:pPr>
        <w:pStyle w:val="HTMLPreformatted"/>
        <w:rPr>
          <w:rStyle w:val="htmlpage"/>
          <w:rFonts w:ascii="Arial" w:hAnsi="Arial" w:cs="Arial"/>
          <w:sz w:val="22"/>
          <w:szCs w:val="22"/>
        </w:rPr>
      </w:pPr>
      <w:r>
        <w:rPr>
          <w:rFonts w:ascii="Arial" w:hAnsi="Arial" w:cs="Arial"/>
          <w:bCs/>
          <w:sz w:val="22"/>
          <w:szCs w:val="22"/>
        </w:rPr>
        <w:t xml:space="preserve">National Institute of Mental Health </w:t>
      </w:r>
      <w:r w:rsidRPr="00AE043D">
        <w:rPr>
          <w:rStyle w:val="htmlpage"/>
          <w:rFonts w:ascii="Arial" w:hAnsi="Arial" w:cs="Arial"/>
          <w:sz w:val="22"/>
          <w:szCs w:val="22"/>
        </w:rPr>
        <w:t xml:space="preserve"> R01MH090072 (Calarge)</w:t>
      </w:r>
      <w:r w:rsidRPr="00AE043D">
        <w:rPr>
          <w:rStyle w:val="htmlpage"/>
          <w:rFonts w:ascii="Arial" w:hAnsi="Arial" w:cs="Arial"/>
          <w:sz w:val="22"/>
          <w:szCs w:val="22"/>
        </w:rPr>
        <w:tab/>
      </w:r>
      <w:r>
        <w:rPr>
          <w:rStyle w:val="htmlpage"/>
          <w:rFonts w:ascii="Arial" w:hAnsi="Arial" w:cs="Arial"/>
          <w:sz w:val="22"/>
          <w:szCs w:val="22"/>
        </w:rPr>
        <w:tab/>
      </w:r>
    </w:p>
    <w:p w14:paraId="5889EDD0" w14:textId="5636F022" w:rsidR="0076602D" w:rsidRPr="00AE043D" w:rsidRDefault="0076602D" w:rsidP="0076602D">
      <w:pPr>
        <w:pStyle w:val="HTMLPreformatted"/>
        <w:rPr>
          <w:rStyle w:val="htmlpage"/>
          <w:rFonts w:ascii="Arial" w:hAnsi="Arial" w:cs="Arial"/>
          <w:sz w:val="22"/>
          <w:szCs w:val="22"/>
        </w:rPr>
      </w:pPr>
      <w:r w:rsidRPr="00AE043D">
        <w:rPr>
          <w:rFonts w:ascii="Arial" w:hAnsi="Arial" w:cs="Arial"/>
          <w:sz w:val="22"/>
          <w:szCs w:val="22"/>
        </w:rPr>
        <w:t>08/01/10</w:t>
      </w:r>
      <w:r>
        <w:rPr>
          <w:rFonts w:ascii="Arial" w:hAnsi="Arial" w:cs="Arial"/>
          <w:sz w:val="22"/>
          <w:szCs w:val="22"/>
        </w:rPr>
        <w:t>-</w:t>
      </w:r>
      <w:r w:rsidRPr="00AE043D">
        <w:rPr>
          <w:rFonts w:ascii="Arial" w:hAnsi="Arial" w:cs="Arial"/>
          <w:sz w:val="22"/>
          <w:szCs w:val="22"/>
        </w:rPr>
        <w:t>06/30/15</w:t>
      </w:r>
    </w:p>
    <w:p w14:paraId="3E75333B" w14:textId="77777777" w:rsidR="0076602D" w:rsidRPr="00AE043D" w:rsidRDefault="0076602D" w:rsidP="0076602D">
      <w:pPr>
        <w:pStyle w:val="HTMLPreformatted"/>
        <w:rPr>
          <w:rFonts w:ascii="Arial" w:hAnsi="Arial" w:cs="Arial"/>
          <w:i/>
          <w:sz w:val="22"/>
          <w:szCs w:val="22"/>
        </w:rPr>
      </w:pPr>
      <w:r w:rsidRPr="00AE043D">
        <w:rPr>
          <w:rFonts w:ascii="Arial" w:hAnsi="Arial" w:cs="Arial"/>
          <w:i/>
          <w:sz w:val="22"/>
          <w:szCs w:val="22"/>
        </w:rPr>
        <w:t>Investigating the Effects of SSRIs on Bone Health in Adolescents</w:t>
      </w:r>
    </w:p>
    <w:p w14:paraId="313B4323" w14:textId="77777777" w:rsidR="0076602D" w:rsidRPr="00AE043D" w:rsidRDefault="0076602D" w:rsidP="0076602D">
      <w:pPr>
        <w:pStyle w:val="HTMLPreformatted"/>
        <w:rPr>
          <w:rFonts w:ascii="Arial" w:hAnsi="Arial" w:cs="Arial"/>
          <w:sz w:val="22"/>
          <w:szCs w:val="22"/>
        </w:rPr>
      </w:pPr>
      <w:r w:rsidRPr="00AE043D">
        <w:rPr>
          <w:rFonts w:ascii="Arial" w:hAnsi="Arial" w:cs="Arial"/>
          <w:sz w:val="22"/>
          <w:szCs w:val="22"/>
        </w:rPr>
        <w:t xml:space="preserve">Role: </w:t>
      </w:r>
      <w:r>
        <w:rPr>
          <w:rFonts w:ascii="Arial" w:hAnsi="Arial" w:cs="Arial"/>
          <w:sz w:val="22"/>
          <w:szCs w:val="22"/>
        </w:rPr>
        <w:t>Co-</w:t>
      </w:r>
      <w:r w:rsidRPr="00AE043D">
        <w:rPr>
          <w:rFonts w:ascii="Arial" w:hAnsi="Arial" w:cs="Arial"/>
          <w:sz w:val="22"/>
          <w:szCs w:val="22"/>
        </w:rPr>
        <w:t>Investigator</w:t>
      </w:r>
    </w:p>
    <w:p w14:paraId="498B7459" w14:textId="77777777" w:rsidR="0076602D" w:rsidRPr="00AE043D" w:rsidRDefault="0076602D" w:rsidP="0076602D">
      <w:pPr>
        <w:pStyle w:val="HTMLPreformatted"/>
        <w:spacing w:after="120"/>
        <w:rPr>
          <w:rFonts w:ascii="Arial" w:hAnsi="Arial" w:cs="Arial"/>
          <w:noProof/>
          <w:sz w:val="22"/>
          <w:szCs w:val="22"/>
        </w:rPr>
      </w:pPr>
      <w:r w:rsidRPr="00AE043D">
        <w:rPr>
          <w:rFonts w:ascii="Arial" w:hAnsi="Arial" w:cs="Arial"/>
          <w:noProof/>
          <w:sz w:val="22"/>
          <w:szCs w:val="22"/>
        </w:rPr>
        <w:t>5% Effort  and salary support, $124,086 (UM total costs)</w:t>
      </w:r>
    </w:p>
    <w:p w14:paraId="05FB63FC" w14:textId="77777777" w:rsidR="0076602D" w:rsidRPr="00E860F9" w:rsidRDefault="0076602D" w:rsidP="00B87BF4">
      <w:pPr>
        <w:pStyle w:val="HTMLPreformatted"/>
        <w:numPr>
          <w:ilvl w:val="0"/>
          <w:numId w:val="13"/>
        </w:numPr>
        <w:spacing w:after="120"/>
        <w:rPr>
          <w:rFonts w:ascii="Arial" w:hAnsi="Arial" w:cs="Arial"/>
          <w:sz w:val="22"/>
          <w:szCs w:val="22"/>
        </w:rPr>
      </w:pPr>
      <w:r w:rsidRPr="00AE043D">
        <w:rPr>
          <w:rFonts w:ascii="Arial" w:hAnsi="Arial" w:cs="Arial"/>
          <w:sz w:val="22"/>
          <w:szCs w:val="22"/>
        </w:rPr>
        <w:t>This investigation examines the pharmacogenomics of the serotonin system in relation to bone density effects of selective serotonin reuptake inhibitor use in adolescents</w:t>
      </w:r>
    </w:p>
    <w:p w14:paraId="1428890A" w14:textId="77777777" w:rsidR="004A4DDA" w:rsidRDefault="006A70BC" w:rsidP="006A70BC">
      <w:pPr>
        <w:overflowPunct/>
        <w:textAlignment w:val="auto"/>
        <w:rPr>
          <w:rFonts w:ascii="Arial" w:hAnsi="Arial" w:cs="Arial"/>
          <w:sz w:val="22"/>
          <w:szCs w:val="22"/>
          <w:lang w:eastAsia="en-US"/>
        </w:rPr>
      </w:pPr>
      <w:r w:rsidRPr="00F17EBD">
        <w:rPr>
          <w:rFonts w:ascii="Arial" w:hAnsi="Arial" w:cs="Arial"/>
          <w:sz w:val="22"/>
          <w:szCs w:val="22"/>
          <w:lang w:eastAsia="en-US"/>
        </w:rPr>
        <w:t xml:space="preserve">FDA  HHSF223201310164C (Sun) </w:t>
      </w:r>
      <w:r w:rsidRPr="00F17EBD">
        <w:rPr>
          <w:rFonts w:ascii="Arial" w:hAnsi="Arial" w:cs="Arial"/>
          <w:sz w:val="22"/>
          <w:szCs w:val="22"/>
          <w:lang w:eastAsia="en-US"/>
        </w:rPr>
        <w:tab/>
      </w:r>
      <w:r w:rsidRPr="00F17EBD">
        <w:rPr>
          <w:rFonts w:ascii="Arial" w:hAnsi="Arial" w:cs="Arial"/>
          <w:sz w:val="22"/>
          <w:szCs w:val="22"/>
          <w:lang w:eastAsia="en-US"/>
        </w:rPr>
        <w:tab/>
      </w:r>
      <w:r w:rsidRPr="00F17EBD">
        <w:rPr>
          <w:rFonts w:ascii="Arial" w:hAnsi="Arial" w:cs="Arial"/>
          <w:sz w:val="22"/>
          <w:szCs w:val="22"/>
          <w:lang w:eastAsia="en-US"/>
        </w:rPr>
        <w:tab/>
      </w:r>
      <w:r w:rsidRPr="00F17EBD">
        <w:rPr>
          <w:rFonts w:ascii="Arial" w:hAnsi="Arial" w:cs="Arial"/>
          <w:sz w:val="22"/>
          <w:szCs w:val="22"/>
          <w:lang w:eastAsia="en-US"/>
        </w:rPr>
        <w:tab/>
      </w:r>
      <w:r w:rsidRPr="00F17EBD">
        <w:rPr>
          <w:rFonts w:ascii="Arial" w:hAnsi="Arial" w:cs="Arial"/>
          <w:sz w:val="22"/>
          <w:szCs w:val="22"/>
          <w:lang w:eastAsia="en-US"/>
        </w:rPr>
        <w:tab/>
      </w:r>
      <w:r w:rsidRPr="00F17EBD">
        <w:rPr>
          <w:rFonts w:ascii="Arial" w:hAnsi="Arial" w:cs="Arial"/>
          <w:sz w:val="22"/>
          <w:szCs w:val="22"/>
          <w:lang w:eastAsia="en-US"/>
        </w:rPr>
        <w:tab/>
      </w:r>
    </w:p>
    <w:p w14:paraId="1837725F" w14:textId="6AFA01EB" w:rsidR="006A70BC" w:rsidRPr="00F17EBD" w:rsidRDefault="006A70BC" w:rsidP="006A70BC">
      <w:pPr>
        <w:overflowPunct/>
        <w:textAlignment w:val="auto"/>
        <w:rPr>
          <w:rFonts w:ascii="Arial" w:hAnsi="Arial" w:cs="Arial"/>
          <w:i/>
          <w:iCs/>
          <w:sz w:val="22"/>
          <w:szCs w:val="22"/>
          <w:lang w:eastAsia="en-US"/>
        </w:rPr>
      </w:pPr>
      <w:r w:rsidRPr="00F17EBD">
        <w:rPr>
          <w:rFonts w:ascii="Arial" w:hAnsi="Arial" w:cs="Arial"/>
          <w:sz w:val="22"/>
          <w:szCs w:val="22"/>
          <w:lang w:eastAsia="en-US"/>
        </w:rPr>
        <w:lastRenderedPageBreak/>
        <w:t xml:space="preserve">9/27/13-11/15/15 </w:t>
      </w:r>
      <w:r w:rsidRPr="00F17EBD">
        <w:rPr>
          <w:rFonts w:ascii="Arial" w:hAnsi="Arial" w:cs="Arial"/>
          <w:i/>
          <w:iCs/>
          <w:sz w:val="22"/>
          <w:szCs w:val="22"/>
          <w:lang w:eastAsia="en-US"/>
        </w:rPr>
        <w:t>Investigation of Release Profiles of Bupropion and Pharmacogenomics of Metabolism Enzymes for</w:t>
      </w:r>
    </w:p>
    <w:p w14:paraId="222B665A" w14:textId="77777777" w:rsidR="006A70BC" w:rsidRPr="00F17EBD" w:rsidRDefault="006A70BC" w:rsidP="006A70BC">
      <w:pPr>
        <w:overflowPunct/>
        <w:textAlignment w:val="auto"/>
        <w:rPr>
          <w:rFonts w:ascii="Arial" w:hAnsi="Arial" w:cs="Arial"/>
          <w:i/>
          <w:iCs/>
          <w:sz w:val="22"/>
          <w:szCs w:val="22"/>
          <w:lang w:eastAsia="en-US"/>
        </w:rPr>
      </w:pPr>
      <w:r w:rsidRPr="00F17EBD">
        <w:rPr>
          <w:rFonts w:ascii="Arial" w:hAnsi="Arial" w:cs="Arial"/>
          <w:i/>
          <w:iCs/>
          <w:sz w:val="22"/>
          <w:szCs w:val="22"/>
          <w:lang w:eastAsia="en-US"/>
        </w:rPr>
        <w:t>Bioequivalence of Generic Bupropion Products in Healthy Volunteers</w:t>
      </w:r>
    </w:p>
    <w:p w14:paraId="76025B3E" w14:textId="77777777" w:rsidR="006A70BC" w:rsidRDefault="006A70BC" w:rsidP="006A70BC">
      <w:pPr>
        <w:overflowPunct/>
        <w:textAlignment w:val="auto"/>
        <w:rPr>
          <w:rFonts w:ascii="ArialMT" w:hAnsi="ArialMT" w:cs="ArialMT"/>
          <w:sz w:val="22"/>
          <w:szCs w:val="22"/>
          <w:lang w:eastAsia="en-US"/>
        </w:rPr>
      </w:pPr>
      <w:r w:rsidRPr="00F17EBD">
        <w:rPr>
          <w:rFonts w:ascii="Arial" w:hAnsi="Arial" w:cs="Arial"/>
          <w:sz w:val="22"/>
          <w:szCs w:val="22"/>
          <w:lang w:eastAsia="en-US"/>
        </w:rPr>
        <w:t>Role: Co-Investigator</w:t>
      </w:r>
    </w:p>
    <w:p w14:paraId="53733D7A" w14:textId="77777777" w:rsidR="006A70BC" w:rsidRDefault="006A70BC" w:rsidP="006A70BC">
      <w:pPr>
        <w:overflowPunct/>
        <w:textAlignment w:val="auto"/>
        <w:rPr>
          <w:rFonts w:ascii="ArialMT" w:hAnsi="ArialMT" w:cs="ArialMT"/>
          <w:sz w:val="22"/>
          <w:szCs w:val="22"/>
          <w:lang w:eastAsia="en-US"/>
        </w:rPr>
      </w:pPr>
      <w:r>
        <w:rPr>
          <w:rFonts w:ascii="ArialMT" w:hAnsi="ArialMT" w:cs="ArialMT"/>
          <w:sz w:val="22"/>
          <w:szCs w:val="22"/>
          <w:lang w:eastAsia="en-US"/>
        </w:rPr>
        <w:t>10% Effort and Salary Support, $185,794</w:t>
      </w:r>
    </w:p>
    <w:p w14:paraId="070A5727" w14:textId="77777777" w:rsidR="006A70BC" w:rsidRPr="00F17EBD" w:rsidRDefault="006A70BC" w:rsidP="00B87BF4">
      <w:pPr>
        <w:pStyle w:val="ListParagraph"/>
        <w:numPr>
          <w:ilvl w:val="0"/>
          <w:numId w:val="20"/>
        </w:numPr>
        <w:rPr>
          <w:rFonts w:ascii="Arial" w:hAnsi="Arial" w:cs="Arial"/>
        </w:rPr>
      </w:pPr>
      <w:r w:rsidRPr="00F17EBD">
        <w:rPr>
          <w:rFonts w:ascii="Arial" w:hAnsi="Arial" w:cs="Arial"/>
        </w:rPr>
        <w:t>The objectives of this project are to understand whether and how the release pattern of bupropion HCl products and the genotype of metabolic enzyme affect the bioequivalence conclusions across different dose strengths within one product line due to the saturation of intestinal metabolism.</w:t>
      </w:r>
    </w:p>
    <w:p w14:paraId="32BE20E0" w14:textId="77777777" w:rsidR="006A70BC" w:rsidRDefault="006A70BC" w:rsidP="006A70BC">
      <w:pPr>
        <w:overflowPunct/>
        <w:textAlignment w:val="auto"/>
        <w:rPr>
          <w:rFonts w:ascii="ArialMT" w:hAnsi="ArialMT" w:cs="ArialMT"/>
          <w:sz w:val="22"/>
          <w:szCs w:val="22"/>
          <w:lang w:eastAsia="en-US"/>
        </w:rPr>
      </w:pPr>
    </w:p>
    <w:p w14:paraId="01B5E801" w14:textId="77777777" w:rsidR="004A4DDA" w:rsidRDefault="006A70BC" w:rsidP="006A70BC">
      <w:pPr>
        <w:overflowPunct/>
        <w:textAlignment w:val="auto"/>
        <w:rPr>
          <w:rFonts w:ascii="ArialMT" w:hAnsi="ArialMT" w:cs="ArialMT"/>
          <w:sz w:val="22"/>
          <w:szCs w:val="22"/>
          <w:lang w:eastAsia="en-US"/>
        </w:rPr>
      </w:pPr>
      <w:r>
        <w:rPr>
          <w:rFonts w:ascii="ArialMT" w:hAnsi="ArialMT" w:cs="ArialMT"/>
          <w:sz w:val="22"/>
          <w:szCs w:val="22"/>
          <w:lang w:eastAsia="en-US"/>
        </w:rPr>
        <w:t xml:space="preserve">No number Sunovion (Touchette) </w:t>
      </w:r>
      <w:r>
        <w:rPr>
          <w:rFonts w:ascii="ArialMT" w:hAnsi="ArialMT" w:cs="ArialMT"/>
          <w:sz w:val="22"/>
          <w:szCs w:val="22"/>
          <w:lang w:eastAsia="en-US"/>
        </w:rPr>
        <w:tab/>
      </w:r>
      <w:r>
        <w:rPr>
          <w:rFonts w:ascii="ArialMT" w:hAnsi="ArialMT" w:cs="ArialMT"/>
          <w:sz w:val="22"/>
          <w:szCs w:val="22"/>
          <w:lang w:eastAsia="en-US"/>
        </w:rPr>
        <w:tab/>
      </w:r>
      <w:r>
        <w:rPr>
          <w:rFonts w:ascii="ArialMT" w:hAnsi="ArialMT" w:cs="ArialMT"/>
          <w:sz w:val="22"/>
          <w:szCs w:val="22"/>
          <w:lang w:eastAsia="en-US"/>
        </w:rPr>
        <w:tab/>
      </w:r>
      <w:r>
        <w:rPr>
          <w:rFonts w:ascii="ArialMT" w:hAnsi="ArialMT" w:cs="ArialMT"/>
          <w:sz w:val="22"/>
          <w:szCs w:val="22"/>
          <w:lang w:eastAsia="en-US"/>
        </w:rPr>
        <w:tab/>
      </w:r>
      <w:r>
        <w:rPr>
          <w:rFonts w:ascii="ArialMT" w:hAnsi="ArialMT" w:cs="ArialMT"/>
          <w:sz w:val="22"/>
          <w:szCs w:val="22"/>
          <w:lang w:eastAsia="en-US"/>
        </w:rPr>
        <w:tab/>
      </w:r>
      <w:r>
        <w:rPr>
          <w:rFonts w:ascii="ArialMT" w:hAnsi="ArialMT" w:cs="ArialMT"/>
          <w:sz w:val="22"/>
          <w:szCs w:val="22"/>
          <w:lang w:eastAsia="en-US"/>
        </w:rPr>
        <w:tab/>
      </w:r>
    </w:p>
    <w:p w14:paraId="43000392" w14:textId="721DF110" w:rsidR="006A70BC" w:rsidRDefault="006A70BC" w:rsidP="006A70BC">
      <w:pPr>
        <w:overflowPunct/>
        <w:textAlignment w:val="auto"/>
        <w:rPr>
          <w:rFonts w:ascii="ArialMT" w:hAnsi="ArialMT" w:cs="ArialMT"/>
          <w:sz w:val="22"/>
          <w:szCs w:val="22"/>
          <w:lang w:eastAsia="en-US"/>
        </w:rPr>
      </w:pPr>
      <w:r>
        <w:rPr>
          <w:rFonts w:ascii="ArialMT" w:hAnsi="ArialMT" w:cs="ArialMT"/>
          <w:sz w:val="22"/>
          <w:szCs w:val="22"/>
          <w:lang w:eastAsia="en-US"/>
        </w:rPr>
        <w:t xml:space="preserve">7/1/13-6/30/14 </w:t>
      </w:r>
    </w:p>
    <w:p w14:paraId="7295DBD7" w14:textId="77777777" w:rsidR="006A70BC" w:rsidRDefault="006A70BC" w:rsidP="006A70BC">
      <w:pPr>
        <w:overflowPunct/>
        <w:textAlignment w:val="auto"/>
        <w:rPr>
          <w:rFonts w:ascii="Arial" w:hAnsi="Arial" w:cs="Arial"/>
          <w:i/>
          <w:iCs/>
          <w:sz w:val="22"/>
          <w:szCs w:val="22"/>
          <w:lang w:eastAsia="en-US"/>
        </w:rPr>
      </w:pPr>
      <w:r>
        <w:rPr>
          <w:rFonts w:ascii="Arial" w:hAnsi="Arial" w:cs="Arial"/>
          <w:i/>
          <w:iCs/>
          <w:sz w:val="22"/>
          <w:szCs w:val="22"/>
          <w:lang w:eastAsia="en-US"/>
        </w:rPr>
        <w:t>Beliefs And Attitudes Towards Antipsychotic Use In Patients With Schizophrenia And Bipolar Disorder</w:t>
      </w:r>
    </w:p>
    <w:p w14:paraId="7A1FC535" w14:textId="77777777" w:rsidR="006A70BC" w:rsidRDefault="006A70BC" w:rsidP="006A70BC">
      <w:pPr>
        <w:overflowPunct/>
        <w:textAlignment w:val="auto"/>
        <w:rPr>
          <w:rFonts w:ascii="Arial" w:hAnsi="Arial" w:cs="Arial"/>
          <w:iCs/>
          <w:sz w:val="22"/>
          <w:szCs w:val="22"/>
          <w:lang w:eastAsia="en-US"/>
        </w:rPr>
      </w:pPr>
      <w:r>
        <w:rPr>
          <w:rFonts w:ascii="Arial" w:hAnsi="Arial" w:cs="Arial"/>
          <w:iCs/>
          <w:sz w:val="22"/>
          <w:szCs w:val="22"/>
          <w:lang w:eastAsia="en-US"/>
        </w:rPr>
        <w:t>Role: Co-investigator</w:t>
      </w:r>
    </w:p>
    <w:p w14:paraId="2FDD7712" w14:textId="77777777" w:rsidR="006A70BC" w:rsidRPr="00F17EBD" w:rsidRDefault="006A70BC" w:rsidP="006A70BC">
      <w:pPr>
        <w:overflowPunct/>
        <w:textAlignment w:val="auto"/>
        <w:rPr>
          <w:rFonts w:ascii="Arial" w:hAnsi="Arial" w:cs="Arial"/>
          <w:iCs/>
          <w:sz w:val="22"/>
          <w:szCs w:val="22"/>
          <w:lang w:eastAsia="en-US"/>
        </w:rPr>
      </w:pPr>
      <w:r w:rsidRPr="00F17EBD">
        <w:rPr>
          <w:rFonts w:ascii="Arial" w:hAnsi="Arial" w:cs="Arial"/>
          <w:iCs/>
          <w:sz w:val="22"/>
          <w:szCs w:val="22"/>
          <w:lang w:eastAsia="en-US"/>
        </w:rPr>
        <w:t xml:space="preserve">10% Effort and Salary Support, </w:t>
      </w:r>
      <w:r w:rsidRPr="00F17EBD">
        <w:rPr>
          <w:rFonts w:ascii="ArialMT" w:hAnsi="ArialMT" w:cs="ArialMT"/>
          <w:sz w:val="22"/>
          <w:szCs w:val="22"/>
          <w:lang w:eastAsia="en-US"/>
        </w:rPr>
        <w:t>$21,306 (UM total costs)</w:t>
      </w:r>
    </w:p>
    <w:p w14:paraId="5E2DA7E8" w14:textId="77777777" w:rsidR="006A70BC" w:rsidRPr="00F17EBD" w:rsidRDefault="006A70BC" w:rsidP="00B87BF4">
      <w:pPr>
        <w:pStyle w:val="ListParagraph"/>
        <w:numPr>
          <w:ilvl w:val="0"/>
          <w:numId w:val="19"/>
        </w:numPr>
        <w:rPr>
          <w:rFonts w:ascii="ArialMT" w:hAnsi="ArialMT" w:cs="ArialMT"/>
        </w:rPr>
      </w:pPr>
      <w:r w:rsidRPr="00F17EBD">
        <w:rPr>
          <w:rFonts w:ascii="ArialMT" w:hAnsi="ArialMT" w:cs="ArialMT"/>
        </w:rPr>
        <w:t>The goal of this study is to describe how psychiatrist and pharmacist beliefs and perceptions regarding the effectiveness, safety, and cost affect the initial choice of atypical antipsychotics and actual use of these agents in the treatment of schizophrenia and bipolar disorder.</w:t>
      </w:r>
    </w:p>
    <w:p w14:paraId="188F5C3B" w14:textId="77777777" w:rsidR="006A70BC" w:rsidRDefault="006A70BC" w:rsidP="006A70BC">
      <w:pPr>
        <w:pStyle w:val="DataField11pt-Single"/>
        <w:rPr>
          <w:rFonts w:ascii="ArialMT" w:hAnsi="ArialMT" w:cs="ArialMT"/>
          <w:szCs w:val="22"/>
        </w:rPr>
      </w:pPr>
    </w:p>
    <w:p w14:paraId="13A78118" w14:textId="77777777" w:rsidR="004A4DDA" w:rsidRDefault="00F17EBD" w:rsidP="00F17EBD">
      <w:pPr>
        <w:pStyle w:val="DataField11pt-Single"/>
        <w:rPr>
          <w:szCs w:val="22"/>
        </w:rPr>
      </w:pPr>
      <w:r>
        <w:rPr>
          <w:bCs/>
          <w:szCs w:val="22"/>
        </w:rPr>
        <w:t>National Institute of Mental Health</w:t>
      </w:r>
      <w:r w:rsidRPr="00AE043D">
        <w:rPr>
          <w:szCs w:val="22"/>
        </w:rPr>
        <w:t xml:space="preserve"> R01 MH082784 (Ellingrod)</w:t>
      </w:r>
      <w:r w:rsidRPr="00AE043D">
        <w:rPr>
          <w:szCs w:val="22"/>
        </w:rPr>
        <w:tab/>
      </w:r>
      <w:r w:rsidRPr="00AE043D">
        <w:rPr>
          <w:szCs w:val="22"/>
        </w:rPr>
        <w:tab/>
      </w:r>
    </w:p>
    <w:p w14:paraId="4ED1FAF4" w14:textId="3A922523" w:rsidR="00F17EBD" w:rsidRPr="00AE043D" w:rsidRDefault="00F17EBD" w:rsidP="00F17EBD">
      <w:pPr>
        <w:pStyle w:val="DataField11pt-Single"/>
        <w:rPr>
          <w:szCs w:val="22"/>
        </w:rPr>
      </w:pPr>
      <w:r w:rsidRPr="00AE043D">
        <w:rPr>
          <w:szCs w:val="22"/>
        </w:rPr>
        <w:t>05/01/08</w:t>
      </w:r>
      <w:r>
        <w:rPr>
          <w:szCs w:val="22"/>
        </w:rPr>
        <w:t>-</w:t>
      </w:r>
      <w:r w:rsidRPr="00AE043D">
        <w:rPr>
          <w:szCs w:val="22"/>
        </w:rPr>
        <w:t>01/31/13   </w:t>
      </w:r>
    </w:p>
    <w:p w14:paraId="68955355" w14:textId="77777777" w:rsidR="00F17EBD" w:rsidRPr="00AE043D" w:rsidRDefault="00F17EBD" w:rsidP="00F17EBD">
      <w:pPr>
        <w:pStyle w:val="HTMLPreformatted"/>
        <w:rPr>
          <w:rFonts w:ascii="Arial" w:hAnsi="Arial" w:cs="Arial"/>
          <w:i/>
          <w:sz w:val="22"/>
          <w:szCs w:val="22"/>
        </w:rPr>
      </w:pPr>
      <w:r w:rsidRPr="00AE043D">
        <w:rPr>
          <w:rFonts w:ascii="Arial" w:hAnsi="Arial" w:cs="Arial"/>
          <w:i/>
          <w:sz w:val="22"/>
          <w:szCs w:val="22"/>
        </w:rPr>
        <w:t>Folate Pharmacogenomics and Risk of Atypical Antipsychotic Metabolic Side Effects</w:t>
      </w:r>
    </w:p>
    <w:p w14:paraId="43AAC4E9" w14:textId="77777777" w:rsidR="00F17EBD" w:rsidRPr="00AE043D" w:rsidRDefault="00F17EBD" w:rsidP="00F17EBD">
      <w:pPr>
        <w:pStyle w:val="HTMLPreformatted"/>
        <w:rPr>
          <w:rFonts w:ascii="Arial" w:hAnsi="Arial" w:cs="Arial"/>
          <w:sz w:val="22"/>
          <w:szCs w:val="22"/>
        </w:rPr>
      </w:pPr>
      <w:r w:rsidRPr="00AE043D">
        <w:rPr>
          <w:rFonts w:ascii="Arial" w:hAnsi="Arial" w:cs="Arial"/>
          <w:sz w:val="22"/>
          <w:szCs w:val="22"/>
        </w:rPr>
        <w:t>Role: Principal Investigator</w:t>
      </w:r>
    </w:p>
    <w:p w14:paraId="0951011B" w14:textId="77777777" w:rsidR="00F17EBD" w:rsidRPr="00AE043D" w:rsidRDefault="00F17EBD" w:rsidP="00F17EBD">
      <w:pPr>
        <w:pStyle w:val="HTMLPreformatted"/>
        <w:spacing w:after="120"/>
        <w:rPr>
          <w:rFonts w:ascii="Arial" w:hAnsi="Arial" w:cs="Arial"/>
          <w:sz w:val="22"/>
          <w:szCs w:val="22"/>
        </w:rPr>
      </w:pPr>
      <w:r w:rsidRPr="00AE043D">
        <w:rPr>
          <w:rFonts w:ascii="Arial" w:hAnsi="Arial" w:cs="Arial"/>
          <w:sz w:val="22"/>
          <w:szCs w:val="22"/>
        </w:rPr>
        <w:t>25% Effort and salary support, $1,250,000 (direct costs)/$ 1,859,353 (total costs)</w:t>
      </w:r>
    </w:p>
    <w:p w14:paraId="03A40FDA" w14:textId="77777777" w:rsidR="00F17EBD" w:rsidRPr="00AE043D" w:rsidRDefault="00F17EBD" w:rsidP="00B87BF4">
      <w:pPr>
        <w:pStyle w:val="HTMLPreformatted"/>
        <w:numPr>
          <w:ilvl w:val="0"/>
          <w:numId w:val="14"/>
        </w:numPr>
        <w:rPr>
          <w:rFonts w:ascii="Arial" w:hAnsi="Arial" w:cs="Arial"/>
          <w:sz w:val="22"/>
          <w:szCs w:val="22"/>
        </w:rPr>
      </w:pPr>
      <w:r w:rsidRPr="00AE043D">
        <w:rPr>
          <w:rFonts w:ascii="Arial" w:hAnsi="Arial" w:cs="Arial"/>
          <w:sz w:val="22"/>
          <w:szCs w:val="22"/>
        </w:rPr>
        <w:t>The goal of this study is to examine folate pharmacogenomics in relation to metabolic syndrome, insulin resistance, and endothelial dysfunction from atypical antipsychotic use in schizophrenia and to determine the utility of folate supplementation in attenuation of these complications.</w:t>
      </w:r>
    </w:p>
    <w:p w14:paraId="4800C3A9" w14:textId="77777777" w:rsidR="000A2957" w:rsidRDefault="000A2957" w:rsidP="00EE0D52">
      <w:pPr>
        <w:rPr>
          <w:rFonts w:ascii="Arial" w:hAnsi="Arial" w:cs="Arial"/>
          <w:sz w:val="22"/>
          <w:szCs w:val="22"/>
        </w:rPr>
      </w:pPr>
    </w:p>
    <w:p w14:paraId="323D1E05" w14:textId="77777777" w:rsidR="004A4DDA" w:rsidRDefault="006A70BC" w:rsidP="006A70BC">
      <w:pPr>
        <w:rPr>
          <w:rFonts w:ascii="Arial" w:hAnsi="Arial" w:cs="Arial"/>
          <w:sz w:val="22"/>
          <w:szCs w:val="22"/>
        </w:rPr>
      </w:pPr>
      <w:r w:rsidRPr="00AE043D">
        <w:rPr>
          <w:rFonts w:ascii="Arial" w:hAnsi="Arial" w:cs="Arial"/>
          <w:sz w:val="22"/>
          <w:szCs w:val="22"/>
        </w:rPr>
        <w:t>NIH/NCRR 1 UL1 RR024986 (Clauw/Pienta)</w:t>
      </w:r>
      <w:r w:rsidRPr="00AE043D">
        <w:rPr>
          <w:rFonts w:ascii="Arial" w:hAnsi="Arial" w:cs="Arial"/>
          <w:sz w:val="22"/>
          <w:szCs w:val="22"/>
        </w:rPr>
        <w:tab/>
      </w:r>
      <w:r w:rsidRPr="00AE043D">
        <w:rPr>
          <w:rFonts w:ascii="Arial" w:hAnsi="Arial" w:cs="Arial"/>
          <w:sz w:val="22"/>
          <w:szCs w:val="22"/>
        </w:rPr>
        <w:tab/>
      </w:r>
      <w:r w:rsidRPr="00AE043D">
        <w:rPr>
          <w:rFonts w:ascii="Arial" w:hAnsi="Arial" w:cs="Arial"/>
          <w:sz w:val="22"/>
          <w:szCs w:val="22"/>
        </w:rPr>
        <w:tab/>
      </w:r>
      <w:r w:rsidRPr="00AE043D">
        <w:rPr>
          <w:rFonts w:ascii="Arial" w:hAnsi="Arial" w:cs="Arial"/>
          <w:sz w:val="22"/>
          <w:szCs w:val="22"/>
        </w:rPr>
        <w:tab/>
      </w:r>
    </w:p>
    <w:p w14:paraId="605EFD57" w14:textId="1C1023E1" w:rsidR="006A70BC" w:rsidRPr="00AE043D" w:rsidRDefault="006A70BC" w:rsidP="006A70BC">
      <w:pPr>
        <w:rPr>
          <w:rFonts w:ascii="Arial" w:hAnsi="Arial" w:cs="Arial"/>
          <w:sz w:val="22"/>
          <w:szCs w:val="22"/>
        </w:rPr>
      </w:pPr>
      <w:r w:rsidRPr="00AE043D">
        <w:rPr>
          <w:rFonts w:ascii="Arial" w:hAnsi="Arial" w:cs="Arial"/>
          <w:sz w:val="22"/>
          <w:szCs w:val="22"/>
        </w:rPr>
        <w:t>09/17/07-05/31/12</w:t>
      </w:r>
      <w:r w:rsidRPr="00AE043D">
        <w:rPr>
          <w:rFonts w:ascii="Arial" w:hAnsi="Arial" w:cs="Arial"/>
          <w:sz w:val="22"/>
          <w:szCs w:val="22"/>
        </w:rPr>
        <w:tab/>
      </w:r>
    </w:p>
    <w:p w14:paraId="3729CF5E" w14:textId="77777777" w:rsidR="006A70BC" w:rsidRPr="00AE043D" w:rsidRDefault="006A70BC" w:rsidP="006A70BC">
      <w:pPr>
        <w:rPr>
          <w:rFonts w:ascii="Arial" w:hAnsi="Arial" w:cs="Arial"/>
          <w:i/>
          <w:sz w:val="22"/>
          <w:szCs w:val="22"/>
        </w:rPr>
      </w:pPr>
      <w:r w:rsidRPr="00AE043D">
        <w:rPr>
          <w:rFonts w:ascii="Arial" w:hAnsi="Arial" w:cs="Arial"/>
          <w:i/>
          <w:sz w:val="22"/>
          <w:szCs w:val="22"/>
        </w:rPr>
        <w:t>Clinical and Translational Science Award</w:t>
      </w:r>
      <w:r w:rsidRPr="00AE043D">
        <w:rPr>
          <w:rFonts w:ascii="Arial" w:hAnsi="Arial" w:cs="Arial"/>
          <w:i/>
          <w:sz w:val="22"/>
          <w:szCs w:val="22"/>
        </w:rPr>
        <w:tab/>
      </w:r>
    </w:p>
    <w:p w14:paraId="5A051E0A" w14:textId="77777777" w:rsidR="006A70BC" w:rsidRPr="00AE043D" w:rsidRDefault="006A70BC" w:rsidP="006A70BC">
      <w:pPr>
        <w:rPr>
          <w:rFonts w:ascii="Arial" w:hAnsi="Arial" w:cs="Arial"/>
          <w:sz w:val="22"/>
          <w:szCs w:val="22"/>
        </w:rPr>
      </w:pPr>
      <w:r w:rsidRPr="00AE043D">
        <w:rPr>
          <w:rFonts w:ascii="Arial" w:hAnsi="Arial" w:cs="Arial"/>
          <w:sz w:val="22"/>
          <w:szCs w:val="22"/>
        </w:rPr>
        <w:t xml:space="preserve">Role:  Member of Scientific Review Committee </w:t>
      </w:r>
    </w:p>
    <w:p w14:paraId="115E5E1F" w14:textId="77777777" w:rsidR="006A70BC" w:rsidRPr="00AE043D" w:rsidRDefault="006A70BC" w:rsidP="006A70BC">
      <w:pPr>
        <w:spacing w:after="120"/>
        <w:rPr>
          <w:rFonts w:ascii="Arial" w:hAnsi="Arial" w:cs="Arial"/>
          <w:sz w:val="22"/>
          <w:szCs w:val="22"/>
        </w:rPr>
      </w:pPr>
      <w:r w:rsidRPr="00AE043D">
        <w:rPr>
          <w:rFonts w:ascii="Arial" w:hAnsi="Arial" w:cs="Arial"/>
          <w:sz w:val="22"/>
          <w:szCs w:val="22"/>
        </w:rPr>
        <w:t>2007-2010 5% Effort and salary support, 2010-present 2.5% Effort and salary support</w:t>
      </w:r>
    </w:p>
    <w:p w14:paraId="6C4D81BB" w14:textId="77777777" w:rsidR="006A70BC" w:rsidRPr="00E860F9" w:rsidRDefault="006A70BC" w:rsidP="00B87BF4">
      <w:pPr>
        <w:pStyle w:val="ListParagraph"/>
        <w:numPr>
          <w:ilvl w:val="0"/>
          <w:numId w:val="12"/>
        </w:numPr>
        <w:rPr>
          <w:rFonts w:ascii="Arial" w:hAnsi="Arial" w:cs="Arial"/>
        </w:rPr>
      </w:pPr>
      <w:r w:rsidRPr="00AE043D">
        <w:rPr>
          <w:rFonts w:ascii="Arial" w:hAnsi="Arial" w:cs="Arial"/>
        </w:rPr>
        <w:t>The goal is to review protocols and consult on investigations that use the General Clinical Research Center.</w:t>
      </w:r>
    </w:p>
    <w:p w14:paraId="7476E528" w14:textId="77777777" w:rsidR="006A70BC" w:rsidRPr="00AE043D" w:rsidRDefault="006A70BC" w:rsidP="006A70BC">
      <w:pPr>
        <w:rPr>
          <w:rFonts w:ascii="Arial" w:hAnsi="Arial" w:cs="Arial"/>
          <w:sz w:val="22"/>
          <w:szCs w:val="22"/>
        </w:rPr>
      </w:pPr>
    </w:p>
    <w:p w14:paraId="64B8DB2E" w14:textId="77777777" w:rsidR="004A4DDA" w:rsidRDefault="006A70BC" w:rsidP="006A70BC">
      <w:pPr>
        <w:rPr>
          <w:rFonts w:ascii="Arial" w:hAnsi="Arial" w:cs="Arial"/>
          <w:sz w:val="22"/>
          <w:szCs w:val="22"/>
        </w:rPr>
      </w:pPr>
      <w:r w:rsidRPr="00AE043D">
        <w:rPr>
          <w:rFonts w:ascii="Arial" w:hAnsi="Arial" w:cs="Arial"/>
          <w:sz w:val="22"/>
          <w:szCs w:val="22"/>
        </w:rPr>
        <w:t>Michigan Institute for Clinical and Health Research (Bleske)</w:t>
      </w:r>
      <w:r w:rsidRPr="00AE043D">
        <w:rPr>
          <w:rFonts w:ascii="Arial" w:hAnsi="Arial" w:cs="Arial"/>
          <w:sz w:val="22"/>
          <w:szCs w:val="22"/>
        </w:rPr>
        <w:tab/>
      </w:r>
      <w:r w:rsidRPr="00AE043D">
        <w:rPr>
          <w:rFonts w:ascii="Arial" w:hAnsi="Arial" w:cs="Arial"/>
          <w:sz w:val="22"/>
          <w:szCs w:val="22"/>
        </w:rPr>
        <w:tab/>
      </w:r>
    </w:p>
    <w:p w14:paraId="1042240C" w14:textId="6DB570E4" w:rsidR="006A70BC" w:rsidRPr="00AE043D" w:rsidRDefault="006A70BC" w:rsidP="006A70BC">
      <w:pPr>
        <w:rPr>
          <w:rFonts w:ascii="Arial" w:hAnsi="Arial" w:cs="Arial"/>
          <w:sz w:val="22"/>
          <w:szCs w:val="22"/>
        </w:rPr>
      </w:pPr>
      <w:r w:rsidRPr="00AE043D">
        <w:rPr>
          <w:rFonts w:ascii="Arial" w:hAnsi="Arial" w:cs="Arial"/>
          <w:sz w:val="22"/>
          <w:szCs w:val="22"/>
        </w:rPr>
        <w:t>06/01/09–05/31/11</w:t>
      </w:r>
    </w:p>
    <w:p w14:paraId="546DA538" w14:textId="77777777" w:rsidR="006A70BC" w:rsidRPr="00AE043D" w:rsidRDefault="006A70BC" w:rsidP="006A70BC">
      <w:pPr>
        <w:tabs>
          <w:tab w:val="left" w:pos="0"/>
        </w:tabs>
        <w:rPr>
          <w:rFonts w:ascii="Arial" w:hAnsi="Arial" w:cs="Arial"/>
          <w:i/>
          <w:sz w:val="22"/>
          <w:szCs w:val="22"/>
        </w:rPr>
      </w:pPr>
      <w:r w:rsidRPr="00AE043D">
        <w:rPr>
          <w:rFonts w:ascii="Arial" w:hAnsi="Arial" w:cs="Arial"/>
          <w:i/>
          <w:sz w:val="22"/>
          <w:szCs w:val="22"/>
        </w:rPr>
        <w:t>Role of Vitamin D in Heart Failure (Hemodynamics)</w:t>
      </w:r>
    </w:p>
    <w:p w14:paraId="0D682C6A" w14:textId="77777777" w:rsidR="006A70BC" w:rsidRPr="00AE043D" w:rsidRDefault="006A70BC" w:rsidP="006A70BC">
      <w:pPr>
        <w:tabs>
          <w:tab w:val="left" w:pos="0"/>
        </w:tabs>
        <w:rPr>
          <w:rFonts w:ascii="Arial" w:hAnsi="Arial" w:cs="Arial"/>
          <w:sz w:val="22"/>
          <w:szCs w:val="22"/>
        </w:rPr>
      </w:pPr>
      <w:r w:rsidRPr="00AE043D">
        <w:rPr>
          <w:rFonts w:ascii="Arial" w:hAnsi="Arial" w:cs="Arial"/>
          <w:sz w:val="22"/>
          <w:szCs w:val="22"/>
        </w:rPr>
        <w:t>Role: Investigator</w:t>
      </w:r>
    </w:p>
    <w:p w14:paraId="707C9487" w14:textId="77777777" w:rsidR="006A70BC" w:rsidRPr="00AE043D" w:rsidRDefault="006A70BC" w:rsidP="006A70BC">
      <w:pPr>
        <w:tabs>
          <w:tab w:val="left" w:pos="0"/>
        </w:tabs>
        <w:spacing w:after="120"/>
        <w:rPr>
          <w:rFonts w:ascii="Arial" w:hAnsi="Arial" w:cs="Arial"/>
          <w:sz w:val="22"/>
          <w:szCs w:val="22"/>
        </w:rPr>
      </w:pPr>
      <w:r w:rsidRPr="00AE043D">
        <w:rPr>
          <w:rFonts w:ascii="Arial" w:hAnsi="Arial" w:cs="Arial"/>
          <w:sz w:val="22"/>
          <w:szCs w:val="22"/>
        </w:rPr>
        <w:t>No salary support, $5,000 (total costs)</w:t>
      </w:r>
    </w:p>
    <w:p w14:paraId="765AFDD2" w14:textId="77777777" w:rsidR="006A70BC" w:rsidRPr="00AE043D" w:rsidRDefault="006A70BC" w:rsidP="00B87BF4">
      <w:pPr>
        <w:pStyle w:val="ListParagraph"/>
        <w:numPr>
          <w:ilvl w:val="0"/>
          <w:numId w:val="11"/>
        </w:numPr>
        <w:tabs>
          <w:tab w:val="left" w:pos="0"/>
        </w:tabs>
        <w:rPr>
          <w:rFonts w:ascii="Arial" w:hAnsi="Arial" w:cs="Arial"/>
        </w:rPr>
      </w:pPr>
      <w:r w:rsidRPr="00AE043D">
        <w:rPr>
          <w:rFonts w:ascii="Arial" w:hAnsi="Arial" w:cs="Arial"/>
        </w:rPr>
        <w:t>The purpose of this investigation is to examine the relationship between genetic variation in the vitamin D receptor and heart failure treatments</w:t>
      </w:r>
    </w:p>
    <w:p w14:paraId="1BC84805" w14:textId="77777777" w:rsidR="006A70BC" w:rsidRPr="00AE043D" w:rsidRDefault="006A70BC" w:rsidP="006A70BC">
      <w:pPr>
        <w:spacing w:after="120"/>
        <w:rPr>
          <w:rFonts w:ascii="Arial" w:hAnsi="Arial" w:cs="Arial"/>
          <w:bCs/>
          <w:sz w:val="22"/>
          <w:szCs w:val="22"/>
        </w:rPr>
      </w:pPr>
    </w:p>
    <w:p w14:paraId="543521CE" w14:textId="77777777" w:rsidR="004A4DDA" w:rsidRDefault="00EE0D52" w:rsidP="00EE0D52">
      <w:pPr>
        <w:rPr>
          <w:rFonts w:ascii="Arial" w:hAnsi="Arial" w:cs="Arial"/>
          <w:sz w:val="22"/>
          <w:szCs w:val="22"/>
        </w:rPr>
      </w:pPr>
      <w:r w:rsidRPr="00AE043D">
        <w:rPr>
          <w:rFonts w:ascii="Arial" w:hAnsi="Arial" w:cs="Arial"/>
          <w:sz w:val="22"/>
          <w:szCs w:val="22"/>
        </w:rPr>
        <w:t>National Alliance for Schizophrenia and Depression (Ellingrod)</w:t>
      </w:r>
      <w:r w:rsidRPr="00AE043D">
        <w:rPr>
          <w:rFonts w:ascii="Arial" w:hAnsi="Arial" w:cs="Arial"/>
          <w:sz w:val="22"/>
          <w:szCs w:val="22"/>
        </w:rPr>
        <w:tab/>
      </w:r>
      <w:r w:rsidR="00F47EC7" w:rsidRPr="00AE043D">
        <w:rPr>
          <w:rFonts w:ascii="Arial" w:hAnsi="Arial" w:cs="Arial"/>
          <w:sz w:val="22"/>
          <w:szCs w:val="22"/>
        </w:rPr>
        <w:tab/>
      </w:r>
    </w:p>
    <w:p w14:paraId="6D7F9C7D" w14:textId="22BD5365" w:rsidR="00EE0D52" w:rsidRPr="00AE043D" w:rsidRDefault="00EE0D52" w:rsidP="00EE0D52">
      <w:pPr>
        <w:rPr>
          <w:rFonts w:ascii="Arial" w:hAnsi="Arial" w:cs="Arial"/>
          <w:sz w:val="22"/>
          <w:szCs w:val="22"/>
        </w:rPr>
      </w:pPr>
      <w:r w:rsidRPr="00AE043D">
        <w:rPr>
          <w:rFonts w:ascii="Arial" w:hAnsi="Arial" w:cs="Arial"/>
          <w:sz w:val="22"/>
          <w:szCs w:val="22"/>
        </w:rPr>
        <w:t>09/01/07–08/31/10</w:t>
      </w:r>
    </w:p>
    <w:p w14:paraId="53A35BD9" w14:textId="77777777" w:rsidR="00EE0D52" w:rsidRPr="00AE043D" w:rsidRDefault="00EE0D52" w:rsidP="00EE0D52">
      <w:pPr>
        <w:rPr>
          <w:rFonts w:ascii="Arial" w:hAnsi="Arial" w:cs="Arial"/>
          <w:i/>
          <w:sz w:val="22"/>
          <w:szCs w:val="22"/>
        </w:rPr>
      </w:pPr>
      <w:r w:rsidRPr="00AE043D">
        <w:rPr>
          <w:rFonts w:ascii="Arial" w:hAnsi="Arial" w:cs="Arial"/>
          <w:i/>
          <w:sz w:val="22"/>
          <w:szCs w:val="22"/>
        </w:rPr>
        <w:t>Folate pharmacogenomics and metabolic complications from atypical antipsychotic use in bipolar disorder</w:t>
      </w:r>
    </w:p>
    <w:p w14:paraId="3D077829" w14:textId="77777777" w:rsidR="00EE0D52" w:rsidRPr="00AE043D" w:rsidRDefault="00EE0D52" w:rsidP="00EE0D52">
      <w:pPr>
        <w:rPr>
          <w:rFonts w:ascii="Arial" w:hAnsi="Arial" w:cs="Arial"/>
          <w:sz w:val="22"/>
          <w:szCs w:val="22"/>
        </w:rPr>
      </w:pPr>
      <w:r w:rsidRPr="00AE043D">
        <w:rPr>
          <w:rFonts w:ascii="Arial" w:hAnsi="Arial" w:cs="Arial"/>
          <w:sz w:val="22"/>
          <w:szCs w:val="22"/>
        </w:rPr>
        <w:lastRenderedPageBreak/>
        <w:t>Role: Principal Investigator</w:t>
      </w:r>
    </w:p>
    <w:p w14:paraId="62999F0C" w14:textId="77777777" w:rsidR="00EE0D52" w:rsidRPr="00AE043D" w:rsidRDefault="00EE0D52" w:rsidP="00797E50">
      <w:pPr>
        <w:spacing w:after="120"/>
        <w:rPr>
          <w:rFonts w:ascii="Arial" w:hAnsi="Arial" w:cs="Arial"/>
          <w:sz w:val="22"/>
          <w:szCs w:val="22"/>
        </w:rPr>
      </w:pPr>
      <w:r w:rsidRPr="00AE043D">
        <w:rPr>
          <w:rFonts w:ascii="Arial" w:hAnsi="Arial" w:cs="Arial"/>
          <w:sz w:val="22"/>
          <w:szCs w:val="22"/>
        </w:rPr>
        <w:t>10% Effort, no salary support, $100,000 (total costs with 8% indirect rate)</w:t>
      </w:r>
    </w:p>
    <w:p w14:paraId="3A778D9D" w14:textId="77777777" w:rsidR="00EE0D52" w:rsidRPr="00AE043D" w:rsidRDefault="00EE0D52" w:rsidP="00B87BF4">
      <w:pPr>
        <w:pStyle w:val="ListParagraph"/>
        <w:numPr>
          <w:ilvl w:val="0"/>
          <w:numId w:val="10"/>
        </w:numPr>
        <w:rPr>
          <w:rFonts w:ascii="Arial" w:hAnsi="Arial" w:cs="Arial"/>
        </w:rPr>
      </w:pPr>
      <w:r w:rsidRPr="00AE043D">
        <w:rPr>
          <w:rFonts w:ascii="Arial" w:hAnsi="Arial" w:cs="Arial"/>
        </w:rPr>
        <w:t xml:space="preserve">The primary goal of this study is to use explore the relationship between folate metabolism, and antipsychotic associated cardiovascular complications in a bipolar disorder population.  </w:t>
      </w:r>
    </w:p>
    <w:p w14:paraId="17809C59" w14:textId="77777777" w:rsidR="00EE0D52" w:rsidRPr="00AE043D" w:rsidRDefault="00EE0D52" w:rsidP="00EE0D52">
      <w:pPr>
        <w:rPr>
          <w:rFonts w:ascii="Arial" w:hAnsi="Arial" w:cs="Arial"/>
          <w:sz w:val="22"/>
          <w:szCs w:val="22"/>
        </w:rPr>
      </w:pPr>
    </w:p>
    <w:p w14:paraId="62010EF9" w14:textId="77777777" w:rsidR="004A4DDA" w:rsidRDefault="00EE0D52" w:rsidP="00EE0D52">
      <w:pPr>
        <w:rPr>
          <w:rFonts w:ascii="Arial" w:hAnsi="Arial" w:cs="Arial"/>
          <w:sz w:val="22"/>
          <w:szCs w:val="22"/>
        </w:rPr>
      </w:pPr>
      <w:r w:rsidRPr="00AE043D">
        <w:rPr>
          <w:rFonts w:ascii="Arial" w:hAnsi="Arial" w:cs="Arial"/>
          <w:sz w:val="22"/>
          <w:szCs w:val="22"/>
        </w:rPr>
        <w:t xml:space="preserve">NIMH  5R21MH080968-02 (Calarge) </w:t>
      </w:r>
      <w:r w:rsidRPr="00AE043D">
        <w:rPr>
          <w:rFonts w:ascii="Arial" w:hAnsi="Arial" w:cs="Arial"/>
          <w:sz w:val="22"/>
          <w:szCs w:val="22"/>
        </w:rPr>
        <w:tab/>
      </w:r>
      <w:r w:rsidRPr="00AE043D">
        <w:rPr>
          <w:rFonts w:ascii="Arial" w:hAnsi="Arial" w:cs="Arial"/>
          <w:sz w:val="22"/>
          <w:szCs w:val="22"/>
        </w:rPr>
        <w:tab/>
      </w:r>
      <w:r w:rsidRPr="00AE043D">
        <w:rPr>
          <w:rFonts w:ascii="Arial" w:hAnsi="Arial" w:cs="Arial"/>
          <w:sz w:val="22"/>
          <w:szCs w:val="22"/>
        </w:rPr>
        <w:tab/>
      </w:r>
      <w:r w:rsidR="00F47EC7" w:rsidRPr="00AE043D">
        <w:rPr>
          <w:rFonts w:ascii="Arial" w:hAnsi="Arial" w:cs="Arial"/>
          <w:sz w:val="22"/>
          <w:szCs w:val="22"/>
        </w:rPr>
        <w:tab/>
      </w:r>
      <w:r w:rsidR="00F47EC7" w:rsidRPr="00AE043D">
        <w:rPr>
          <w:rFonts w:ascii="Arial" w:hAnsi="Arial" w:cs="Arial"/>
          <w:sz w:val="22"/>
          <w:szCs w:val="22"/>
        </w:rPr>
        <w:tab/>
      </w:r>
    </w:p>
    <w:p w14:paraId="3BFAD3C8" w14:textId="7926D688" w:rsidR="00EE0D52" w:rsidRPr="00AE043D" w:rsidRDefault="007B6886" w:rsidP="00EE0D52">
      <w:pPr>
        <w:rPr>
          <w:rFonts w:ascii="Arial" w:hAnsi="Arial" w:cs="Arial"/>
          <w:sz w:val="22"/>
          <w:szCs w:val="22"/>
        </w:rPr>
      </w:pPr>
      <w:r w:rsidRPr="00AE043D">
        <w:rPr>
          <w:rFonts w:ascii="Arial" w:hAnsi="Arial" w:cs="Arial"/>
          <w:sz w:val="22"/>
          <w:szCs w:val="22"/>
        </w:rPr>
        <w:t>08/01/08</w:t>
      </w:r>
      <w:r w:rsidR="008554FD">
        <w:rPr>
          <w:rFonts w:ascii="Arial" w:hAnsi="Arial" w:cs="Arial"/>
          <w:sz w:val="22"/>
          <w:szCs w:val="22"/>
        </w:rPr>
        <w:t>-</w:t>
      </w:r>
      <w:r w:rsidRPr="00AE043D">
        <w:rPr>
          <w:rFonts w:ascii="Arial" w:hAnsi="Arial" w:cs="Arial"/>
          <w:sz w:val="22"/>
          <w:szCs w:val="22"/>
        </w:rPr>
        <w:t>07/31/</w:t>
      </w:r>
      <w:r w:rsidR="00EE0D52" w:rsidRPr="00AE043D">
        <w:rPr>
          <w:rFonts w:ascii="Arial" w:hAnsi="Arial" w:cs="Arial"/>
          <w:sz w:val="22"/>
          <w:szCs w:val="22"/>
        </w:rPr>
        <w:t>10       </w:t>
      </w:r>
    </w:p>
    <w:p w14:paraId="209B6425" w14:textId="77777777" w:rsidR="00EE0D52" w:rsidRPr="00AE043D" w:rsidRDefault="00EE0D52" w:rsidP="00EE0D52">
      <w:pPr>
        <w:rPr>
          <w:rFonts w:ascii="Arial" w:hAnsi="Arial" w:cs="Arial"/>
          <w:i/>
          <w:noProof/>
          <w:sz w:val="22"/>
          <w:szCs w:val="22"/>
        </w:rPr>
      </w:pPr>
      <w:r w:rsidRPr="00AE043D">
        <w:rPr>
          <w:rFonts w:ascii="Arial" w:hAnsi="Arial" w:cs="Arial"/>
          <w:i/>
          <w:noProof/>
          <w:sz w:val="22"/>
          <w:szCs w:val="22"/>
        </w:rPr>
        <w:t>Long-term Safety and Genetic Risk Factors of Risperidone Treatment in Youth</w:t>
      </w:r>
    </w:p>
    <w:p w14:paraId="045D93AC" w14:textId="77777777" w:rsidR="00EE0D52" w:rsidRPr="00AE043D" w:rsidRDefault="00EE0D52" w:rsidP="00EE0D52">
      <w:pPr>
        <w:rPr>
          <w:rFonts w:ascii="Arial" w:hAnsi="Arial" w:cs="Arial"/>
          <w:sz w:val="22"/>
          <w:szCs w:val="22"/>
        </w:rPr>
      </w:pPr>
      <w:r w:rsidRPr="00AE043D">
        <w:rPr>
          <w:rFonts w:ascii="Arial" w:hAnsi="Arial" w:cs="Arial"/>
          <w:sz w:val="22"/>
          <w:szCs w:val="22"/>
        </w:rPr>
        <w:t xml:space="preserve">Role: </w:t>
      </w:r>
      <w:r w:rsidR="00FE1CD3">
        <w:rPr>
          <w:rFonts w:ascii="Arial" w:hAnsi="Arial" w:cs="Arial"/>
          <w:sz w:val="22"/>
          <w:szCs w:val="22"/>
        </w:rPr>
        <w:t>Co-</w:t>
      </w:r>
      <w:r w:rsidRPr="00AE043D">
        <w:rPr>
          <w:rFonts w:ascii="Arial" w:hAnsi="Arial" w:cs="Arial"/>
          <w:sz w:val="22"/>
          <w:szCs w:val="22"/>
        </w:rPr>
        <w:t>Investigator</w:t>
      </w:r>
    </w:p>
    <w:p w14:paraId="14F6D1C1" w14:textId="77777777" w:rsidR="00EE0D52" w:rsidRPr="00AE043D" w:rsidRDefault="00EE0D52" w:rsidP="00EE0D52">
      <w:pPr>
        <w:spacing w:after="120"/>
        <w:rPr>
          <w:rFonts w:ascii="Arial" w:hAnsi="Arial" w:cs="Arial"/>
          <w:sz w:val="22"/>
          <w:szCs w:val="22"/>
        </w:rPr>
      </w:pPr>
      <w:r w:rsidRPr="00AE043D">
        <w:rPr>
          <w:rFonts w:ascii="Arial" w:hAnsi="Arial" w:cs="Arial"/>
          <w:sz w:val="22"/>
          <w:szCs w:val="22"/>
        </w:rPr>
        <w:t>7.5% Effort and salary support, $</w:t>
      </w:r>
      <w:r w:rsidRPr="00AE043D">
        <w:rPr>
          <w:rFonts w:ascii="Arial" w:hAnsi="Arial" w:cs="Arial"/>
          <w:noProof/>
          <w:sz w:val="22"/>
          <w:szCs w:val="22"/>
        </w:rPr>
        <w:t>89,000 (total UM costs)</w:t>
      </w:r>
    </w:p>
    <w:p w14:paraId="5BD9894A" w14:textId="77777777" w:rsidR="00EE0D52" w:rsidRPr="00AE043D" w:rsidRDefault="00EE0D52" w:rsidP="00B87BF4">
      <w:pPr>
        <w:pStyle w:val="ListParagraph"/>
        <w:numPr>
          <w:ilvl w:val="0"/>
          <w:numId w:val="7"/>
        </w:numPr>
        <w:rPr>
          <w:rFonts w:ascii="Arial" w:hAnsi="Arial" w:cs="Arial"/>
          <w:noProof/>
        </w:rPr>
      </w:pPr>
      <w:r w:rsidRPr="00AE043D">
        <w:rPr>
          <w:rFonts w:ascii="Arial" w:hAnsi="Arial" w:cs="Arial"/>
          <w:noProof/>
        </w:rPr>
        <w:t xml:space="preserve">The goal of this study is to follow-up subejcts who were part of Dr. Calarge’s NARSAD project to determine longer term metabolic complications from antipsychtoic use and pharmacogenomic risk </w:t>
      </w:r>
    </w:p>
    <w:p w14:paraId="4374D438" w14:textId="77777777" w:rsidR="00AE2612" w:rsidRPr="00AE043D" w:rsidRDefault="00AE2612" w:rsidP="00AE2612">
      <w:pPr>
        <w:rPr>
          <w:rFonts w:ascii="Arial" w:hAnsi="Arial" w:cs="Arial"/>
          <w:noProof/>
          <w:sz w:val="22"/>
          <w:szCs w:val="22"/>
        </w:rPr>
      </w:pPr>
    </w:p>
    <w:p w14:paraId="1D639681" w14:textId="77777777" w:rsidR="004A4DDA" w:rsidRDefault="00EE0D52" w:rsidP="00F47EC7">
      <w:pPr>
        <w:rPr>
          <w:rFonts w:ascii="Arial" w:hAnsi="Arial" w:cs="Arial"/>
          <w:sz w:val="22"/>
          <w:szCs w:val="22"/>
        </w:rPr>
      </w:pPr>
      <w:r w:rsidRPr="00AE043D">
        <w:rPr>
          <w:rFonts w:ascii="Arial" w:hAnsi="Arial" w:cs="Arial"/>
          <w:sz w:val="22"/>
          <w:szCs w:val="22"/>
        </w:rPr>
        <w:t xml:space="preserve">Michigan Institute for Clinical and Health Research (Stringer) </w:t>
      </w:r>
      <w:r w:rsidR="00F47EC7" w:rsidRPr="00AE043D">
        <w:rPr>
          <w:rFonts w:ascii="Arial" w:hAnsi="Arial" w:cs="Arial"/>
          <w:sz w:val="22"/>
          <w:szCs w:val="22"/>
        </w:rPr>
        <w:tab/>
      </w:r>
      <w:r w:rsidR="00AE043D">
        <w:rPr>
          <w:rFonts w:ascii="Arial" w:hAnsi="Arial" w:cs="Arial"/>
          <w:sz w:val="22"/>
          <w:szCs w:val="22"/>
        </w:rPr>
        <w:tab/>
      </w:r>
    </w:p>
    <w:p w14:paraId="73FE373E" w14:textId="5DA85221" w:rsidR="00EE0D52" w:rsidRPr="00AE043D" w:rsidRDefault="007B6886" w:rsidP="00F47EC7">
      <w:pPr>
        <w:rPr>
          <w:rFonts w:ascii="Arial" w:hAnsi="Arial" w:cs="Arial"/>
          <w:sz w:val="22"/>
          <w:szCs w:val="22"/>
        </w:rPr>
      </w:pPr>
      <w:r w:rsidRPr="00AE043D">
        <w:rPr>
          <w:rFonts w:ascii="Arial" w:hAnsi="Arial" w:cs="Arial"/>
          <w:bCs/>
          <w:sz w:val="22"/>
          <w:szCs w:val="22"/>
        </w:rPr>
        <w:t>09/01/07–08/31/08</w:t>
      </w:r>
    </w:p>
    <w:p w14:paraId="7A9A29A0" w14:textId="77777777" w:rsidR="00EE0D52" w:rsidRPr="00AE043D" w:rsidRDefault="004C5F1E" w:rsidP="00EE0D52">
      <w:pPr>
        <w:rPr>
          <w:rFonts w:ascii="Arial" w:hAnsi="Arial" w:cs="Arial"/>
          <w:i/>
          <w:sz w:val="22"/>
          <w:szCs w:val="22"/>
        </w:rPr>
      </w:pPr>
      <w:r w:rsidRPr="00AE043D">
        <w:rPr>
          <w:rFonts w:ascii="Arial" w:hAnsi="Arial" w:cs="Arial"/>
          <w:i/>
          <w:sz w:val="22"/>
          <w:szCs w:val="22"/>
        </w:rPr>
        <w:t>Tissue Plasminogen Activator Polymorphis</w:t>
      </w:r>
      <w:r w:rsidR="00EE0D52" w:rsidRPr="00AE043D">
        <w:rPr>
          <w:rFonts w:ascii="Arial" w:hAnsi="Arial" w:cs="Arial"/>
          <w:i/>
          <w:sz w:val="22"/>
          <w:szCs w:val="22"/>
        </w:rPr>
        <w:t>ms in ARDS</w:t>
      </w:r>
    </w:p>
    <w:p w14:paraId="073BD2BE" w14:textId="77777777" w:rsidR="00EE0D52" w:rsidRPr="00AE043D" w:rsidRDefault="00EE0D52" w:rsidP="00EE0D52">
      <w:pPr>
        <w:rPr>
          <w:rFonts w:ascii="Arial" w:hAnsi="Arial" w:cs="Arial"/>
          <w:sz w:val="22"/>
          <w:szCs w:val="22"/>
        </w:rPr>
      </w:pPr>
      <w:r w:rsidRPr="00AE043D">
        <w:rPr>
          <w:rFonts w:ascii="Arial" w:hAnsi="Arial" w:cs="Arial"/>
          <w:sz w:val="22"/>
          <w:szCs w:val="22"/>
        </w:rPr>
        <w:t>Role: Investigator</w:t>
      </w:r>
    </w:p>
    <w:p w14:paraId="1D1080FE" w14:textId="77777777" w:rsidR="00EE0D52" w:rsidRPr="00AE043D" w:rsidRDefault="00EE0D52" w:rsidP="00EE0D52">
      <w:pPr>
        <w:spacing w:after="120"/>
        <w:rPr>
          <w:rFonts w:ascii="Arial" w:hAnsi="Arial" w:cs="Arial"/>
          <w:sz w:val="22"/>
          <w:szCs w:val="22"/>
        </w:rPr>
      </w:pPr>
      <w:r w:rsidRPr="00AE043D">
        <w:rPr>
          <w:rFonts w:ascii="Arial" w:hAnsi="Arial" w:cs="Arial"/>
          <w:sz w:val="22"/>
          <w:szCs w:val="22"/>
        </w:rPr>
        <w:t>No salary support, $21,500 (total costs)</w:t>
      </w:r>
    </w:p>
    <w:p w14:paraId="1D314C12" w14:textId="77777777" w:rsidR="00EE0D52" w:rsidRPr="00AE043D" w:rsidRDefault="00EE0D52" w:rsidP="00B87BF4">
      <w:pPr>
        <w:pStyle w:val="ListParagraph"/>
        <w:numPr>
          <w:ilvl w:val="0"/>
          <w:numId w:val="6"/>
        </w:numPr>
        <w:rPr>
          <w:rFonts w:ascii="Arial" w:hAnsi="Arial" w:cs="Arial"/>
        </w:rPr>
      </w:pPr>
      <w:r w:rsidRPr="00AE043D">
        <w:rPr>
          <w:rFonts w:ascii="Arial" w:hAnsi="Arial" w:cs="Arial"/>
        </w:rPr>
        <w:t>The purpose of this study was to examine the role of genetic variability within the TPA gene and acute respiratory distress syndrome.</w:t>
      </w:r>
    </w:p>
    <w:p w14:paraId="07400012" w14:textId="77777777" w:rsidR="004C5F1E" w:rsidRPr="00285DCA" w:rsidRDefault="004C5F1E" w:rsidP="00285DCA">
      <w:pPr>
        <w:spacing w:after="120"/>
        <w:rPr>
          <w:rFonts w:ascii="Arial" w:hAnsi="Arial" w:cs="Arial"/>
          <w:bCs/>
        </w:rPr>
      </w:pPr>
    </w:p>
    <w:p w14:paraId="3C486D58" w14:textId="77777777" w:rsidR="004A4DDA" w:rsidRDefault="00AE2612" w:rsidP="00AE2612">
      <w:pPr>
        <w:jc w:val="both"/>
        <w:rPr>
          <w:rFonts w:ascii="Arial" w:hAnsi="Arial" w:cs="Arial"/>
          <w:bCs/>
          <w:sz w:val="22"/>
          <w:szCs w:val="22"/>
        </w:rPr>
      </w:pPr>
      <w:r w:rsidRPr="00AE043D">
        <w:rPr>
          <w:rFonts w:ascii="Arial" w:hAnsi="Arial" w:cs="Arial"/>
          <w:bCs/>
          <w:sz w:val="22"/>
          <w:szCs w:val="22"/>
        </w:rPr>
        <w:t>Nellie Ball Foundation (Fiedorowicz)</w:t>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p>
    <w:p w14:paraId="3D4F687D" w14:textId="10919687" w:rsidR="00AE2612" w:rsidRPr="00AE043D" w:rsidRDefault="00AE2612" w:rsidP="00AE2612">
      <w:pPr>
        <w:jc w:val="both"/>
        <w:rPr>
          <w:rFonts w:ascii="Arial" w:hAnsi="Arial" w:cs="Arial"/>
          <w:bCs/>
          <w:sz w:val="22"/>
          <w:szCs w:val="22"/>
        </w:rPr>
      </w:pPr>
      <w:r w:rsidRPr="00AE043D">
        <w:rPr>
          <w:rFonts w:ascii="Arial" w:hAnsi="Arial" w:cs="Arial"/>
          <w:bCs/>
          <w:sz w:val="22"/>
          <w:szCs w:val="22"/>
        </w:rPr>
        <w:t>02/01/07–01/31/09</w:t>
      </w:r>
    </w:p>
    <w:p w14:paraId="2A6854DC" w14:textId="77777777" w:rsidR="00AE2612" w:rsidRPr="00AE043D" w:rsidRDefault="00AE2612" w:rsidP="00AE2612">
      <w:pPr>
        <w:jc w:val="both"/>
        <w:rPr>
          <w:rFonts w:ascii="Arial" w:hAnsi="Arial" w:cs="Arial"/>
          <w:bCs/>
          <w:i/>
          <w:sz w:val="22"/>
          <w:szCs w:val="22"/>
        </w:rPr>
      </w:pPr>
      <w:r w:rsidRPr="00AE043D">
        <w:rPr>
          <w:rFonts w:ascii="Arial" w:hAnsi="Arial" w:cs="Arial"/>
          <w:bCs/>
          <w:i/>
          <w:sz w:val="22"/>
          <w:szCs w:val="22"/>
        </w:rPr>
        <w:t>Cardiovascular Complications of Olanzapine in Affective Disorders</w:t>
      </w:r>
    </w:p>
    <w:p w14:paraId="7F8C4067" w14:textId="77777777" w:rsidR="00AE2612" w:rsidRPr="00AE043D" w:rsidRDefault="00AE2612" w:rsidP="00AE2612">
      <w:pPr>
        <w:jc w:val="both"/>
        <w:rPr>
          <w:rFonts w:ascii="Arial" w:hAnsi="Arial" w:cs="Arial"/>
          <w:bCs/>
          <w:sz w:val="22"/>
          <w:szCs w:val="22"/>
        </w:rPr>
      </w:pPr>
      <w:r w:rsidRPr="00AE043D">
        <w:rPr>
          <w:rFonts w:ascii="Arial" w:hAnsi="Arial" w:cs="Arial"/>
          <w:bCs/>
          <w:sz w:val="22"/>
          <w:szCs w:val="22"/>
        </w:rPr>
        <w:t>Role: Consultant</w:t>
      </w:r>
    </w:p>
    <w:p w14:paraId="428FB05F" w14:textId="77777777" w:rsidR="00AE2612" w:rsidRPr="00AE043D" w:rsidRDefault="00AE2612" w:rsidP="00AE2612">
      <w:pPr>
        <w:spacing w:after="120"/>
        <w:jc w:val="both"/>
        <w:rPr>
          <w:rFonts w:ascii="Arial" w:hAnsi="Arial" w:cs="Arial"/>
          <w:bCs/>
          <w:sz w:val="22"/>
          <w:szCs w:val="22"/>
        </w:rPr>
      </w:pPr>
      <w:r w:rsidRPr="00AE043D">
        <w:rPr>
          <w:rFonts w:ascii="Arial" w:hAnsi="Arial" w:cs="Arial"/>
          <w:bCs/>
          <w:sz w:val="22"/>
          <w:szCs w:val="22"/>
        </w:rPr>
        <w:t>No salary support, $100,000 (total costs)</w:t>
      </w:r>
    </w:p>
    <w:p w14:paraId="1D6DF738" w14:textId="77777777" w:rsidR="00AE2612" w:rsidRPr="00AE043D" w:rsidRDefault="00AE2612" w:rsidP="00B87BF4">
      <w:pPr>
        <w:pStyle w:val="ListParagraph"/>
        <w:numPr>
          <w:ilvl w:val="0"/>
          <w:numId w:val="9"/>
        </w:numPr>
        <w:jc w:val="both"/>
        <w:rPr>
          <w:rFonts w:ascii="Arial" w:hAnsi="Arial" w:cs="Arial"/>
          <w:bCs/>
        </w:rPr>
      </w:pPr>
      <w:r w:rsidRPr="00AE043D">
        <w:rPr>
          <w:rFonts w:ascii="Arial" w:hAnsi="Arial" w:cs="Arial"/>
          <w:bCs/>
        </w:rPr>
        <w:t>The goal of this pilot project is to better characterize the metabolic complications seen from olanzapine use in patients with bipolar depression.</w:t>
      </w:r>
    </w:p>
    <w:p w14:paraId="1EB1D67E" w14:textId="77777777" w:rsidR="00AE2612" w:rsidRPr="00AE043D" w:rsidRDefault="00AE2612" w:rsidP="00AE2612">
      <w:pPr>
        <w:jc w:val="both"/>
        <w:rPr>
          <w:rFonts w:ascii="Arial" w:hAnsi="Arial" w:cs="Arial"/>
          <w:bCs/>
          <w:sz w:val="22"/>
          <w:szCs w:val="22"/>
        </w:rPr>
      </w:pPr>
    </w:p>
    <w:p w14:paraId="70117F18" w14:textId="77777777" w:rsidR="004A4DDA" w:rsidRDefault="00AE2612" w:rsidP="00AE2612">
      <w:pPr>
        <w:jc w:val="both"/>
        <w:rPr>
          <w:rFonts w:ascii="Arial" w:hAnsi="Arial" w:cs="Arial"/>
          <w:bCs/>
          <w:sz w:val="22"/>
          <w:szCs w:val="22"/>
        </w:rPr>
      </w:pPr>
      <w:r w:rsidRPr="00AE043D">
        <w:rPr>
          <w:rFonts w:ascii="Arial" w:hAnsi="Arial" w:cs="Arial"/>
          <w:bCs/>
          <w:sz w:val="22"/>
          <w:szCs w:val="22"/>
        </w:rPr>
        <w:t>University of Michigan Upjohn/Vahlteich Foundation (Ellingrod)</w:t>
      </w:r>
      <w:r w:rsidRPr="00AE043D">
        <w:rPr>
          <w:rFonts w:ascii="Arial" w:hAnsi="Arial" w:cs="Arial"/>
          <w:bCs/>
          <w:sz w:val="22"/>
          <w:szCs w:val="22"/>
        </w:rPr>
        <w:tab/>
      </w:r>
      <w:r w:rsidRPr="00AE043D">
        <w:rPr>
          <w:rFonts w:ascii="Arial" w:hAnsi="Arial" w:cs="Arial"/>
          <w:bCs/>
          <w:sz w:val="22"/>
          <w:szCs w:val="22"/>
        </w:rPr>
        <w:tab/>
      </w:r>
    </w:p>
    <w:p w14:paraId="277E6DA0" w14:textId="41979A91" w:rsidR="00AE2612" w:rsidRPr="00AE043D" w:rsidRDefault="00AE2612" w:rsidP="00AE2612">
      <w:pPr>
        <w:jc w:val="both"/>
        <w:rPr>
          <w:rFonts w:ascii="Arial" w:hAnsi="Arial" w:cs="Arial"/>
          <w:noProof/>
          <w:sz w:val="22"/>
          <w:szCs w:val="22"/>
        </w:rPr>
      </w:pPr>
      <w:r w:rsidRPr="00AE043D">
        <w:rPr>
          <w:rFonts w:ascii="Arial" w:hAnsi="Arial" w:cs="Arial"/>
          <w:bCs/>
          <w:sz w:val="22"/>
          <w:szCs w:val="22"/>
        </w:rPr>
        <w:t>01/01/07–06/30/08</w:t>
      </w:r>
    </w:p>
    <w:p w14:paraId="38406266" w14:textId="77777777" w:rsidR="00AE2612" w:rsidRPr="00AE043D" w:rsidRDefault="00AE2612" w:rsidP="00AE2612">
      <w:pPr>
        <w:jc w:val="both"/>
        <w:rPr>
          <w:rFonts w:ascii="Arial" w:hAnsi="Arial" w:cs="Arial"/>
          <w:bCs/>
          <w:i/>
          <w:sz w:val="22"/>
          <w:szCs w:val="22"/>
        </w:rPr>
      </w:pPr>
      <w:r w:rsidRPr="00AE043D">
        <w:rPr>
          <w:rFonts w:ascii="Arial" w:hAnsi="Arial" w:cs="Arial"/>
          <w:bCs/>
          <w:i/>
          <w:sz w:val="22"/>
          <w:szCs w:val="22"/>
        </w:rPr>
        <w:t>Genetic Predictors of Antipsychotic Associated Metabolic Syndrome</w:t>
      </w:r>
    </w:p>
    <w:p w14:paraId="190BC3A4" w14:textId="77777777" w:rsidR="00AE2612" w:rsidRPr="00AE043D" w:rsidRDefault="00AE2612" w:rsidP="00AE2612">
      <w:pPr>
        <w:jc w:val="both"/>
        <w:rPr>
          <w:rFonts w:ascii="Arial" w:hAnsi="Arial" w:cs="Arial"/>
          <w:bCs/>
          <w:sz w:val="22"/>
          <w:szCs w:val="22"/>
        </w:rPr>
      </w:pPr>
      <w:r w:rsidRPr="00AE043D">
        <w:rPr>
          <w:rFonts w:ascii="Arial" w:hAnsi="Arial" w:cs="Arial"/>
          <w:bCs/>
          <w:sz w:val="22"/>
          <w:szCs w:val="22"/>
        </w:rPr>
        <w:t>Role: Principal Investigator</w:t>
      </w:r>
    </w:p>
    <w:p w14:paraId="735D2339" w14:textId="77777777" w:rsidR="00AE2612" w:rsidRPr="00AE043D" w:rsidRDefault="00AE2612" w:rsidP="00AE2612">
      <w:pPr>
        <w:spacing w:after="120"/>
        <w:jc w:val="both"/>
        <w:rPr>
          <w:rFonts w:ascii="Arial" w:hAnsi="Arial" w:cs="Arial"/>
          <w:bCs/>
          <w:sz w:val="22"/>
          <w:szCs w:val="22"/>
        </w:rPr>
      </w:pPr>
      <w:r w:rsidRPr="00AE043D">
        <w:rPr>
          <w:rFonts w:ascii="Arial" w:hAnsi="Arial" w:cs="Arial"/>
          <w:bCs/>
          <w:sz w:val="22"/>
          <w:szCs w:val="22"/>
        </w:rPr>
        <w:t xml:space="preserve">No salary support, 40,000 (total costs) </w:t>
      </w:r>
    </w:p>
    <w:p w14:paraId="571D27D5" w14:textId="77777777" w:rsidR="00AE2612" w:rsidRPr="00AE043D" w:rsidRDefault="00AE2612" w:rsidP="00B87BF4">
      <w:pPr>
        <w:pStyle w:val="ListParagraph"/>
        <w:numPr>
          <w:ilvl w:val="0"/>
          <w:numId w:val="8"/>
        </w:numPr>
        <w:jc w:val="both"/>
        <w:rPr>
          <w:rFonts w:ascii="Arial" w:hAnsi="Arial" w:cs="Arial"/>
          <w:bCs/>
        </w:rPr>
      </w:pPr>
      <w:r w:rsidRPr="00AE043D">
        <w:rPr>
          <w:rFonts w:ascii="Arial" w:hAnsi="Arial" w:cs="Arial"/>
          <w:bCs/>
        </w:rPr>
        <w:t>The goal of this pilot grant is to gather additional pilot data on the relationship of diet and nutrition to the development of metabolic syndrome with atypical antipsychotic use in schizophrenia.</w:t>
      </w:r>
    </w:p>
    <w:p w14:paraId="148E0666" w14:textId="77777777" w:rsidR="00045BF2" w:rsidRPr="00AE043D" w:rsidRDefault="00045BF2" w:rsidP="0044115F">
      <w:pPr>
        <w:jc w:val="both"/>
        <w:rPr>
          <w:rFonts w:ascii="Arial" w:hAnsi="Arial" w:cs="Arial"/>
          <w:noProof/>
          <w:sz w:val="22"/>
          <w:szCs w:val="22"/>
        </w:rPr>
      </w:pPr>
    </w:p>
    <w:p w14:paraId="44F51149" w14:textId="77777777" w:rsidR="004A4DDA" w:rsidRDefault="0044115F" w:rsidP="0044115F">
      <w:pPr>
        <w:jc w:val="both"/>
        <w:rPr>
          <w:rFonts w:ascii="Arial" w:hAnsi="Arial" w:cs="Arial"/>
          <w:noProof/>
          <w:sz w:val="22"/>
          <w:szCs w:val="22"/>
        </w:rPr>
      </w:pPr>
      <w:r w:rsidRPr="00AE043D">
        <w:rPr>
          <w:rFonts w:ascii="Arial" w:hAnsi="Arial" w:cs="Arial"/>
          <w:noProof/>
          <w:sz w:val="22"/>
          <w:szCs w:val="22"/>
        </w:rPr>
        <w:t>National Alliance for Research in Schizophrenia and Depression (NARSAD) (Calarge)</w:t>
      </w:r>
    </w:p>
    <w:p w14:paraId="27983FBD" w14:textId="41967AE2" w:rsidR="0044115F" w:rsidRPr="00AE043D" w:rsidRDefault="0044115F" w:rsidP="0044115F">
      <w:pPr>
        <w:jc w:val="both"/>
        <w:rPr>
          <w:rFonts w:ascii="Arial" w:hAnsi="Arial" w:cs="Arial"/>
          <w:noProof/>
          <w:sz w:val="22"/>
          <w:szCs w:val="22"/>
        </w:rPr>
      </w:pPr>
      <w:r w:rsidRPr="00AE043D">
        <w:rPr>
          <w:rFonts w:ascii="Arial" w:hAnsi="Arial" w:cs="Arial"/>
          <w:noProof/>
          <w:sz w:val="22"/>
          <w:szCs w:val="22"/>
        </w:rPr>
        <w:t>07/01/05–06/30/07</w:t>
      </w:r>
      <w:r w:rsidRPr="00AE043D">
        <w:rPr>
          <w:rFonts w:ascii="Arial" w:hAnsi="Arial" w:cs="Arial"/>
          <w:noProof/>
          <w:sz w:val="22"/>
          <w:szCs w:val="22"/>
        </w:rPr>
        <w:tab/>
      </w:r>
      <w:r w:rsidRPr="00AE043D">
        <w:rPr>
          <w:rFonts w:ascii="Arial" w:hAnsi="Arial" w:cs="Arial"/>
          <w:bCs/>
          <w:sz w:val="22"/>
          <w:szCs w:val="22"/>
        </w:rPr>
        <w:t xml:space="preserve"> </w:t>
      </w:r>
    </w:p>
    <w:p w14:paraId="16D1F07B" w14:textId="77777777" w:rsidR="0044115F" w:rsidRPr="00AE043D" w:rsidRDefault="0044115F" w:rsidP="0044115F">
      <w:pPr>
        <w:jc w:val="both"/>
        <w:rPr>
          <w:rFonts w:ascii="Arial" w:hAnsi="Arial" w:cs="Arial"/>
          <w:i/>
          <w:noProof/>
          <w:sz w:val="22"/>
          <w:szCs w:val="22"/>
        </w:rPr>
      </w:pPr>
      <w:r w:rsidRPr="00AE043D">
        <w:rPr>
          <w:rFonts w:ascii="Arial" w:hAnsi="Arial" w:cs="Arial"/>
          <w:i/>
          <w:noProof/>
          <w:sz w:val="22"/>
          <w:szCs w:val="22"/>
        </w:rPr>
        <w:t xml:space="preserve">The prevalence of long-term risperidone-induced hyperprolactinemia and its effect on sex hormones and BMD </w:t>
      </w:r>
    </w:p>
    <w:p w14:paraId="0F0368B7" w14:textId="77777777" w:rsidR="0044115F" w:rsidRPr="00AE043D" w:rsidRDefault="0044115F" w:rsidP="0044115F">
      <w:pPr>
        <w:jc w:val="both"/>
        <w:rPr>
          <w:rFonts w:ascii="Arial" w:hAnsi="Arial" w:cs="Arial"/>
          <w:noProof/>
          <w:sz w:val="22"/>
          <w:szCs w:val="22"/>
        </w:rPr>
      </w:pPr>
      <w:r w:rsidRPr="00AE043D">
        <w:rPr>
          <w:rFonts w:ascii="Arial" w:hAnsi="Arial" w:cs="Arial"/>
          <w:noProof/>
          <w:sz w:val="22"/>
          <w:szCs w:val="22"/>
        </w:rPr>
        <w:t>Role: Investigator</w:t>
      </w:r>
    </w:p>
    <w:p w14:paraId="10D4F9A4" w14:textId="77777777" w:rsidR="0044115F" w:rsidRPr="00AE043D" w:rsidRDefault="0044115F" w:rsidP="004C5F1E">
      <w:pPr>
        <w:spacing w:after="120"/>
        <w:jc w:val="both"/>
        <w:rPr>
          <w:rFonts w:ascii="Arial" w:hAnsi="Arial" w:cs="Arial"/>
          <w:noProof/>
          <w:sz w:val="22"/>
          <w:szCs w:val="22"/>
        </w:rPr>
      </w:pPr>
      <w:r w:rsidRPr="00AE043D">
        <w:rPr>
          <w:rFonts w:ascii="Arial" w:hAnsi="Arial" w:cs="Arial"/>
          <w:noProof/>
          <w:sz w:val="22"/>
          <w:szCs w:val="22"/>
        </w:rPr>
        <w:t>No salary support, $60,000 (total costs)</w:t>
      </w:r>
    </w:p>
    <w:p w14:paraId="5579D527" w14:textId="77777777" w:rsidR="0044115F" w:rsidRPr="00AE043D" w:rsidRDefault="0044115F" w:rsidP="00B87BF4">
      <w:pPr>
        <w:pStyle w:val="ListParagraph"/>
        <w:numPr>
          <w:ilvl w:val="0"/>
          <w:numId w:val="5"/>
        </w:numPr>
        <w:spacing w:after="120"/>
        <w:jc w:val="both"/>
        <w:rPr>
          <w:rFonts w:ascii="Arial" w:hAnsi="Arial" w:cs="Arial"/>
          <w:noProof/>
        </w:rPr>
      </w:pPr>
      <w:r w:rsidRPr="00AE043D">
        <w:rPr>
          <w:rFonts w:ascii="Arial" w:hAnsi="Arial" w:cs="Arial"/>
          <w:noProof/>
        </w:rPr>
        <w:t>The purpose of this study was to examine genetic variablity within dopamine neurotransmitters and the occurance of hyperprolactinemia in children receiving risperidone.</w:t>
      </w:r>
    </w:p>
    <w:p w14:paraId="3DF32B6F" w14:textId="77777777" w:rsidR="00797E50" w:rsidRPr="00AE043D" w:rsidRDefault="00797E50" w:rsidP="0044115F">
      <w:pPr>
        <w:jc w:val="both"/>
        <w:rPr>
          <w:rFonts w:ascii="Arial" w:hAnsi="Arial" w:cs="Arial"/>
          <w:bCs/>
          <w:sz w:val="22"/>
          <w:szCs w:val="22"/>
        </w:rPr>
      </w:pPr>
    </w:p>
    <w:p w14:paraId="3953D162" w14:textId="77777777" w:rsidR="004A4DDA" w:rsidRDefault="00AE043D" w:rsidP="0044115F">
      <w:pPr>
        <w:jc w:val="both"/>
        <w:rPr>
          <w:rFonts w:ascii="Arial" w:hAnsi="Arial" w:cs="Arial"/>
          <w:bCs/>
          <w:sz w:val="22"/>
          <w:szCs w:val="22"/>
        </w:rPr>
      </w:pPr>
      <w:r>
        <w:rPr>
          <w:rFonts w:ascii="Arial" w:hAnsi="Arial" w:cs="Arial"/>
          <w:bCs/>
          <w:sz w:val="22"/>
          <w:szCs w:val="22"/>
        </w:rPr>
        <w:t>National Institute of Mental Health</w:t>
      </w:r>
      <w:r w:rsidR="0044115F" w:rsidRPr="00AE043D">
        <w:rPr>
          <w:rFonts w:ascii="Arial" w:hAnsi="Arial" w:cs="Arial"/>
          <w:bCs/>
          <w:sz w:val="22"/>
          <w:szCs w:val="22"/>
        </w:rPr>
        <w:t xml:space="preserve"> </w:t>
      </w:r>
      <w:r>
        <w:rPr>
          <w:rFonts w:ascii="Arial" w:hAnsi="Arial" w:cs="Arial"/>
          <w:bCs/>
          <w:sz w:val="22"/>
          <w:szCs w:val="22"/>
        </w:rPr>
        <w:t xml:space="preserve">K08 </w:t>
      </w:r>
      <w:r w:rsidR="0044115F" w:rsidRPr="00AE043D">
        <w:rPr>
          <w:rFonts w:ascii="Arial" w:hAnsi="Arial" w:cs="Arial"/>
          <w:bCs/>
          <w:sz w:val="22"/>
          <w:szCs w:val="22"/>
        </w:rPr>
        <w:t xml:space="preserve">MH64158 (Ellingrod) </w:t>
      </w:r>
      <w:r w:rsidR="0044115F" w:rsidRPr="00AE043D">
        <w:rPr>
          <w:rFonts w:ascii="Arial" w:hAnsi="Arial" w:cs="Arial"/>
          <w:bCs/>
          <w:sz w:val="22"/>
          <w:szCs w:val="22"/>
        </w:rPr>
        <w:tab/>
      </w:r>
      <w:r w:rsidR="0044115F" w:rsidRPr="00AE043D">
        <w:rPr>
          <w:rFonts w:ascii="Arial" w:hAnsi="Arial" w:cs="Arial"/>
          <w:bCs/>
          <w:sz w:val="22"/>
          <w:szCs w:val="22"/>
        </w:rPr>
        <w:tab/>
      </w:r>
    </w:p>
    <w:p w14:paraId="34D61B3D" w14:textId="08A4E78D" w:rsidR="0044115F" w:rsidRPr="00AE043D" w:rsidRDefault="0044115F" w:rsidP="0044115F">
      <w:pPr>
        <w:jc w:val="both"/>
        <w:rPr>
          <w:rFonts w:ascii="Arial" w:hAnsi="Arial" w:cs="Arial"/>
          <w:bCs/>
          <w:sz w:val="22"/>
          <w:szCs w:val="22"/>
        </w:rPr>
      </w:pPr>
      <w:r w:rsidRPr="00AE043D">
        <w:rPr>
          <w:rFonts w:ascii="Arial" w:hAnsi="Arial" w:cs="Arial"/>
          <w:bCs/>
          <w:sz w:val="22"/>
          <w:szCs w:val="22"/>
        </w:rPr>
        <w:t>07/01/01–07/31/06</w:t>
      </w:r>
    </w:p>
    <w:p w14:paraId="14DFCBCE" w14:textId="77777777" w:rsidR="0044115F" w:rsidRPr="00AE043D" w:rsidRDefault="004C5F1E" w:rsidP="0044115F">
      <w:pPr>
        <w:jc w:val="both"/>
        <w:rPr>
          <w:rFonts w:ascii="Arial" w:hAnsi="Arial" w:cs="Arial"/>
          <w:bCs/>
          <w:i/>
          <w:sz w:val="22"/>
          <w:szCs w:val="22"/>
        </w:rPr>
      </w:pPr>
      <w:r w:rsidRPr="00AE043D">
        <w:rPr>
          <w:rFonts w:ascii="Arial" w:hAnsi="Arial" w:cs="Arial"/>
          <w:bCs/>
          <w:i/>
          <w:sz w:val="22"/>
          <w:szCs w:val="22"/>
        </w:rPr>
        <w:t xml:space="preserve">Genetics </w:t>
      </w:r>
      <w:r w:rsidR="00AE043D">
        <w:rPr>
          <w:rFonts w:ascii="Arial" w:hAnsi="Arial" w:cs="Arial"/>
          <w:bCs/>
          <w:i/>
          <w:sz w:val="22"/>
          <w:szCs w:val="22"/>
        </w:rPr>
        <w:t xml:space="preserve">of Antipsychotic Metabolism </w:t>
      </w:r>
    </w:p>
    <w:p w14:paraId="689A4CBD" w14:textId="77777777" w:rsidR="0044115F" w:rsidRPr="00AE043D" w:rsidRDefault="0044115F" w:rsidP="0044115F">
      <w:pPr>
        <w:jc w:val="both"/>
        <w:rPr>
          <w:rFonts w:ascii="Arial" w:hAnsi="Arial" w:cs="Arial"/>
          <w:bCs/>
          <w:sz w:val="22"/>
          <w:szCs w:val="22"/>
        </w:rPr>
      </w:pPr>
      <w:r w:rsidRPr="00AE043D">
        <w:rPr>
          <w:rFonts w:ascii="Arial" w:hAnsi="Arial" w:cs="Arial"/>
          <w:bCs/>
          <w:sz w:val="22"/>
          <w:szCs w:val="22"/>
        </w:rPr>
        <w:t>Role: Principal Investigator</w:t>
      </w:r>
    </w:p>
    <w:p w14:paraId="027EE3A1" w14:textId="77777777" w:rsidR="004C5F1E" w:rsidRPr="00AE043D" w:rsidRDefault="0044115F" w:rsidP="004C5F1E">
      <w:pPr>
        <w:spacing w:after="120"/>
        <w:rPr>
          <w:rFonts w:ascii="Arial" w:hAnsi="Arial" w:cs="Arial"/>
          <w:sz w:val="22"/>
          <w:szCs w:val="22"/>
        </w:rPr>
      </w:pPr>
      <w:r w:rsidRPr="00AE043D">
        <w:rPr>
          <w:rFonts w:ascii="Arial" w:hAnsi="Arial" w:cs="Arial"/>
          <w:sz w:val="22"/>
          <w:szCs w:val="22"/>
        </w:rPr>
        <w:t>75-100% Effort and salary support, $525,000 (total costs)</w:t>
      </w:r>
    </w:p>
    <w:p w14:paraId="58EF395B" w14:textId="77777777" w:rsidR="0044115F" w:rsidRPr="00285DCA" w:rsidRDefault="0044115F" w:rsidP="00B87BF4">
      <w:pPr>
        <w:pStyle w:val="ListParagraph"/>
        <w:numPr>
          <w:ilvl w:val="0"/>
          <w:numId w:val="4"/>
        </w:numPr>
        <w:spacing w:after="120"/>
        <w:rPr>
          <w:rFonts w:ascii="Arial" w:hAnsi="Arial" w:cs="Arial"/>
        </w:rPr>
      </w:pPr>
      <w:r w:rsidRPr="00AE043D">
        <w:rPr>
          <w:rFonts w:ascii="Arial" w:hAnsi="Arial" w:cs="Arial"/>
        </w:rPr>
        <w:t>The purpose of this study was to examine the pharmacogenetics of antipsychotic metabolism and weight gain</w:t>
      </w:r>
    </w:p>
    <w:p w14:paraId="5B93D59D" w14:textId="77777777" w:rsidR="004A4DDA" w:rsidRDefault="0044115F" w:rsidP="0044115F">
      <w:pPr>
        <w:tabs>
          <w:tab w:val="left" w:pos="360"/>
          <w:tab w:val="left" w:pos="450"/>
        </w:tabs>
        <w:jc w:val="both"/>
        <w:rPr>
          <w:rFonts w:ascii="Arial" w:hAnsi="Arial" w:cs="Arial"/>
          <w:sz w:val="22"/>
          <w:szCs w:val="22"/>
        </w:rPr>
      </w:pPr>
      <w:r w:rsidRPr="00AE043D">
        <w:rPr>
          <w:rFonts w:ascii="Arial" w:hAnsi="Arial" w:cs="Arial"/>
          <w:sz w:val="22"/>
          <w:szCs w:val="22"/>
        </w:rPr>
        <w:t>University of Iowa, College of Pharmacy, STIR award (Ellingrod)</w:t>
      </w:r>
      <w:r w:rsidRPr="00AE043D">
        <w:rPr>
          <w:rFonts w:ascii="Arial" w:hAnsi="Arial" w:cs="Arial"/>
          <w:sz w:val="22"/>
          <w:szCs w:val="22"/>
        </w:rPr>
        <w:tab/>
      </w:r>
      <w:r w:rsidRPr="00AE043D">
        <w:rPr>
          <w:rFonts w:ascii="Arial" w:hAnsi="Arial" w:cs="Arial"/>
          <w:sz w:val="22"/>
          <w:szCs w:val="22"/>
        </w:rPr>
        <w:tab/>
      </w:r>
      <w:r w:rsidR="00F47EC7" w:rsidRPr="00AE043D">
        <w:rPr>
          <w:rFonts w:ascii="Arial" w:hAnsi="Arial" w:cs="Arial"/>
          <w:sz w:val="22"/>
          <w:szCs w:val="22"/>
        </w:rPr>
        <w:tab/>
      </w:r>
    </w:p>
    <w:p w14:paraId="6C7835CB" w14:textId="5F94692D" w:rsidR="0044115F" w:rsidRPr="00AE043D" w:rsidRDefault="0044115F" w:rsidP="0044115F">
      <w:pPr>
        <w:tabs>
          <w:tab w:val="left" w:pos="360"/>
          <w:tab w:val="left" w:pos="450"/>
        </w:tabs>
        <w:jc w:val="both"/>
        <w:rPr>
          <w:rFonts w:ascii="Arial" w:hAnsi="Arial" w:cs="Arial"/>
          <w:sz w:val="22"/>
          <w:szCs w:val="22"/>
        </w:rPr>
      </w:pPr>
      <w:r w:rsidRPr="00AE043D">
        <w:rPr>
          <w:rFonts w:ascii="Arial" w:hAnsi="Arial" w:cs="Arial"/>
          <w:sz w:val="22"/>
          <w:szCs w:val="22"/>
        </w:rPr>
        <w:t xml:space="preserve">2004-2006 </w:t>
      </w:r>
    </w:p>
    <w:p w14:paraId="5AB4A681" w14:textId="77777777" w:rsidR="0044115F" w:rsidRPr="00AE043D" w:rsidRDefault="0044115F" w:rsidP="0044115F">
      <w:pPr>
        <w:tabs>
          <w:tab w:val="left" w:pos="360"/>
          <w:tab w:val="left" w:pos="450"/>
        </w:tabs>
        <w:jc w:val="both"/>
        <w:rPr>
          <w:rFonts w:ascii="Arial" w:hAnsi="Arial" w:cs="Arial"/>
          <w:i/>
          <w:sz w:val="22"/>
          <w:szCs w:val="22"/>
        </w:rPr>
      </w:pPr>
      <w:r w:rsidRPr="00AE043D">
        <w:rPr>
          <w:rFonts w:ascii="Arial" w:hAnsi="Arial" w:cs="Arial"/>
          <w:i/>
          <w:sz w:val="22"/>
          <w:szCs w:val="22"/>
        </w:rPr>
        <w:t>Effect o</w:t>
      </w:r>
      <w:r w:rsidR="004C5F1E" w:rsidRPr="00AE043D">
        <w:rPr>
          <w:rFonts w:ascii="Arial" w:hAnsi="Arial" w:cs="Arial"/>
          <w:i/>
          <w:sz w:val="22"/>
          <w:szCs w:val="22"/>
        </w:rPr>
        <w:t xml:space="preserve">f DHEA Administration </w:t>
      </w:r>
      <w:r w:rsidR="00207DED">
        <w:rPr>
          <w:rFonts w:ascii="Arial" w:hAnsi="Arial" w:cs="Arial"/>
          <w:i/>
          <w:sz w:val="22"/>
          <w:szCs w:val="22"/>
        </w:rPr>
        <w:t>o</w:t>
      </w:r>
      <w:r w:rsidR="004C5F1E" w:rsidRPr="00AE043D">
        <w:rPr>
          <w:rFonts w:ascii="Arial" w:hAnsi="Arial" w:cs="Arial"/>
          <w:i/>
          <w:sz w:val="22"/>
          <w:szCs w:val="22"/>
        </w:rPr>
        <w:t xml:space="preserve">n </w:t>
      </w:r>
      <w:r w:rsidR="00207DED">
        <w:rPr>
          <w:rFonts w:ascii="Arial" w:hAnsi="Arial" w:cs="Arial"/>
          <w:i/>
          <w:sz w:val="22"/>
          <w:szCs w:val="22"/>
        </w:rPr>
        <w:t>t</w:t>
      </w:r>
      <w:r w:rsidR="004C5F1E" w:rsidRPr="00AE043D">
        <w:rPr>
          <w:rFonts w:ascii="Arial" w:hAnsi="Arial" w:cs="Arial"/>
          <w:i/>
          <w:sz w:val="22"/>
          <w:szCs w:val="22"/>
        </w:rPr>
        <w:t xml:space="preserve">he Metabolic Consequences </w:t>
      </w:r>
      <w:r w:rsidR="00207DED">
        <w:rPr>
          <w:rFonts w:ascii="Arial" w:hAnsi="Arial" w:cs="Arial"/>
          <w:i/>
          <w:sz w:val="22"/>
          <w:szCs w:val="22"/>
        </w:rPr>
        <w:t>o</w:t>
      </w:r>
      <w:r w:rsidR="004C5F1E" w:rsidRPr="00AE043D">
        <w:rPr>
          <w:rFonts w:ascii="Arial" w:hAnsi="Arial" w:cs="Arial"/>
          <w:i/>
          <w:sz w:val="22"/>
          <w:szCs w:val="22"/>
        </w:rPr>
        <w:t>f Atypical Antip</w:t>
      </w:r>
      <w:r w:rsidRPr="00AE043D">
        <w:rPr>
          <w:rFonts w:ascii="Arial" w:hAnsi="Arial" w:cs="Arial"/>
          <w:i/>
          <w:sz w:val="22"/>
          <w:szCs w:val="22"/>
        </w:rPr>
        <w:t xml:space="preserve">sychotic Use </w:t>
      </w:r>
      <w:r w:rsidR="00207DED">
        <w:rPr>
          <w:rFonts w:ascii="Arial" w:hAnsi="Arial" w:cs="Arial"/>
          <w:i/>
          <w:sz w:val="22"/>
          <w:szCs w:val="22"/>
        </w:rPr>
        <w:t>i</w:t>
      </w:r>
      <w:r w:rsidRPr="00AE043D">
        <w:rPr>
          <w:rFonts w:ascii="Arial" w:hAnsi="Arial" w:cs="Arial"/>
          <w:i/>
          <w:sz w:val="22"/>
          <w:szCs w:val="22"/>
        </w:rPr>
        <w:t>n Schizophrenia</w:t>
      </w:r>
    </w:p>
    <w:p w14:paraId="5F648325" w14:textId="77777777" w:rsidR="0044115F" w:rsidRPr="00AE043D" w:rsidRDefault="0044115F" w:rsidP="0044115F">
      <w:pPr>
        <w:tabs>
          <w:tab w:val="left" w:pos="360"/>
          <w:tab w:val="left" w:pos="450"/>
        </w:tabs>
        <w:jc w:val="both"/>
        <w:rPr>
          <w:rFonts w:ascii="Arial" w:hAnsi="Arial" w:cs="Arial"/>
          <w:sz w:val="22"/>
          <w:szCs w:val="22"/>
        </w:rPr>
      </w:pPr>
      <w:r w:rsidRPr="00AE043D">
        <w:rPr>
          <w:rFonts w:ascii="Arial" w:hAnsi="Arial" w:cs="Arial"/>
          <w:sz w:val="22"/>
          <w:szCs w:val="22"/>
        </w:rPr>
        <w:t>Role: Principal Investigator</w:t>
      </w:r>
    </w:p>
    <w:p w14:paraId="2E080BF1" w14:textId="77777777" w:rsidR="004C5F1E" w:rsidRPr="00AE043D" w:rsidRDefault="0044115F" w:rsidP="0044115F">
      <w:pPr>
        <w:tabs>
          <w:tab w:val="left" w:pos="360"/>
          <w:tab w:val="left" w:pos="450"/>
        </w:tabs>
        <w:jc w:val="both"/>
        <w:rPr>
          <w:rFonts w:ascii="Arial" w:hAnsi="Arial" w:cs="Arial"/>
          <w:sz w:val="22"/>
          <w:szCs w:val="22"/>
        </w:rPr>
      </w:pPr>
      <w:r w:rsidRPr="00AE043D">
        <w:rPr>
          <w:rFonts w:ascii="Arial" w:hAnsi="Arial" w:cs="Arial"/>
          <w:sz w:val="22"/>
          <w:szCs w:val="22"/>
        </w:rPr>
        <w:t xml:space="preserve">10% Effort, no salary support, </w:t>
      </w:r>
      <w:r w:rsidR="004C5F1E" w:rsidRPr="00AE043D">
        <w:rPr>
          <w:rFonts w:ascii="Arial" w:hAnsi="Arial" w:cs="Arial"/>
          <w:sz w:val="22"/>
          <w:szCs w:val="22"/>
        </w:rPr>
        <w:t>$10,000</w:t>
      </w:r>
      <w:r w:rsidRPr="00AE043D">
        <w:rPr>
          <w:rFonts w:ascii="Arial" w:hAnsi="Arial" w:cs="Arial"/>
          <w:sz w:val="22"/>
          <w:szCs w:val="22"/>
        </w:rPr>
        <w:t xml:space="preserve"> (total costs)</w:t>
      </w:r>
    </w:p>
    <w:p w14:paraId="05BEECCE" w14:textId="77777777" w:rsidR="0044115F" w:rsidRPr="00AE043D" w:rsidRDefault="0044115F" w:rsidP="00B87BF4">
      <w:pPr>
        <w:pStyle w:val="ListParagraph"/>
        <w:numPr>
          <w:ilvl w:val="0"/>
          <w:numId w:val="3"/>
        </w:numPr>
        <w:tabs>
          <w:tab w:val="left" w:pos="360"/>
          <w:tab w:val="left" w:pos="450"/>
        </w:tabs>
        <w:spacing w:before="120" w:after="120"/>
        <w:jc w:val="both"/>
        <w:rPr>
          <w:rFonts w:ascii="Arial" w:hAnsi="Arial" w:cs="Arial"/>
        </w:rPr>
      </w:pPr>
      <w:r w:rsidRPr="00AE043D">
        <w:rPr>
          <w:rFonts w:ascii="Arial" w:hAnsi="Arial" w:cs="Arial"/>
        </w:rPr>
        <w:t>The purpose of this proposal was to determine the effect of DHEA administration of the metabolic effects of atypical antipsychotic medications in schizophrenia.</w:t>
      </w:r>
    </w:p>
    <w:p w14:paraId="088F3C8F" w14:textId="77777777" w:rsidR="00797E50" w:rsidRPr="00AE043D" w:rsidRDefault="00797E50" w:rsidP="004C5F1E">
      <w:pPr>
        <w:tabs>
          <w:tab w:val="left" w:pos="360"/>
          <w:tab w:val="left" w:pos="450"/>
        </w:tabs>
        <w:spacing w:before="120" w:after="120"/>
        <w:jc w:val="both"/>
        <w:rPr>
          <w:rFonts w:ascii="Arial" w:hAnsi="Arial" w:cs="Arial"/>
          <w:bCs/>
          <w:sz w:val="22"/>
          <w:szCs w:val="22"/>
        </w:rPr>
      </w:pPr>
    </w:p>
    <w:p w14:paraId="53FB5FEB" w14:textId="77777777" w:rsidR="004A4DDA" w:rsidRDefault="00797E50" w:rsidP="00F47EC7">
      <w:pPr>
        <w:tabs>
          <w:tab w:val="left" w:pos="360"/>
          <w:tab w:val="left" w:pos="450"/>
        </w:tabs>
        <w:jc w:val="both"/>
        <w:rPr>
          <w:rFonts w:ascii="Arial" w:hAnsi="Arial" w:cs="Arial"/>
          <w:bCs/>
          <w:sz w:val="22"/>
          <w:szCs w:val="22"/>
        </w:rPr>
      </w:pPr>
      <w:r w:rsidRPr="00AE043D">
        <w:rPr>
          <w:rFonts w:ascii="Arial" w:hAnsi="Arial" w:cs="Arial"/>
          <w:bCs/>
          <w:sz w:val="22"/>
          <w:szCs w:val="22"/>
        </w:rPr>
        <w:t>University of Iowa, General Clinical Research Center (Fleckenstein)</w:t>
      </w:r>
      <w:r w:rsidRPr="00AE043D">
        <w:rPr>
          <w:rFonts w:ascii="Arial" w:hAnsi="Arial" w:cs="Arial"/>
          <w:bCs/>
          <w:sz w:val="22"/>
          <w:szCs w:val="22"/>
        </w:rPr>
        <w:tab/>
      </w:r>
      <w:r w:rsidR="00AE2612" w:rsidRPr="00AE043D">
        <w:rPr>
          <w:rFonts w:ascii="Arial" w:hAnsi="Arial" w:cs="Arial"/>
          <w:bCs/>
          <w:sz w:val="22"/>
          <w:szCs w:val="22"/>
        </w:rPr>
        <w:tab/>
      </w:r>
    </w:p>
    <w:p w14:paraId="7A12E362" w14:textId="5176C1F3" w:rsidR="00797E50" w:rsidRPr="00AE043D" w:rsidRDefault="00797E50" w:rsidP="00F47EC7">
      <w:pPr>
        <w:tabs>
          <w:tab w:val="left" w:pos="360"/>
          <w:tab w:val="left" w:pos="450"/>
        </w:tabs>
        <w:jc w:val="both"/>
        <w:rPr>
          <w:rFonts w:ascii="Arial" w:hAnsi="Arial" w:cs="Arial"/>
          <w:bCs/>
          <w:sz w:val="22"/>
          <w:szCs w:val="22"/>
        </w:rPr>
      </w:pPr>
      <w:r w:rsidRPr="00AE043D">
        <w:rPr>
          <w:rFonts w:ascii="Arial" w:hAnsi="Arial" w:cs="Arial"/>
          <w:bCs/>
          <w:sz w:val="22"/>
          <w:szCs w:val="22"/>
        </w:rPr>
        <w:t>2004-2006</w:t>
      </w:r>
    </w:p>
    <w:p w14:paraId="41AA1199" w14:textId="77777777" w:rsidR="00F47EC7" w:rsidRPr="00AE043D" w:rsidRDefault="004C5F1E" w:rsidP="00045BF2">
      <w:pPr>
        <w:tabs>
          <w:tab w:val="left" w:pos="360"/>
          <w:tab w:val="left" w:pos="450"/>
        </w:tabs>
        <w:jc w:val="both"/>
        <w:rPr>
          <w:rFonts w:ascii="Arial" w:hAnsi="Arial" w:cs="Arial"/>
          <w:bCs/>
          <w:i/>
          <w:sz w:val="22"/>
          <w:szCs w:val="22"/>
        </w:rPr>
      </w:pPr>
      <w:r w:rsidRPr="00AE043D">
        <w:rPr>
          <w:rFonts w:ascii="Arial" w:hAnsi="Arial" w:cs="Arial"/>
          <w:bCs/>
          <w:i/>
          <w:sz w:val="22"/>
          <w:szCs w:val="22"/>
        </w:rPr>
        <w:t>An open-label sequential study to evaluate the effect of genetic polymorphism</w:t>
      </w:r>
      <w:r w:rsidR="00F47EC7" w:rsidRPr="00AE043D">
        <w:rPr>
          <w:rFonts w:ascii="Arial" w:hAnsi="Arial" w:cs="Arial"/>
          <w:bCs/>
          <w:i/>
          <w:sz w:val="22"/>
          <w:szCs w:val="22"/>
        </w:rPr>
        <w:t>s</w:t>
      </w:r>
      <w:r w:rsidRPr="00AE043D">
        <w:rPr>
          <w:rFonts w:ascii="Arial" w:hAnsi="Arial" w:cs="Arial"/>
          <w:bCs/>
          <w:i/>
          <w:sz w:val="22"/>
          <w:szCs w:val="22"/>
        </w:rPr>
        <w:t xml:space="preserve"> and orange juice on ivermectin pharmaco</w:t>
      </w:r>
      <w:r w:rsidR="00045BF2" w:rsidRPr="00AE043D">
        <w:rPr>
          <w:rFonts w:ascii="Arial" w:hAnsi="Arial" w:cs="Arial"/>
          <w:bCs/>
          <w:i/>
          <w:sz w:val="22"/>
          <w:szCs w:val="22"/>
        </w:rPr>
        <w:t>kinetics in health volunteers</w:t>
      </w:r>
    </w:p>
    <w:p w14:paraId="3472031C" w14:textId="77777777" w:rsidR="00F47EC7" w:rsidRPr="00AE043D" w:rsidRDefault="00F47EC7" w:rsidP="00F47EC7">
      <w:pPr>
        <w:tabs>
          <w:tab w:val="left" w:pos="360"/>
          <w:tab w:val="left" w:pos="450"/>
        </w:tabs>
        <w:jc w:val="both"/>
        <w:rPr>
          <w:rFonts w:ascii="Arial" w:hAnsi="Arial" w:cs="Arial"/>
          <w:bCs/>
          <w:sz w:val="22"/>
          <w:szCs w:val="22"/>
        </w:rPr>
      </w:pPr>
      <w:r w:rsidRPr="00AE043D">
        <w:rPr>
          <w:rFonts w:ascii="Arial" w:hAnsi="Arial" w:cs="Arial"/>
          <w:bCs/>
          <w:sz w:val="22"/>
          <w:szCs w:val="22"/>
        </w:rPr>
        <w:t>Role: Investigator</w:t>
      </w:r>
    </w:p>
    <w:p w14:paraId="14EE0B90" w14:textId="77777777" w:rsidR="00F47EC7" w:rsidRPr="00AE043D" w:rsidRDefault="00F47EC7" w:rsidP="004C5F1E">
      <w:pPr>
        <w:tabs>
          <w:tab w:val="left" w:pos="360"/>
          <w:tab w:val="left" w:pos="450"/>
        </w:tabs>
        <w:spacing w:after="120"/>
        <w:jc w:val="both"/>
        <w:rPr>
          <w:rFonts w:ascii="Arial" w:hAnsi="Arial" w:cs="Arial"/>
          <w:bCs/>
          <w:sz w:val="22"/>
          <w:szCs w:val="22"/>
        </w:rPr>
      </w:pPr>
      <w:r w:rsidRPr="00AE043D">
        <w:rPr>
          <w:rFonts w:ascii="Arial" w:hAnsi="Arial" w:cs="Arial"/>
          <w:bCs/>
          <w:sz w:val="22"/>
          <w:szCs w:val="22"/>
        </w:rPr>
        <w:t>5% Effort, no salary support, $12,760 (total costs)</w:t>
      </w:r>
    </w:p>
    <w:p w14:paraId="0B3E443F" w14:textId="77777777" w:rsidR="00045BF2" w:rsidRPr="00285DCA" w:rsidRDefault="00F47EC7" w:rsidP="00B87BF4">
      <w:pPr>
        <w:pStyle w:val="ListParagraph"/>
        <w:numPr>
          <w:ilvl w:val="0"/>
          <w:numId w:val="2"/>
        </w:numPr>
        <w:tabs>
          <w:tab w:val="left" w:pos="360"/>
          <w:tab w:val="left" w:pos="450"/>
        </w:tabs>
        <w:spacing w:after="120"/>
        <w:jc w:val="both"/>
        <w:rPr>
          <w:rFonts w:ascii="Arial" w:hAnsi="Arial" w:cs="Arial"/>
          <w:bCs/>
        </w:rPr>
      </w:pPr>
      <w:r w:rsidRPr="00AE043D">
        <w:rPr>
          <w:rFonts w:ascii="Arial" w:hAnsi="Arial" w:cs="Arial"/>
          <w:bCs/>
        </w:rPr>
        <w:t>This study examined genetic variability within drug transporters and the pharmacokinetics of ivermectin in health volunteers.</w:t>
      </w:r>
    </w:p>
    <w:p w14:paraId="03E2552F" w14:textId="77777777" w:rsidR="004A4DDA" w:rsidRDefault="00AE043D" w:rsidP="00AE2612">
      <w:pPr>
        <w:jc w:val="both"/>
        <w:rPr>
          <w:rFonts w:ascii="Arial" w:hAnsi="Arial" w:cs="Arial"/>
          <w:bCs/>
          <w:sz w:val="22"/>
          <w:szCs w:val="22"/>
        </w:rPr>
      </w:pPr>
      <w:r>
        <w:rPr>
          <w:rFonts w:ascii="Arial" w:hAnsi="Arial" w:cs="Arial"/>
          <w:bCs/>
          <w:sz w:val="22"/>
          <w:szCs w:val="22"/>
        </w:rPr>
        <w:t xml:space="preserve">National Institute of Mental Health </w:t>
      </w:r>
      <w:r w:rsidR="00AE2612" w:rsidRPr="00AE043D">
        <w:rPr>
          <w:rFonts w:ascii="Arial" w:hAnsi="Arial" w:cs="Arial"/>
          <w:bCs/>
          <w:sz w:val="22"/>
          <w:szCs w:val="22"/>
        </w:rPr>
        <w:t>(Schultz)</w:t>
      </w:r>
      <w:r w:rsidR="00AE2612" w:rsidRPr="00AE043D">
        <w:rPr>
          <w:rFonts w:ascii="Arial" w:hAnsi="Arial" w:cs="Arial"/>
          <w:bCs/>
          <w:sz w:val="22"/>
          <w:szCs w:val="22"/>
        </w:rPr>
        <w:tab/>
      </w:r>
      <w:r w:rsidR="00AE2612" w:rsidRPr="00AE043D">
        <w:rPr>
          <w:rFonts w:ascii="Arial" w:hAnsi="Arial" w:cs="Arial"/>
          <w:bCs/>
          <w:sz w:val="22"/>
          <w:szCs w:val="22"/>
        </w:rPr>
        <w:tab/>
      </w:r>
      <w:r w:rsidR="00AE2612" w:rsidRPr="00AE043D">
        <w:rPr>
          <w:rFonts w:ascii="Arial" w:hAnsi="Arial" w:cs="Arial"/>
          <w:bCs/>
          <w:sz w:val="22"/>
          <w:szCs w:val="22"/>
        </w:rPr>
        <w:tab/>
      </w:r>
      <w:r w:rsidR="00AE2612" w:rsidRPr="00AE043D">
        <w:rPr>
          <w:rFonts w:ascii="Arial" w:hAnsi="Arial" w:cs="Arial"/>
          <w:bCs/>
          <w:sz w:val="22"/>
          <w:szCs w:val="22"/>
        </w:rPr>
        <w:tab/>
      </w:r>
      <w:r w:rsidR="00AE2612" w:rsidRPr="00AE043D">
        <w:rPr>
          <w:rFonts w:ascii="Arial" w:hAnsi="Arial" w:cs="Arial"/>
          <w:bCs/>
          <w:sz w:val="22"/>
          <w:szCs w:val="22"/>
        </w:rPr>
        <w:tab/>
      </w:r>
      <w:r w:rsidR="00AE2612" w:rsidRPr="00AE043D">
        <w:rPr>
          <w:rFonts w:ascii="Arial" w:hAnsi="Arial" w:cs="Arial"/>
          <w:bCs/>
          <w:sz w:val="22"/>
          <w:szCs w:val="22"/>
        </w:rPr>
        <w:tab/>
      </w:r>
    </w:p>
    <w:p w14:paraId="6ECCC973" w14:textId="6D9B8FA3" w:rsidR="00AE2612" w:rsidRPr="00AE043D" w:rsidRDefault="00AE2612" w:rsidP="00AE2612">
      <w:pPr>
        <w:jc w:val="both"/>
        <w:rPr>
          <w:rFonts w:ascii="Arial" w:hAnsi="Arial" w:cs="Arial"/>
          <w:bCs/>
          <w:sz w:val="22"/>
          <w:szCs w:val="22"/>
        </w:rPr>
      </w:pPr>
      <w:r w:rsidRPr="00AE043D">
        <w:rPr>
          <w:rFonts w:ascii="Arial" w:hAnsi="Arial" w:cs="Arial"/>
          <w:bCs/>
          <w:sz w:val="22"/>
          <w:szCs w:val="22"/>
        </w:rPr>
        <w:t>2003-2005</w:t>
      </w:r>
    </w:p>
    <w:p w14:paraId="41593331" w14:textId="77777777" w:rsidR="00AE2612" w:rsidRPr="00AE043D" w:rsidRDefault="00AE2612" w:rsidP="00AE2612">
      <w:pPr>
        <w:jc w:val="both"/>
        <w:rPr>
          <w:rFonts w:ascii="Arial" w:hAnsi="Arial" w:cs="Arial"/>
          <w:bCs/>
          <w:i/>
          <w:sz w:val="22"/>
          <w:szCs w:val="22"/>
        </w:rPr>
      </w:pPr>
      <w:r w:rsidRPr="00AE043D">
        <w:rPr>
          <w:rFonts w:ascii="Arial" w:hAnsi="Arial" w:cs="Arial"/>
          <w:bCs/>
          <w:i/>
          <w:sz w:val="22"/>
          <w:szCs w:val="22"/>
        </w:rPr>
        <w:t xml:space="preserve">Double Blind Placebo Controlled Trial </w:t>
      </w:r>
      <w:r w:rsidR="00207DED">
        <w:rPr>
          <w:rFonts w:ascii="Arial" w:hAnsi="Arial" w:cs="Arial"/>
          <w:bCs/>
          <w:i/>
          <w:sz w:val="22"/>
          <w:szCs w:val="22"/>
        </w:rPr>
        <w:t>o</w:t>
      </w:r>
      <w:r w:rsidRPr="00AE043D">
        <w:rPr>
          <w:rFonts w:ascii="Arial" w:hAnsi="Arial" w:cs="Arial"/>
          <w:bCs/>
          <w:i/>
          <w:sz w:val="22"/>
          <w:szCs w:val="22"/>
        </w:rPr>
        <w:t xml:space="preserve">f Ginkgo Biloba Augmentation </w:t>
      </w:r>
      <w:r w:rsidR="00207DED">
        <w:rPr>
          <w:rFonts w:ascii="Arial" w:hAnsi="Arial" w:cs="Arial"/>
          <w:bCs/>
          <w:i/>
          <w:sz w:val="22"/>
          <w:szCs w:val="22"/>
        </w:rPr>
        <w:t>o</w:t>
      </w:r>
      <w:r w:rsidRPr="00AE043D">
        <w:rPr>
          <w:rFonts w:ascii="Arial" w:hAnsi="Arial" w:cs="Arial"/>
          <w:bCs/>
          <w:i/>
          <w:sz w:val="22"/>
          <w:szCs w:val="22"/>
        </w:rPr>
        <w:t xml:space="preserve">f Donepezil, Effects </w:t>
      </w:r>
      <w:r w:rsidR="00207DED">
        <w:rPr>
          <w:rFonts w:ascii="Arial" w:hAnsi="Arial" w:cs="Arial"/>
          <w:bCs/>
          <w:i/>
          <w:sz w:val="22"/>
          <w:szCs w:val="22"/>
        </w:rPr>
        <w:t>o</w:t>
      </w:r>
      <w:r w:rsidRPr="00AE043D">
        <w:rPr>
          <w:rFonts w:ascii="Arial" w:hAnsi="Arial" w:cs="Arial"/>
          <w:bCs/>
          <w:i/>
          <w:sz w:val="22"/>
          <w:szCs w:val="22"/>
        </w:rPr>
        <w:t xml:space="preserve">n Clinical Outcome </w:t>
      </w:r>
      <w:r w:rsidR="00207DED">
        <w:rPr>
          <w:rFonts w:ascii="Arial" w:hAnsi="Arial" w:cs="Arial"/>
          <w:bCs/>
          <w:i/>
          <w:sz w:val="22"/>
          <w:szCs w:val="22"/>
        </w:rPr>
        <w:t>a</w:t>
      </w:r>
      <w:r w:rsidRPr="00AE043D">
        <w:rPr>
          <w:rFonts w:ascii="Arial" w:hAnsi="Arial" w:cs="Arial"/>
          <w:bCs/>
          <w:i/>
          <w:sz w:val="22"/>
          <w:szCs w:val="22"/>
        </w:rPr>
        <w:t>nd Cerebral Blood Flow</w:t>
      </w:r>
    </w:p>
    <w:p w14:paraId="160DC6BB" w14:textId="77777777" w:rsidR="00AE2612" w:rsidRPr="00AE043D" w:rsidRDefault="00AE2612" w:rsidP="00AE2612">
      <w:pPr>
        <w:jc w:val="both"/>
        <w:rPr>
          <w:rFonts w:ascii="Arial" w:hAnsi="Arial" w:cs="Arial"/>
          <w:bCs/>
          <w:sz w:val="22"/>
          <w:szCs w:val="22"/>
        </w:rPr>
      </w:pPr>
      <w:r w:rsidRPr="00AE043D">
        <w:rPr>
          <w:rFonts w:ascii="Arial" w:hAnsi="Arial" w:cs="Arial"/>
          <w:bCs/>
          <w:sz w:val="22"/>
          <w:szCs w:val="22"/>
        </w:rPr>
        <w:t>Role: Investigator</w:t>
      </w:r>
    </w:p>
    <w:p w14:paraId="298DA4F0" w14:textId="77777777" w:rsidR="00AE2612" w:rsidRPr="00AE043D" w:rsidRDefault="00AE2612" w:rsidP="00AE2612">
      <w:pPr>
        <w:spacing w:after="120"/>
        <w:jc w:val="both"/>
        <w:rPr>
          <w:rFonts w:ascii="Arial" w:hAnsi="Arial" w:cs="Arial"/>
          <w:sz w:val="22"/>
          <w:szCs w:val="22"/>
        </w:rPr>
      </w:pPr>
      <w:r w:rsidRPr="00AE043D">
        <w:rPr>
          <w:rFonts w:ascii="Arial" w:hAnsi="Arial" w:cs="Arial"/>
          <w:bCs/>
          <w:sz w:val="22"/>
          <w:szCs w:val="22"/>
        </w:rPr>
        <w:t xml:space="preserve">5% Effort, no salary support, </w:t>
      </w:r>
      <w:r w:rsidRPr="00AE043D">
        <w:rPr>
          <w:rFonts w:ascii="Arial" w:hAnsi="Arial" w:cs="Arial"/>
          <w:sz w:val="22"/>
          <w:szCs w:val="22"/>
        </w:rPr>
        <w:t>$551,250 (total costs)</w:t>
      </w:r>
    </w:p>
    <w:p w14:paraId="39FD5D16" w14:textId="77777777" w:rsidR="00AE2612" w:rsidRPr="00285DCA" w:rsidRDefault="00AE2612" w:rsidP="00B87BF4">
      <w:pPr>
        <w:pStyle w:val="ListParagraph"/>
        <w:numPr>
          <w:ilvl w:val="0"/>
          <w:numId w:val="2"/>
        </w:numPr>
        <w:spacing w:after="120"/>
        <w:jc w:val="both"/>
        <w:rPr>
          <w:rFonts w:ascii="Arial" w:hAnsi="Arial" w:cs="Arial"/>
        </w:rPr>
      </w:pPr>
      <w:r w:rsidRPr="00AE043D">
        <w:rPr>
          <w:rFonts w:ascii="Arial" w:hAnsi="Arial" w:cs="Arial"/>
        </w:rPr>
        <w:t xml:space="preserve">This study examined the effect of ginkgo biloba </w:t>
      </w:r>
      <w:r w:rsidR="003A37D1">
        <w:rPr>
          <w:rFonts w:ascii="Arial" w:hAnsi="Arial" w:cs="Arial"/>
        </w:rPr>
        <w:t>augmentation</w:t>
      </w:r>
      <w:r w:rsidR="003A37D1" w:rsidRPr="00AE043D">
        <w:rPr>
          <w:rFonts w:ascii="Arial" w:hAnsi="Arial" w:cs="Arial"/>
        </w:rPr>
        <w:t xml:space="preserve"> </w:t>
      </w:r>
      <w:r w:rsidRPr="00AE043D">
        <w:rPr>
          <w:rFonts w:ascii="Arial" w:hAnsi="Arial" w:cs="Arial"/>
        </w:rPr>
        <w:t>of donepezil on cerebral blood flow and clinical outcomes.</w:t>
      </w:r>
    </w:p>
    <w:p w14:paraId="6D571428" w14:textId="77777777" w:rsidR="004A4DDA" w:rsidRDefault="00AE2612" w:rsidP="00AE2612">
      <w:pPr>
        <w:tabs>
          <w:tab w:val="left" w:pos="360"/>
          <w:tab w:val="left" w:pos="450"/>
        </w:tabs>
        <w:jc w:val="both"/>
        <w:rPr>
          <w:rFonts w:ascii="Arial" w:hAnsi="Arial" w:cs="Arial"/>
          <w:i/>
          <w:sz w:val="22"/>
          <w:szCs w:val="22"/>
        </w:rPr>
      </w:pPr>
      <w:r w:rsidRPr="00AE043D">
        <w:rPr>
          <w:rFonts w:ascii="Arial" w:hAnsi="Arial" w:cs="Arial"/>
          <w:sz w:val="22"/>
          <w:szCs w:val="22"/>
        </w:rPr>
        <w:t>University of Iowa GCRC Pilot Program (Ellingrod)</w:t>
      </w:r>
      <w:r w:rsidRPr="00AE043D">
        <w:rPr>
          <w:rFonts w:ascii="Arial" w:hAnsi="Arial" w:cs="Arial"/>
          <w:sz w:val="22"/>
          <w:szCs w:val="22"/>
        </w:rPr>
        <w:tab/>
      </w:r>
      <w:r w:rsidRPr="00AE043D">
        <w:rPr>
          <w:rFonts w:ascii="Arial" w:hAnsi="Arial" w:cs="Arial"/>
          <w:sz w:val="22"/>
          <w:szCs w:val="22"/>
        </w:rPr>
        <w:tab/>
      </w:r>
      <w:r w:rsidRPr="00AE043D">
        <w:rPr>
          <w:rFonts w:ascii="Arial" w:hAnsi="Arial" w:cs="Arial"/>
          <w:i/>
          <w:sz w:val="22"/>
          <w:szCs w:val="22"/>
        </w:rPr>
        <w:tab/>
      </w:r>
      <w:r w:rsidRPr="00AE043D">
        <w:rPr>
          <w:rFonts w:ascii="Arial" w:hAnsi="Arial" w:cs="Arial"/>
          <w:i/>
          <w:sz w:val="22"/>
          <w:szCs w:val="22"/>
        </w:rPr>
        <w:tab/>
      </w:r>
      <w:r w:rsidRPr="00AE043D">
        <w:rPr>
          <w:rFonts w:ascii="Arial" w:hAnsi="Arial" w:cs="Arial"/>
          <w:i/>
          <w:sz w:val="22"/>
          <w:szCs w:val="22"/>
        </w:rPr>
        <w:tab/>
      </w:r>
    </w:p>
    <w:p w14:paraId="47E8DCEC" w14:textId="1CEA8E05" w:rsidR="00AE2612" w:rsidRPr="00AE043D" w:rsidRDefault="00AE2612" w:rsidP="00AE2612">
      <w:pPr>
        <w:tabs>
          <w:tab w:val="left" w:pos="360"/>
          <w:tab w:val="left" w:pos="450"/>
        </w:tabs>
        <w:jc w:val="both"/>
        <w:rPr>
          <w:rFonts w:ascii="Arial" w:hAnsi="Arial" w:cs="Arial"/>
          <w:sz w:val="22"/>
          <w:szCs w:val="22"/>
        </w:rPr>
      </w:pPr>
      <w:r w:rsidRPr="00AE043D">
        <w:rPr>
          <w:rFonts w:ascii="Arial" w:hAnsi="Arial" w:cs="Arial"/>
          <w:sz w:val="22"/>
          <w:szCs w:val="22"/>
        </w:rPr>
        <w:t>2003-2005</w:t>
      </w:r>
    </w:p>
    <w:p w14:paraId="4B7031F6" w14:textId="77777777" w:rsidR="00AE2612" w:rsidRPr="00AE043D" w:rsidRDefault="00AE2612" w:rsidP="00AE2612">
      <w:pPr>
        <w:tabs>
          <w:tab w:val="left" w:pos="360"/>
          <w:tab w:val="left" w:pos="450"/>
        </w:tabs>
        <w:jc w:val="both"/>
        <w:rPr>
          <w:rFonts w:ascii="Arial" w:hAnsi="Arial" w:cs="Arial"/>
          <w:bCs/>
          <w:i/>
          <w:sz w:val="22"/>
          <w:szCs w:val="22"/>
        </w:rPr>
      </w:pPr>
      <w:r w:rsidRPr="00AE043D">
        <w:rPr>
          <w:rFonts w:ascii="Arial" w:hAnsi="Arial" w:cs="Arial"/>
          <w:bCs/>
          <w:i/>
          <w:sz w:val="22"/>
          <w:szCs w:val="22"/>
        </w:rPr>
        <w:t xml:space="preserve">Pharmacogenomics of SSRI Induced Sexual Dysfunction.  </w:t>
      </w:r>
    </w:p>
    <w:p w14:paraId="2A39773F" w14:textId="77777777" w:rsidR="00AE2612" w:rsidRPr="00AE043D" w:rsidRDefault="00AE2612" w:rsidP="00AE2612">
      <w:pPr>
        <w:tabs>
          <w:tab w:val="left" w:pos="360"/>
          <w:tab w:val="left" w:pos="450"/>
        </w:tabs>
        <w:jc w:val="both"/>
        <w:rPr>
          <w:rFonts w:ascii="Arial" w:hAnsi="Arial" w:cs="Arial"/>
          <w:bCs/>
          <w:sz w:val="22"/>
          <w:szCs w:val="22"/>
        </w:rPr>
      </w:pPr>
      <w:r w:rsidRPr="00AE043D">
        <w:rPr>
          <w:rFonts w:ascii="Arial" w:hAnsi="Arial" w:cs="Arial"/>
          <w:bCs/>
          <w:sz w:val="22"/>
          <w:szCs w:val="22"/>
        </w:rPr>
        <w:t>Role: Principal Investigator</w:t>
      </w:r>
    </w:p>
    <w:p w14:paraId="79A06D4C" w14:textId="77777777" w:rsidR="00AE2612" w:rsidRPr="00AE043D" w:rsidRDefault="00AE2612" w:rsidP="00AE2612">
      <w:pPr>
        <w:tabs>
          <w:tab w:val="left" w:pos="360"/>
          <w:tab w:val="left" w:pos="450"/>
        </w:tabs>
        <w:jc w:val="both"/>
        <w:rPr>
          <w:rFonts w:ascii="Arial" w:hAnsi="Arial" w:cs="Arial"/>
          <w:bCs/>
          <w:sz w:val="22"/>
          <w:szCs w:val="22"/>
        </w:rPr>
      </w:pPr>
      <w:r w:rsidRPr="00AE043D">
        <w:rPr>
          <w:rFonts w:ascii="Arial" w:hAnsi="Arial" w:cs="Arial"/>
          <w:bCs/>
          <w:sz w:val="22"/>
          <w:szCs w:val="22"/>
        </w:rPr>
        <w:t>10% Effort, no salary support, $10,000 (total costs)</w:t>
      </w:r>
    </w:p>
    <w:p w14:paraId="1A8DEC68" w14:textId="77777777" w:rsidR="00AE2612" w:rsidRPr="00285DCA" w:rsidRDefault="00AE2612" w:rsidP="00B87BF4">
      <w:pPr>
        <w:pStyle w:val="ListParagraph"/>
        <w:numPr>
          <w:ilvl w:val="0"/>
          <w:numId w:val="2"/>
        </w:numPr>
        <w:tabs>
          <w:tab w:val="left" w:pos="360"/>
          <w:tab w:val="left" w:pos="450"/>
        </w:tabs>
        <w:spacing w:before="120" w:after="120"/>
        <w:jc w:val="both"/>
        <w:rPr>
          <w:rFonts w:ascii="Arial" w:hAnsi="Arial" w:cs="Arial"/>
          <w:bCs/>
        </w:rPr>
      </w:pPr>
      <w:r w:rsidRPr="00AE043D">
        <w:rPr>
          <w:rFonts w:ascii="Arial" w:hAnsi="Arial" w:cs="Arial"/>
          <w:bCs/>
        </w:rPr>
        <w:t>The objective of this study was to examine the pharmacogenomics of sexual dysfunction associated with antidepressant treatment</w:t>
      </w:r>
    </w:p>
    <w:p w14:paraId="4CDE31FB" w14:textId="77777777" w:rsidR="004A4DDA" w:rsidRDefault="00AE2612" w:rsidP="00AE2612">
      <w:pPr>
        <w:tabs>
          <w:tab w:val="left" w:pos="360"/>
          <w:tab w:val="left" w:pos="450"/>
        </w:tabs>
        <w:jc w:val="both"/>
        <w:rPr>
          <w:rFonts w:ascii="Arial" w:hAnsi="Arial" w:cs="Arial"/>
          <w:bCs/>
          <w:sz w:val="22"/>
          <w:szCs w:val="22"/>
        </w:rPr>
      </w:pPr>
      <w:r w:rsidRPr="00AE043D">
        <w:rPr>
          <w:rFonts w:ascii="Arial" w:hAnsi="Arial" w:cs="Arial"/>
          <w:bCs/>
          <w:sz w:val="22"/>
          <w:szCs w:val="22"/>
        </w:rPr>
        <w:t>Eli Lilly and Company (Ellingrod)</w:t>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p>
    <w:p w14:paraId="51B3058E" w14:textId="40AD212A" w:rsidR="00AE2612" w:rsidRPr="00AE043D" w:rsidRDefault="00AE2612" w:rsidP="00AE2612">
      <w:pPr>
        <w:tabs>
          <w:tab w:val="left" w:pos="360"/>
          <w:tab w:val="left" w:pos="450"/>
        </w:tabs>
        <w:jc w:val="both"/>
        <w:rPr>
          <w:rFonts w:ascii="Arial" w:hAnsi="Arial" w:cs="Arial"/>
          <w:bCs/>
          <w:sz w:val="22"/>
          <w:szCs w:val="22"/>
        </w:rPr>
      </w:pPr>
      <w:r w:rsidRPr="00AE043D">
        <w:rPr>
          <w:rFonts w:ascii="Arial" w:hAnsi="Arial" w:cs="Arial"/>
          <w:bCs/>
          <w:sz w:val="22"/>
          <w:szCs w:val="22"/>
        </w:rPr>
        <w:t>2003-2004</w:t>
      </w:r>
    </w:p>
    <w:p w14:paraId="5BE90621" w14:textId="77777777" w:rsidR="00AE2612" w:rsidRPr="00AE043D" w:rsidRDefault="00AE2612" w:rsidP="00AE2612">
      <w:pPr>
        <w:tabs>
          <w:tab w:val="left" w:pos="360"/>
          <w:tab w:val="left" w:pos="450"/>
        </w:tabs>
        <w:jc w:val="both"/>
        <w:rPr>
          <w:rFonts w:ascii="Arial" w:hAnsi="Arial" w:cs="Arial"/>
          <w:bCs/>
          <w:i/>
          <w:sz w:val="22"/>
          <w:szCs w:val="22"/>
        </w:rPr>
      </w:pPr>
      <w:r w:rsidRPr="00AE043D">
        <w:rPr>
          <w:rFonts w:ascii="Arial" w:hAnsi="Arial" w:cs="Arial"/>
          <w:bCs/>
          <w:i/>
          <w:sz w:val="22"/>
          <w:szCs w:val="22"/>
        </w:rPr>
        <w:t xml:space="preserve">Reanalysis of Olanzapine dataset for -759C/T 5HR2CR polymorphism.  </w:t>
      </w:r>
    </w:p>
    <w:p w14:paraId="159D0F42" w14:textId="77777777" w:rsidR="00AE2612" w:rsidRPr="00AE043D" w:rsidRDefault="00FE1CD3" w:rsidP="00AE2612">
      <w:pPr>
        <w:tabs>
          <w:tab w:val="left" w:pos="360"/>
          <w:tab w:val="left" w:pos="450"/>
        </w:tabs>
        <w:jc w:val="both"/>
        <w:rPr>
          <w:rFonts w:ascii="Arial" w:hAnsi="Arial" w:cs="Arial"/>
          <w:bCs/>
          <w:sz w:val="22"/>
          <w:szCs w:val="22"/>
        </w:rPr>
      </w:pPr>
      <w:r>
        <w:rPr>
          <w:rFonts w:ascii="Arial" w:hAnsi="Arial" w:cs="Arial"/>
          <w:bCs/>
          <w:sz w:val="22"/>
          <w:szCs w:val="22"/>
        </w:rPr>
        <w:t xml:space="preserve">Role: </w:t>
      </w:r>
      <w:r w:rsidR="00AE2612" w:rsidRPr="00AE043D">
        <w:rPr>
          <w:rFonts w:ascii="Arial" w:hAnsi="Arial" w:cs="Arial"/>
          <w:bCs/>
          <w:sz w:val="22"/>
          <w:szCs w:val="22"/>
        </w:rPr>
        <w:t>Principal Investigator</w:t>
      </w:r>
    </w:p>
    <w:p w14:paraId="455F26B3" w14:textId="77777777" w:rsidR="00AE2612" w:rsidRPr="00AE043D" w:rsidRDefault="00AE2612" w:rsidP="00AE2612">
      <w:pPr>
        <w:tabs>
          <w:tab w:val="left" w:pos="360"/>
          <w:tab w:val="left" w:pos="450"/>
        </w:tabs>
        <w:jc w:val="both"/>
        <w:rPr>
          <w:rFonts w:ascii="Arial" w:hAnsi="Arial" w:cs="Arial"/>
          <w:bCs/>
          <w:sz w:val="22"/>
          <w:szCs w:val="22"/>
        </w:rPr>
      </w:pPr>
      <w:r w:rsidRPr="00AE043D">
        <w:rPr>
          <w:rFonts w:ascii="Arial" w:hAnsi="Arial" w:cs="Arial"/>
          <w:bCs/>
          <w:sz w:val="22"/>
          <w:szCs w:val="22"/>
        </w:rPr>
        <w:t>5% Effort, no salary support, $10,000 (total costs)</w:t>
      </w:r>
    </w:p>
    <w:p w14:paraId="6E5C850E" w14:textId="77777777" w:rsidR="00AE2612" w:rsidRPr="00AE043D" w:rsidRDefault="00AE2612" w:rsidP="00B87BF4">
      <w:pPr>
        <w:pStyle w:val="ListParagraph"/>
        <w:numPr>
          <w:ilvl w:val="0"/>
          <w:numId w:val="2"/>
        </w:numPr>
        <w:tabs>
          <w:tab w:val="left" w:pos="360"/>
          <w:tab w:val="left" w:pos="450"/>
        </w:tabs>
        <w:spacing w:before="120" w:after="120"/>
        <w:jc w:val="both"/>
        <w:rPr>
          <w:rFonts w:ascii="Arial" w:hAnsi="Arial" w:cs="Arial"/>
          <w:bCs/>
        </w:rPr>
      </w:pPr>
      <w:r w:rsidRPr="00AE043D">
        <w:rPr>
          <w:rFonts w:ascii="Arial" w:hAnsi="Arial" w:cs="Arial"/>
          <w:bCs/>
        </w:rPr>
        <w:t>This study reexamined a dataset of olanzapine treatment subjects to determine the role of 5HT2CR variants on weight gain.</w:t>
      </w:r>
    </w:p>
    <w:p w14:paraId="6E6956BB" w14:textId="77777777" w:rsidR="00AE2612" w:rsidRPr="00AE043D" w:rsidRDefault="00AE2612" w:rsidP="00F47EC7">
      <w:pPr>
        <w:tabs>
          <w:tab w:val="left" w:pos="360"/>
          <w:tab w:val="left" w:pos="450"/>
        </w:tabs>
        <w:jc w:val="both"/>
        <w:rPr>
          <w:rFonts w:ascii="Arial" w:hAnsi="Arial" w:cs="Arial"/>
          <w:bCs/>
          <w:sz w:val="22"/>
          <w:szCs w:val="22"/>
        </w:rPr>
      </w:pPr>
    </w:p>
    <w:p w14:paraId="6F607852" w14:textId="77777777" w:rsidR="004A4DDA" w:rsidRDefault="00F47EC7" w:rsidP="00F47EC7">
      <w:pPr>
        <w:tabs>
          <w:tab w:val="left" w:pos="360"/>
          <w:tab w:val="left" w:pos="450"/>
        </w:tabs>
        <w:jc w:val="both"/>
        <w:rPr>
          <w:rFonts w:ascii="Arial" w:hAnsi="Arial" w:cs="Arial"/>
          <w:bCs/>
          <w:sz w:val="22"/>
          <w:szCs w:val="22"/>
        </w:rPr>
      </w:pPr>
      <w:r w:rsidRPr="00AE043D">
        <w:rPr>
          <w:rFonts w:ascii="Arial" w:hAnsi="Arial" w:cs="Arial"/>
          <w:bCs/>
          <w:sz w:val="22"/>
          <w:szCs w:val="22"/>
        </w:rPr>
        <w:t>Eli Lilly and Company (Perry)</w:t>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r w:rsidR="00AE2612" w:rsidRPr="00AE043D">
        <w:rPr>
          <w:rFonts w:ascii="Arial" w:hAnsi="Arial" w:cs="Arial"/>
          <w:bCs/>
          <w:sz w:val="22"/>
          <w:szCs w:val="22"/>
        </w:rPr>
        <w:tab/>
      </w:r>
    </w:p>
    <w:p w14:paraId="5A312C75" w14:textId="03304F57" w:rsidR="00F47EC7" w:rsidRPr="00AE043D" w:rsidRDefault="00F47EC7" w:rsidP="00F47EC7">
      <w:pPr>
        <w:tabs>
          <w:tab w:val="left" w:pos="360"/>
          <w:tab w:val="left" w:pos="450"/>
        </w:tabs>
        <w:jc w:val="both"/>
        <w:rPr>
          <w:rFonts w:ascii="Arial" w:hAnsi="Arial" w:cs="Arial"/>
          <w:bCs/>
          <w:sz w:val="22"/>
          <w:szCs w:val="22"/>
        </w:rPr>
      </w:pPr>
      <w:r w:rsidRPr="00AE043D">
        <w:rPr>
          <w:rFonts w:ascii="Arial" w:hAnsi="Arial" w:cs="Arial"/>
          <w:bCs/>
          <w:sz w:val="22"/>
          <w:szCs w:val="22"/>
        </w:rPr>
        <w:t>2000-2002</w:t>
      </w:r>
    </w:p>
    <w:p w14:paraId="2B836D55" w14:textId="77777777" w:rsidR="00F47EC7" w:rsidRPr="00AE043D" w:rsidRDefault="004C5F1E" w:rsidP="00F47EC7">
      <w:pPr>
        <w:tabs>
          <w:tab w:val="left" w:pos="360"/>
          <w:tab w:val="left" w:pos="450"/>
        </w:tabs>
        <w:jc w:val="both"/>
        <w:rPr>
          <w:rFonts w:ascii="Arial" w:hAnsi="Arial" w:cs="Arial"/>
          <w:bCs/>
          <w:sz w:val="22"/>
          <w:szCs w:val="22"/>
        </w:rPr>
      </w:pPr>
      <w:r w:rsidRPr="00AE043D">
        <w:rPr>
          <w:rFonts w:ascii="Arial" w:hAnsi="Arial" w:cs="Arial"/>
          <w:bCs/>
          <w:i/>
          <w:sz w:val="22"/>
          <w:szCs w:val="22"/>
        </w:rPr>
        <w:t>5HT2A and 5HT2C Receptor Polymorphism Responsible for Predicting Clinical Response to the Antipsychotic Olanzapine</w:t>
      </w:r>
    </w:p>
    <w:p w14:paraId="6C060DC6" w14:textId="77777777" w:rsidR="00F47EC7" w:rsidRPr="00AE043D" w:rsidRDefault="00F47EC7" w:rsidP="00F47EC7">
      <w:pPr>
        <w:tabs>
          <w:tab w:val="left" w:pos="360"/>
          <w:tab w:val="left" w:pos="450"/>
        </w:tabs>
        <w:jc w:val="both"/>
        <w:rPr>
          <w:rFonts w:ascii="Arial" w:hAnsi="Arial" w:cs="Arial"/>
          <w:bCs/>
          <w:sz w:val="22"/>
          <w:szCs w:val="22"/>
        </w:rPr>
      </w:pPr>
      <w:r w:rsidRPr="00AE043D">
        <w:rPr>
          <w:rFonts w:ascii="Arial" w:hAnsi="Arial" w:cs="Arial"/>
          <w:bCs/>
          <w:sz w:val="22"/>
          <w:szCs w:val="22"/>
        </w:rPr>
        <w:t>Role: Co-Principal Investigator</w:t>
      </w:r>
    </w:p>
    <w:p w14:paraId="3F4B521A" w14:textId="77777777" w:rsidR="00F47EC7" w:rsidRPr="00AE043D" w:rsidRDefault="00F47EC7" w:rsidP="004C5F1E">
      <w:pPr>
        <w:tabs>
          <w:tab w:val="left" w:pos="360"/>
          <w:tab w:val="left" w:pos="450"/>
        </w:tabs>
        <w:spacing w:after="120"/>
        <w:jc w:val="both"/>
        <w:rPr>
          <w:rFonts w:ascii="Arial" w:hAnsi="Arial" w:cs="Arial"/>
          <w:bCs/>
          <w:sz w:val="22"/>
          <w:szCs w:val="22"/>
        </w:rPr>
      </w:pPr>
      <w:r w:rsidRPr="00AE043D">
        <w:rPr>
          <w:rFonts w:ascii="Arial" w:hAnsi="Arial" w:cs="Arial"/>
          <w:bCs/>
          <w:sz w:val="22"/>
          <w:szCs w:val="22"/>
        </w:rPr>
        <w:t>5% Effort, no salary support, $75,000 (total costs)</w:t>
      </w:r>
    </w:p>
    <w:p w14:paraId="47997BF2" w14:textId="77777777" w:rsidR="00AE2612" w:rsidRPr="00285DCA" w:rsidRDefault="00F47EC7" w:rsidP="00B87BF4">
      <w:pPr>
        <w:pStyle w:val="ListParagraph"/>
        <w:numPr>
          <w:ilvl w:val="0"/>
          <w:numId w:val="1"/>
        </w:numPr>
        <w:tabs>
          <w:tab w:val="left" w:pos="360"/>
          <w:tab w:val="left" w:pos="450"/>
        </w:tabs>
        <w:spacing w:after="120"/>
        <w:jc w:val="both"/>
        <w:rPr>
          <w:rFonts w:ascii="Arial" w:hAnsi="Arial" w:cs="Arial"/>
          <w:bCs/>
        </w:rPr>
      </w:pPr>
      <w:r w:rsidRPr="00AE043D">
        <w:rPr>
          <w:rFonts w:ascii="Arial" w:hAnsi="Arial" w:cs="Arial"/>
          <w:bCs/>
        </w:rPr>
        <w:t xml:space="preserve">This was a clinical trial examining the role of serotonin variants on predicting clinical response to olanzapine.  </w:t>
      </w:r>
    </w:p>
    <w:p w14:paraId="6638A569" w14:textId="77777777" w:rsidR="004A4DDA" w:rsidRDefault="00AE2612" w:rsidP="00AE2612">
      <w:pPr>
        <w:tabs>
          <w:tab w:val="left" w:pos="360"/>
          <w:tab w:val="left" w:pos="450"/>
        </w:tabs>
        <w:jc w:val="both"/>
        <w:rPr>
          <w:rFonts w:ascii="Arial" w:hAnsi="Arial" w:cs="Arial"/>
          <w:bCs/>
          <w:sz w:val="22"/>
          <w:szCs w:val="22"/>
        </w:rPr>
      </w:pPr>
      <w:r w:rsidRPr="00AE043D">
        <w:rPr>
          <w:rFonts w:ascii="Arial" w:hAnsi="Arial" w:cs="Arial"/>
          <w:bCs/>
          <w:sz w:val="22"/>
          <w:szCs w:val="22"/>
        </w:rPr>
        <w:t>American College of Clinical Pharmacy (Ellingrod)</w:t>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p>
    <w:p w14:paraId="6634DE36" w14:textId="62F4D913" w:rsidR="00AE2612" w:rsidRPr="00AE043D" w:rsidRDefault="00AE2612" w:rsidP="00AE2612">
      <w:pPr>
        <w:tabs>
          <w:tab w:val="left" w:pos="360"/>
          <w:tab w:val="left" w:pos="450"/>
        </w:tabs>
        <w:jc w:val="both"/>
        <w:rPr>
          <w:rFonts w:ascii="Arial" w:hAnsi="Arial" w:cs="Arial"/>
          <w:bCs/>
          <w:sz w:val="22"/>
          <w:szCs w:val="22"/>
        </w:rPr>
      </w:pPr>
      <w:r w:rsidRPr="00AE043D">
        <w:rPr>
          <w:rFonts w:ascii="Arial" w:hAnsi="Arial" w:cs="Arial"/>
          <w:bCs/>
          <w:sz w:val="22"/>
          <w:szCs w:val="22"/>
        </w:rPr>
        <w:t xml:space="preserve">1999-2002 </w:t>
      </w:r>
    </w:p>
    <w:p w14:paraId="153D9BA8" w14:textId="77777777" w:rsidR="00AE2612" w:rsidRPr="00AE043D" w:rsidRDefault="00AE2612" w:rsidP="00AE2612">
      <w:pPr>
        <w:tabs>
          <w:tab w:val="left" w:pos="360"/>
          <w:tab w:val="left" w:pos="450"/>
        </w:tabs>
        <w:jc w:val="both"/>
        <w:rPr>
          <w:rFonts w:ascii="Arial" w:hAnsi="Arial" w:cs="Arial"/>
          <w:bCs/>
          <w:i/>
          <w:sz w:val="22"/>
          <w:szCs w:val="22"/>
        </w:rPr>
      </w:pPr>
      <w:r w:rsidRPr="00AE043D">
        <w:rPr>
          <w:rFonts w:ascii="Arial" w:hAnsi="Arial" w:cs="Arial"/>
          <w:bCs/>
          <w:i/>
          <w:sz w:val="22"/>
          <w:szCs w:val="22"/>
        </w:rPr>
        <w:t xml:space="preserve">Comparison </w:t>
      </w:r>
      <w:r w:rsidR="00207DED">
        <w:rPr>
          <w:rFonts w:ascii="Arial" w:hAnsi="Arial" w:cs="Arial"/>
          <w:bCs/>
          <w:i/>
          <w:sz w:val="22"/>
          <w:szCs w:val="22"/>
        </w:rPr>
        <w:t>o</w:t>
      </w:r>
      <w:r w:rsidRPr="00AE043D">
        <w:rPr>
          <w:rFonts w:ascii="Arial" w:hAnsi="Arial" w:cs="Arial"/>
          <w:bCs/>
          <w:i/>
          <w:sz w:val="22"/>
          <w:szCs w:val="22"/>
        </w:rPr>
        <w:t xml:space="preserve">f Atypical Antipsychotics In Elderly Dementia Patients With Psychosis: Effects </w:t>
      </w:r>
      <w:r w:rsidR="00207DED">
        <w:rPr>
          <w:rFonts w:ascii="Arial" w:hAnsi="Arial" w:cs="Arial"/>
          <w:bCs/>
          <w:i/>
          <w:sz w:val="22"/>
          <w:szCs w:val="22"/>
        </w:rPr>
        <w:t>o</w:t>
      </w:r>
      <w:r w:rsidRPr="00AE043D">
        <w:rPr>
          <w:rFonts w:ascii="Arial" w:hAnsi="Arial" w:cs="Arial"/>
          <w:bCs/>
          <w:i/>
          <w:sz w:val="22"/>
          <w:szCs w:val="22"/>
        </w:rPr>
        <w:t xml:space="preserve">n Outcome, Symptom Response, Cognition, </w:t>
      </w:r>
      <w:r w:rsidR="00207DED">
        <w:rPr>
          <w:rFonts w:ascii="Arial" w:hAnsi="Arial" w:cs="Arial"/>
          <w:bCs/>
          <w:i/>
          <w:sz w:val="22"/>
          <w:szCs w:val="22"/>
        </w:rPr>
        <w:t>a</w:t>
      </w:r>
      <w:r w:rsidR="00045BF2" w:rsidRPr="00AE043D">
        <w:rPr>
          <w:rFonts w:ascii="Arial" w:hAnsi="Arial" w:cs="Arial"/>
          <w:bCs/>
          <w:i/>
          <w:sz w:val="22"/>
          <w:szCs w:val="22"/>
        </w:rPr>
        <w:t>nd Adverse Medication Effects</w:t>
      </w:r>
      <w:r w:rsidRPr="00AE043D">
        <w:rPr>
          <w:rFonts w:ascii="Arial" w:hAnsi="Arial" w:cs="Arial"/>
          <w:bCs/>
          <w:i/>
          <w:sz w:val="22"/>
          <w:szCs w:val="22"/>
        </w:rPr>
        <w:t xml:space="preserve"> </w:t>
      </w:r>
    </w:p>
    <w:p w14:paraId="77892DEE" w14:textId="77777777" w:rsidR="00AE2612" w:rsidRPr="00AE043D" w:rsidRDefault="00AE2612" w:rsidP="00AE2612">
      <w:pPr>
        <w:tabs>
          <w:tab w:val="left" w:pos="360"/>
          <w:tab w:val="left" w:pos="450"/>
        </w:tabs>
        <w:jc w:val="both"/>
        <w:rPr>
          <w:rFonts w:ascii="Arial" w:hAnsi="Arial" w:cs="Arial"/>
          <w:bCs/>
          <w:sz w:val="22"/>
          <w:szCs w:val="22"/>
        </w:rPr>
      </w:pPr>
      <w:r w:rsidRPr="00AE043D">
        <w:rPr>
          <w:rFonts w:ascii="Arial" w:hAnsi="Arial" w:cs="Arial"/>
          <w:bCs/>
          <w:sz w:val="22"/>
          <w:szCs w:val="22"/>
        </w:rPr>
        <w:t>Role: Principal Investigator</w:t>
      </w:r>
    </w:p>
    <w:p w14:paraId="64B4029D" w14:textId="77777777" w:rsidR="00AE2612" w:rsidRPr="00AE043D" w:rsidRDefault="00AE2612" w:rsidP="00AE2612">
      <w:pPr>
        <w:tabs>
          <w:tab w:val="left" w:pos="360"/>
          <w:tab w:val="left" w:pos="450"/>
        </w:tabs>
        <w:spacing w:after="120"/>
        <w:jc w:val="both"/>
        <w:rPr>
          <w:rFonts w:ascii="Arial" w:hAnsi="Arial" w:cs="Arial"/>
          <w:bCs/>
          <w:sz w:val="22"/>
          <w:szCs w:val="22"/>
        </w:rPr>
      </w:pPr>
      <w:r w:rsidRPr="00AE043D">
        <w:rPr>
          <w:rFonts w:ascii="Arial" w:hAnsi="Arial" w:cs="Arial"/>
          <w:bCs/>
          <w:sz w:val="22"/>
          <w:szCs w:val="22"/>
        </w:rPr>
        <w:t>10% Effort, no salary support, $10,000 (total costs)</w:t>
      </w:r>
    </w:p>
    <w:p w14:paraId="68D52450" w14:textId="77777777" w:rsidR="00AE2612" w:rsidRPr="00285DCA" w:rsidRDefault="00AE2612" w:rsidP="00B87BF4">
      <w:pPr>
        <w:pStyle w:val="ListParagraph"/>
        <w:numPr>
          <w:ilvl w:val="0"/>
          <w:numId w:val="1"/>
        </w:numPr>
        <w:tabs>
          <w:tab w:val="left" w:pos="360"/>
          <w:tab w:val="left" w:pos="450"/>
        </w:tabs>
        <w:spacing w:after="120"/>
        <w:jc w:val="both"/>
        <w:rPr>
          <w:rFonts w:ascii="Arial" w:hAnsi="Arial" w:cs="Arial"/>
          <w:bCs/>
        </w:rPr>
      </w:pPr>
      <w:r w:rsidRPr="00AE043D">
        <w:rPr>
          <w:rFonts w:ascii="Arial" w:hAnsi="Arial" w:cs="Arial"/>
          <w:bCs/>
        </w:rPr>
        <w:t>This study examined the cognitive effects of atypical antipsychotic use in elderly subjects.</w:t>
      </w:r>
    </w:p>
    <w:p w14:paraId="661C33C1" w14:textId="77777777" w:rsidR="004A4DDA" w:rsidRDefault="0020685D" w:rsidP="0020685D">
      <w:pPr>
        <w:tabs>
          <w:tab w:val="left" w:pos="360"/>
          <w:tab w:val="left" w:pos="450"/>
        </w:tabs>
        <w:jc w:val="both"/>
        <w:rPr>
          <w:rFonts w:ascii="Arial" w:hAnsi="Arial" w:cs="Arial"/>
          <w:bCs/>
          <w:sz w:val="22"/>
          <w:szCs w:val="22"/>
        </w:rPr>
      </w:pPr>
      <w:r w:rsidRPr="00AE043D">
        <w:rPr>
          <w:rFonts w:ascii="Arial" w:hAnsi="Arial" w:cs="Arial"/>
          <w:bCs/>
          <w:sz w:val="22"/>
          <w:szCs w:val="22"/>
        </w:rPr>
        <w:t>American College of Clinical Pharmacy (Perry/Ellingrod)</w:t>
      </w:r>
      <w:r w:rsidRPr="00AE043D">
        <w:rPr>
          <w:rFonts w:ascii="Arial" w:hAnsi="Arial" w:cs="Arial"/>
          <w:bCs/>
          <w:sz w:val="22"/>
          <w:szCs w:val="22"/>
        </w:rPr>
        <w:tab/>
      </w:r>
      <w:r w:rsidRPr="00AE043D">
        <w:rPr>
          <w:rFonts w:ascii="Arial" w:hAnsi="Arial" w:cs="Arial"/>
          <w:bCs/>
          <w:sz w:val="22"/>
          <w:szCs w:val="22"/>
        </w:rPr>
        <w:tab/>
      </w:r>
      <w:r w:rsidRPr="00AE043D">
        <w:rPr>
          <w:rFonts w:ascii="Arial" w:hAnsi="Arial" w:cs="Arial"/>
          <w:bCs/>
          <w:sz w:val="22"/>
          <w:szCs w:val="22"/>
        </w:rPr>
        <w:tab/>
      </w:r>
      <w:r w:rsidR="00AE2612" w:rsidRPr="00AE043D">
        <w:rPr>
          <w:rFonts w:ascii="Arial" w:hAnsi="Arial" w:cs="Arial"/>
          <w:bCs/>
          <w:sz w:val="22"/>
          <w:szCs w:val="22"/>
        </w:rPr>
        <w:tab/>
      </w:r>
    </w:p>
    <w:p w14:paraId="53DF04C0" w14:textId="262EA27C" w:rsidR="0020685D" w:rsidRPr="00AE043D" w:rsidRDefault="0020685D" w:rsidP="0020685D">
      <w:pPr>
        <w:tabs>
          <w:tab w:val="left" w:pos="360"/>
          <w:tab w:val="left" w:pos="450"/>
        </w:tabs>
        <w:jc w:val="both"/>
        <w:rPr>
          <w:rFonts w:ascii="Arial" w:hAnsi="Arial" w:cs="Arial"/>
          <w:sz w:val="22"/>
          <w:szCs w:val="22"/>
        </w:rPr>
      </w:pPr>
      <w:r w:rsidRPr="00AE043D">
        <w:rPr>
          <w:rFonts w:ascii="Arial" w:hAnsi="Arial" w:cs="Arial"/>
          <w:bCs/>
          <w:sz w:val="22"/>
          <w:szCs w:val="22"/>
        </w:rPr>
        <w:t>1995-1996</w:t>
      </w:r>
      <w:r w:rsidRPr="00AE043D">
        <w:rPr>
          <w:rFonts w:ascii="Arial" w:hAnsi="Arial" w:cs="Arial"/>
          <w:sz w:val="22"/>
          <w:szCs w:val="22"/>
        </w:rPr>
        <w:t xml:space="preserve"> </w:t>
      </w:r>
    </w:p>
    <w:p w14:paraId="2DC624F9" w14:textId="77777777" w:rsidR="0020685D" w:rsidRPr="00AE043D" w:rsidRDefault="004C5F1E" w:rsidP="0020685D">
      <w:pPr>
        <w:tabs>
          <w:tab w:val="left" w:pos="360"/>
          <w:tab w:val="left" w:pos="450"/>
        </w:tabs>
        <w:jc w:val="both"/>
        <w:rPr>
          <w:rFonts w:ascii="Arial" w:hAnsi="Arial" w:cs="Arial"/>
          <w:i/>
          <w:sz w:val="22"/>
          <w:szCs w:val="22"/>
        </w:rPr>
      </w:pPr>
      <w:r w:rsidRPr="00AE043D">
        <w:rPr>
          <w:rFonts w:ascii="Arial" w:hAnsi="Arial" w:cs="Arial"/>
          <w:i/>
          <w:sz w:val="22"/>
          <w:szCs w:val="22"/>
        </w:rPr>
        <w:t>Genetic Markers and Drug Metabolism in Children wit</w:t>
      </w:r>
      <w:r w:rsidR="0020685D" w:rsidRPr="00AE043D">
        <w:rPr>
          <w:rFonts w:ascii="Arial" w:hAnsi="Arial" w:cs="Arial"/>
          <w:i/>
          <w:sz w:val="22"/>
          <w:szCs w:val="22"/>
        </w:rPr>
        <w:t>h Tricyclic Induced Arrhythmias</w:t>
      </w:r>
    </w:p>
    <w:p w14:paraId="25853B87" w14:textId="77777777" w:rsidR="0020685D" w:rsidRPr="00AE043D" w:rsidRDefault="0020685D" w:rsidP="0020685D">
      <w:pPr>
        <w:tabs>
          <w:tab w:val="left" w:pos="360"/>
          <w:tab w:val="left" w:pos="450"/>
        </w:tabs>
        <w:jc w:val="both"/>
        <w:rPr>
          <w:rFonts w:ascii="Arial" w:hAnsi="Arial" w:cs="Arial"/>
          <w:sz w:val="22"/>
          <w:szCs w:val="22"/>
        </w:rPr>
      </w:pPr>
      <w:r w:rsidRPr="00AE043D">
        <w:rPr>
          <w:rFonts w:ascii="Arial" w:hAnsi="Arial" w:cs="Arial"/>
          <w:sz w:val="22"/>
          <w:szCs w:val="22"/>
        </w:rPr>
        <w:t>Role: Principal Investigator, Fellowship</w:t>
      </w:r>
      <w:r w:rsidR="004C5F1E" w:rsidRPr="00AE043D">
        <w:rPr>
          <w:rFonts w:ascii="Arial" w:hAnsi="Arial" w:cs="Arial"/>
          <w:sz w:val="22"/>
          <w:szCs w:val="22"/>
        </w:rPr>
        <w:t xml:space="preserve"> </w:t>
      </w:r>
    </w:p>
    <w:p w14:paraId="03496012" w14:textId="77777777" w:rsidR="004C5F1E" w:rsidRPr="00AE043D" w:rsidRDefault="0020685D" w:rsidP="004C5F1E">
      <w:pPr>
        <w:tabs>
          <w:tab w:val="left" w:pos="360"/>
          <w:tab w:val="left" w:pos="450"/>
        </w:tabs>
        <w:spacing w:after="120"/>
        <w:jc w:val="both"/>
        <w:rPr>
          <w:rFonts w:ascii="Arial" w:hAnsi="Arial" w:cs="Arial"/>
          <w:sz w:val="22"/>
          <w:szCs w:val="22"/>
        </w:rPr>
      </w:pPr>
      <w:r w:rsidRPr="00AE043D">
        <w:rPr>
          <w:rFonts w:ascii="Arial" w:hAnsi="Arial" w:cs="Arial"/>
          <w:sz w:val="22"/>
          <w:szCs w:val="22"/>
        </w:rPr>
        <w:t>75% Effort, no salary support, $10</w:t>
      </w:r>
      <w:r w:rsidR="004C5F1E" w:rsidRPr="00AE043D">
        <w:rPr>
          <w:rFonts w:ascii="Arial" w:hAnsi="Arial" w:cs="Arial"/>
          <w:sz w:val="22"/>
          <w:szCs w:val="22"/>
        </w:rPr>
        <w:t>,000</w:t>
      </w:r>
      <w:r w:rsidRPr="00AE043D">
        <w:rPr>
          <w:rFonts w:ascii="Arial" w:hAnsi="Arial" w:cs="Arial"/>
          <w:sz w:val="22"/>
          <w:szCs w:val="22"/>
        </w:rPr>
        <w:t xml:space="preserve"> (total costs)</w:t>
      </w:r>
    </w:p>
    <w:p w14:paraId="30F74498" w14:textId="77777777" w:rsidR="00AE2612" w:rsidRPr="00AE043D" w:rsidRDefault="00AE2612" w:rsidP="00B87BF4">
      <w:pPr>
        <w:pStyle w:val="ListParagraph"/>
        <w:numPr>
          <w:ilvl w:val="0"/>
          <w:numId w:val="1"/>
        </w:numPr>
        <w:tabs>
          <w:tab w:val="left" w:pos="360"/>
          <w:tab w:val="left" w:pos="450"/>
        </w:tabs>
        <w:spacing w:after="120"/>
        <w:jc w:val="both"/>
        <w:rPr>
          <w:rFonts w:ascii="Arial" w:hAnsi="Arial" w:cs="Arial"/>
        </w:rPr>
      </w:pPr>
      <w:r w:rsidRPr="00AE043D">
        <w:rPr>
          <w:rFonts w:ascii="Arial" w:hAnsi="Arial" w:cs="Arial"/>
        </w:rPr>
        <w:t>This study was part of the ACCP Fellowship program and supported a study examining the relationship between CYP2D6 variability and EKG changes seen in children on tricyclic antidepressants</w:t>
      </w:r>
    </w:p>
    <w:p w14:paraId="190F3B96" w14:textId="77777777" w:rsidR="001F4B8E" w:rsidRDefault="001F4B8E" w:rsidP="001F4B8E">
      <w:pPr>
        <w:spacing w:after="120"/>
        <w:rPr>
          <w:rFonts w:ascii="Arial" w:hAnsi="Arial" w:cs="Arial"/>
          <w:b/>
          <w:szCs w:val="24"/>
        </w:rPr>
      </w:pPr>
    </w:p>
    <w:p w14:paraId="786DB517" w14:textId="77777777" w:rsidR="001611FA" w:rsidRDefault="00195475" w:rsidP="00100448">
      <w:pPr>
        <w:spacing w:after="120"/>
        <w:ind w:left="360" w:hanging="360"/>
        <w:rPr>
          <w:rFonts w:ascii="Arial" w:hAnsi="Arial" w:cs="Arial"/>
          <w:b/>
          <w:sz w:val="22"/>
          <w:szCs w:val="22"/>
        </w:rPr>
      </w:pPr>
      <w:r>
        <w:rPr>
          <w:rFonts w:ascii="Arial" w:hAnsi="Arial" w:cs="Arial"/>
          <w:b/>
          <w:sz w:val="22"/>
          <w:szCs w:val="22"/>
        </w:rPr>
        <w:t>PUBLICATIONS</w:t>
      </w:r>
    </w:p>
    <w:p w14:paraId="23C93E20" w14:textId="77777777" w:rsidR="009C5BBF" w:rsidRPr="009C5BBF" w:rsidRDefault="009C5BBF" w:rsidP="009C5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sz w:val="22"/>
          <w:szCs w:val="22"/>
        </w:rPr>
      </w:pPr>
      <w:r w:rsidRPr="00AE043D">
        <w:rPr>
          <w:rFonts w:ascii="Arial" w:hAnsi="Arial" w:cs="Arial"/>
          <w:sz w:val="22"/>
          <w:szCs w:val="22"/>
        </w:rPr>
        <w:t>* indicates trainee under Dr. Ellingrod’s supervision</w:t>
      </w:r>
    </w:p>
    <w:p w14:paraId="7A611462" w14:textId="77777777" w:rsidR="00C34098" w:rsidRDefault="00C34098" w:rsidP="00F312ED">
      <w:pPr>
        <w:pStyle w:val="ListParagraph"/>
        <w:spacing w:after="120"/>
        <w:ind w:left="360"/>
        <w:contextualSpacing w:val="0"/>
        <w:rPr>
          <w:rFonts w:ascii="Arial" w:hAnsi="Arial" w:cs="Arial"/>
          <w:b/>
          <w:i/>
          <w:u w:val="single"/>
        </w:rPr>
      </w:pPr>
    </w:p>
    <w:p w14:paraId="7957EDBB" w14:textId="77777777" w:rsidR="005D1240" w:rsidRPr="005D1240" w:rsidRDefault="00F662B3" w:rsidP="00F01965">
      <w:pPr>
        <w:spacing w:after="120"/>
        <w:rPr>
          <w:rFonts w:ascii="Arial" w:hAnsi="Arial" w:cs="Arial"/>
          <w:b/>
          <w:i/>
          <w:u w:val="single"/>
        </w:rPr>
      </w:pPr>
      <w:r>
        <w:rPr>
          <w:rFonts w:ascii="Arial" w:hAnsi="Arial" w:cs="Arial"/>
          <w:b/>
          <w:i/>
          <w:u w:val="single"/>
        </w:rPr>
        <w:t xml:space="preserve">Original Research </w:t>
      </w:r>
    </w:p>
    <w:p w14:paraId="73100652" w14:textId="77777777" w:rsidR="00E555ED" w:rsidRDefault="00E555ED" w:rsidP="003D66E0">
      <w:pPr>
        <w:pStyle w:val="ListParagraph"/>
        <w:numPr>
          <w:ilvl w:val="0"/>
          <w:numId w:val="22"/>
        </w:numPr>
        <w:spacing w:after="120"/>
        <w:contextualSpacing w:val="0"/>
        <w:rPr>
          <w:rFonts w:ascii="Arial" w:hAnsi="Arial" w:cs="Arial"/>
        </w:rPr>
      </w:pPr>
      <w:r w:rsidRPr="00E555ED">
        <w:rPr>
          <w:rFonts w:ascii="Arial" w:hAnsi="Arial" w:cs="Arial"/>
        </w:rPr>
        <w:t xml:space="preserve">Sun D, Macedonia C, Chen Z, Chandrasekaran S, Najarian K, Zhou S, Cernak T, </w:t>
      </w:r>
      <w:r w:rsidRPr="00E555ED">
        <w:rPr>
          <w:rFonts w:ascii="Arial" w:hAnsi="Arial" w:cs="Arial"/>
          <w:b/>
          <w:bCs/>
        </w:rPr>
        <w:t>Ellingrod VL</w:t>
      </w:r>
      <w:r w:rsidRPr="00E555ED">
        <w:rPr>
          <w:rFonts w:ascii="Arial" w:hAnsi="Arial" w:cs="Arial"/>
        </w:rPr>
        <w:t>, Jagadish HV, Marini B, Pai M, Violi A, Rech JC, Wang S, Li Y, Athey B, Omenn GS. Can Machine Learning Overcome the 95% Failure Rate and Reality that Only 30% of Approved Cancer Drugs Meaningfully Extend Patient Survival? J Med Chem. 2024 Sep 26;67(18):16035-16055. doi: 10.1021/acs.jmedchem.4c01684. Epub 2024 Sep 10. PMID: 39253942.</w:t>
      </w:r>
    </w:p>
    <w:p w14:paraId="7FD40335" w14:textId="77777777" w:rsidR="00E555ED" w:rsidRDefault="00E555ED" w:rsidP="003D66E0">
      <w:pPr>
        <w:pStyle w:val="ListParagraph"/>
        <w:numPr>
          <w:ilvl w:val="0"/>
          <w:numId w:val="22"/>
        </w:numPr>
        <w:spacing w:after="120"/>
        <w:contextualSpacing w:val="0"/>
        <w:rPr>
          <w:rFonts w:ascii="Arial" w:hAnsi="Arial" w:cs="Arial"/>
        </w:rPr>
      </w:pPr>
      <w:r w:rsidRPr="00E555ED">
        <w:rPr>
          <w:rFonts w:ascii="Arial" w:hAnsi="Arial" w:cs="Arial"/>
        </w:rPr>
        <w:t xml:space="preserve">Patterson ME, </w:t>
      </w:r>
      <w:r w:rsidRPr="00E555ED">
        <w:rPr>
          <w:rFonts w:ascii="Arial" w:hAnsi="Arial" w:cs="Arial"/>
          <w:b/>
          <w:bCs/>
        </w:rPr>
        <w:t>Ellingrod VL</w:t>
      </w:r>
      <w:r w:rsidRPr="00E555ED">
        <w:rPr>
          <w:rFonts w:ascii="Arial" w:hAnsi="Arial" w:cs="Arial"/>
        </w:rPr>
        <w:t>, Feola DJ, Kunda NK, Mei KC, Oestreich JH, Farrell DF, Giacomini KM. Report of the 2023-2024 AACP Research and Graduate Affairs Committee. Am J Pharm Educ. 2024 Aug;88(8):100745. doi: 10.1016/j.ajpe.2024.100745. Epub 2024 Jun 27. PMID: 38944279.</w:t>
      </w:r>
    </w:p>
    <w:p w14:paraId="6C7AF8D0" w14:textId="4025A913" w:rsidR="006C3DB2" w:rsidRDefault="006C3DB2" w:rsidP="003D66E0">
      <w:pPr>
        <w:pStyle w:val="ListParagraph"/>
        <w:numPr>
          <w:ilvl w:val="0"/>
          <w:numId w:val="22"/>
        </w:numPr>
        <w:spacing w:after="120"/>
        <w:contextualSpacing w:val="0"/>
        <w:rPr>
          <w:rFonts w:ascii="Arial" w:hAnsi="Arial" w:cs="Arial"/>
        </w:rPr>
      </w:pPr>
      <w:r w:rsidRPr="006C3DB2">
        <w:rPr>
          <w:rFonts w:ascii="Arial" w:hAnsi="Arial" w:cs="Arial"/>
        </w:rPr>
        <w:t xml:space="preserve">Leung JG, Zhang L, Markota M, </w:t>
      </w:r>
      <w:r w:rsidRPr="006C3DB2">
        <w:rPr>
          <w:rFonts w:ascii="Arial" w:hAnsi="Arial" w:cs="Arial"/>
          <w:b/>
          <w:bCs/>
        </w:rPr>
        <w:t>Ellingrod VL</w:t>
      </w:r>
      <w:r w:rsidRPr="006C3DB2">
        <w:rPr>
          <w:rFonts w:ascii="Arial" w:hAnsi="Arial" w:cs="Arial"/>
        </w:rPr>
        <w:t>, Gerberi DJ, Bishop JR. A systematic review of clozapine-associated inflammation and related monitoring. Pharmacotherapy. 2023 Dec;43(12):1364-1396. doi: 10.1002/phar.2887. Epub 2023 Oct 31. PMID: 37842767.</w:t>
      </w:r>
    </w:p>
    <w:p w14:paraId="1BAE42BC" w14:textId="4072C60B" w:rsidR="006C3DB2" w:rsidRDefault="006C3DB2" w:rsidP="003D66E0">
      <w:pPr>
        <w:pStyle w:val="ListParagraph"/>
        <w:numPr>
          <w:ilvl w:val="0"/>
          <w:numId w:val="22"/>
        </w:numPr>
        <w:spacing w:after="120"/>
        <w:contextualSpacing w:val="0"/>
        <w:rPr>
          <w:rFonts w:ascii="Arial" w:hAnsi="Arial" w:cs="Arial"/>
        </w:rPr>
      </w:pPr>
      <w:r w:rsidRPr="006C3DB2">
        <w:rPr>
          <w:rFonts w:ascii="Arial" w:hAnsi="Arial" w:cs="Arial"/>
        </w:rPr>
        <w:t xml:space="preserve">Ezenwabachili I, Deumic Shultz E, Mills JA, </w:t>
      </w:r>
      <w:r w:rsidRPr="006C3DB2">
        <w:rPr>
          <w:rFonts w:ascii="Arial" w:hAnsi="Arial" w:cs="Arial"/>
          <w:b/>
          <w:bCs/>
        </w:rPr>
        <w:t>Ellingrod V</w:t>
      </w:r>
      <w:r w:rsidRPr="006C3DB2">
        <w:rPr>
          <w:rFonts w:ascii="Arial" w:hAnsi="Arial" w:cs="Arial"/>
        </w:rPr>
        <w:t xml:space="preserve">, Calarge CA. Examining Whether Genetic Variants Moderate the Skeletal Effects of Selective Serotonin </w:t>
      </w:r>
      <w:r w:rsidRPr="006C3DB2">
        <w:rPr>
          <w:rFonts w:ascii="Arial" w:hAnsi="Arial" w:cs="Arial"/>
        </w:rPr>
        <w:lastRenderedPageBreak/>
        <w:t>Reuptake Inhibitors in Older Adolescents and Young Adults. J Child Adolesc Psychopharmacol. 2023 Sep;33(7):260-268. doi: 10.1089/cap.2023.0007. Epub 2023 Aug 9. PMID: 37579130; PMCID: PMC10517324.</w:t>
      </w:r>
    </w:p>
    <w:p w14:paraId="2429985A" w14:textId="3AF51FE3" w:rsidR="006C3DB2" w:rsidRDefault="006C3DB2" w:rsidP="003D66E0">
      <w:pPr>
        <w:pStyle w:val="ListParagraph"/>
        <w:numPr>
          <w:ilvl w:val="0"/>
          <w:numId w:val="22"/>
        </w:numPr>
        <w:spacing w:after="120"/>
        <w:contextualSpacing w:val="0"/>
        <w:rPr>
          <w:rFonts w:ascii="Arial" w:hAnsi="Arial" w:cs="Arial"/>
        </w:rPr>
      </w:pPr>
      <w:r w:rsidRPr="006C3DB2">
        <w:rPr>
          <w:rFonts w:ascii="Arial" w:hAnsi="Arial" w:cs="Arial"/>
        </w:rPr>
        <w:t xml:space="preserve">Kraal AZ, </w:t>
      </w:r>
      <w:r w:rsidRPr="006C3DB2">
        <w:rPr>
          <w:rFonts w:ascii="Arial" w:hAnsi="Arial" w:cs="Arial"/>
          <w:b/>
          <w:bCs/>
        </w:rPr>
        <w:t>Ellingrod VL</w:t>
      </w:r>
      <w:r w:rsidRPr="006C3DB2">
        <w:rPr>
          <w:rFonts w:ascii="Arial" w:hAnsi="Arial" w:cs="Arial"/>
        </w:rPr>
        <w:t>, Zahodne LB. Depressive Symptoms Longitudinally Mediate the Effect of Hyperglycemia on Memory Decline in Type 2 Diabetes. Diabetes Care. 2023 Sep 1;46(9):1673-1680. doi: 10.2337/dc23-0656. PMID: 37490632; PMCID: PMC10465988.</w:t>
      </w:r>
    </w:p>
    <w:p w14:paraId="50AE1E90" w14:textId="560A287B" w:rsidR="006C3DB2" w:rsidRDefault="006C3DB2" w:rsidP="003D66E0">
      <w:pPr>
        <w:pStyle w:val="ListParagraph"/>
        <w:numPr>
          <w:ilvl w:val="0"/>
          <w:numId w:val="22"/>
        </w:numPr>
        <w:spacing w:after="120"/>
        <w:contextualSpacing w:val="0"/>
        <w:rPr>
          <w:rFonts w:ascii="Arial" w:hAnsi="Arial" w:cs="Arial"/>
        </w:rPr>
      </w:pPr>
      <w:r w:rsidRPr="006C3DB2">
        <w:rPr>
          <w:rFonts w:ascii="Arial" w:hAnsi="Arial" w:cs="Arial"/>
        </w:rPr>
        <w:t xml:space="preserve">Lee J, Costa-Dookhan K, Panganiban K, MacKenzie N, Treen QC, Chintoh A, Remington G, Müller DJ, Sockalingam S, Gerretsen P, Sanches M, Karnovsky A, Stringer KA, </w:t>
      </w:r>
      <w:r w:rsidRPr="006C3DB2">
        <w:rPr>
          <w:rFonts w:ascii="Arial" w:hAnsi="Arial" w:cs="Arial"/>
          <w:b/>
          <w:bCs/>
        </w:rPr>
        <w:t>Ellingrod VL</w:t>
      </w:r>
      <w:r w:rsidRPr="006C3DB2">
        <w:rPr>
          <w:rFonts w:ascii="Arial" w:hAnsi="Arial" w:cs="Arial"/>
        </w:rPr>
        <w:t>, Tso IF, Taylor SF, Agarwal SM, Hahn MK, Ward KM. Metabolomic signatures associated with weight gain and psychosis spectrum diagnoses: A pilot study. Front Psychiatry. 2023 Apr 24;14:1169787. doi: 10.3389/fpsyt.2023.1169787. PMID: 37168086; PMCID: PMC10164938.</w:t>
      </w:r>
    </w:p>
    <w:p w14:paraId="7F00353D" w14:textId="60D988AA" w:rsidR="006C3DB2" w:rsidRDefault="006C3DB2" w:rsidP="003D66E0">
      <w:pPr>
        <w:pStyle w:val="ListParagraph"/>
        <w:numPr>
          <w:ilvl w:val="0"/>
          <w:numId w:val="22"/>
        </w:numPr>
        <w:spacing w:after="120"/>
        <w:contextualSpacing w:val="0"/>
        <w:rPr>
          <w:rFonts w:ascii="Arial" w:hAnsi="Arial" w:cs="Arial"/>
        </w:rPr>
      </w:pPr>
      <w:r w:rsidRPr="006C3DB2">
        <w:rPr>
          <w:rFonts w:ascii="Arial" w:hAnsi="Arial" w:cs="Arial"/>
        </w:rPr>
        <w:t xml:space="preserve">Pasternak AL, Ward K, Irwin M, Okerberg C, Hayes D, Fritsche L, Zoellner S, Virzi J, Choe HM, </w:t>
      </w:r>
      <w:r w:rsidRPr="006C3DB2">
        <w:rPr>
          <w:rFonts w:ascii="Arial" w:hAnsi="Arial" w:cs="Arial"/>
          <w:b/>
          <w:bCs/>
        </w:rPr>
        <w:t>Ellingrod V</w:t>
      </w:r>
      <w:r w:rsidRPr="006C3DB2">
        <w:rPr>
          <w:rFonts w:ascii="Arial" w:hAnsi="Arial" w:cs="Arial"/>
        </w:rPr>
        <w:t>. Identifying the prevalence of clinically actionable drug-gene interactions in a health system biorepository to guide pharmacogenetics implementation services. Clin Transl Sci. 2023 Feb;16(2):292-304. doi: 10.1111/cts.13449. Epub 2022 Dec 12. PMID: 36510710; PMCID: PMC9926071.</w:t>
      </w:r>
    </w:p>
    <w:p w14:paraId="490F2AAE" w14:textId="32169E4D" w:rsidR="006C3DB2" w:rsidRDefault="006C3DB2" w:rsidP="003D66E0">
      <w:pPr>
        <w:pStyle w:val="ListParagraph"/>
        <w:numPr>
          <w:ilvl w:val="0"/>
          <w:numId w:val="22"/>
        </w:numPr>
        <w:spacing w:after="120"/>
        <w:contextualSpacing w:val="0"/>
        <w:rPr>
          <w:rFonts w:ascii="Arial" w:hAnsi="Arial" w:cs="Arial"/>
        </w:rPr>
      </w:pPr>
      <w:r w:rsidRPr="006C3DB2">
        <w:rPr>
          <w:rFonts w:ascii="Arial" w:hAnsi="Arial" w:cs="Arial"/>
        </w:rPr>
        <w:t xml:space="preserve">Sloat NT, Yashar BM, </w:t>
      </w:r>
      <w:r w:rsidRPr="006C3DB2">
        <w:rPr>
          <w:rFonts w:ascii="Arial" w:hAnsi="Arial" w:cs="Arial"/>
          <w:b/>
          <w:bCs/>
        </w:rPr>
        <w:t>Ellingrod VL</w:t>
      </w:r>
      <w:r w:rsidRPr="006C3DB2">
        <w:rPr>
          <w:rFonts w:ascii="Arial" w:hAnsi="Arial" w:cs="Arial"/>
        </w:rPr>
        <w:t>, Ward KM. Assessing the impact of pre-test education on patient knowledge, perceptions, and expectations of pharmacogenomic testing to guide antidepressant use. J Genet Couns. 2022 Dec;31(6):1373-1382. doi: 10.1002/jgc4.1612. Epub 2022 Jul 28. PMID: 35900228.</w:t>
      </w:r>
    </w:p>
    <w:p w14:paraId="793EEC73" w14:textId="695D23AA" w:rsidR="006C3DB2" w:rsidRDefault="006C3DB2" w:rsidP="003D66E0">
      <w:pPr>
        <w:pStyle w:val="ListParagraph"/>
        <w:numPr>
          <w:ilvl w:val="0"/>
          <w:numId w:val="22"/>
        </w:numPr>
        <w:spacing w:after="120"/>
        <w:contextualSpacing w:val="0"/>
        <w:rPr>
          <w:rFonts w:ascii="Arial" w:hAnsi="Arial" w:cs="Arial"/>
        </w:rPr>
      </w:pPr>
      <w:r w:rsidRPr="006C3DB2">
        <w:rPr>
          <w:rFonts w:ascii="Arial" w:hAnsi="Arial" w:cs="Arial"/>
        </w:rPr>
        <w:t xml:space="preserve">Blazy C, </w:t>
      </w:r>
      <w:r w:rsidRPr="006C3DB2">
        <w:rPr>
          <w:rFonts w:ascii="Arial" w:hAnsi="Arial" w:cs="Arial"/>
          <w:b/>
          <w:bCs/>
        </w:rPr>
        <w:t>Ellingrod V</w:t>
      </w:r>
      <w:r w:rsidRPr="006C3DB2">
        <w:rPr>
          <w:rFonts w:ascii="Arial" w:hAnsi="Arial" w:cs="Arial"/>
        </w:rPr>
        <w:t>, Ward K. Variability Between Clinical Pharmacogenetics Implementation Consortium (CPIC®) Guidelines and a Commercial Pharmacogenetics Laboratory in Genotype to Phenotype Interpretations For Patients Utilizing Psychotropics. Front Pharmacol. 2022 Jun 24;13:939313. doi: 10.3389/fphar.2022.939313. PMID: 35814245; PMCID: PMC9263441.</w:t>
      </w:r>
    </w:p>
    <w:p w14:paraId="42FD39E2" w14:textId="3962BE10" w:rsidR="006C3DB2" w:rsidRDefault="006C3DB2" w:rsidP="003D66E0">
      <w:pPr>
        <w:pStyle w:val="ListParagraph"/>
        <w:numPr>
          <w:ilvl w:val="0"/>
          <w:numId w:val="22"/>
        </w:numPr>
        <w:spacing w:after="120"/>
        <w:contextualSpacing w:val="0"/>
        <w:rPr>
          <w:rFonts w:ascii="Arial" w:hAnsi="Arial" w:cs="Arial"/>
        </w:rPr>
      </w:pPr>
      <w:r w:rsidRPr="006C3DB2">
        <w:rPr>
          <w:rFonts w:ascii="Arial" w:hAnsi="Arial" w:cs="Arial"/>
        </w:rPr>
        <w:t xml:space="preserve">Eakin BL, Ianni PA, Byks-Jazayeri C, </w:t>
      </w:r>
      <w:r w:rsidRPr="006C3DB2">
        <w:rPr>
          <w:rFonts w:ascii="Arial" w:hAnsi="Arial" w:cs="Arial"/>
          <w:b/>
          <w:bCs/>
        </w:rPr>
        <w:t>Ellingrod VL</w:t>
      </w:r>
      <w:r w:rsidRPr="006C3DB2">
        <w:rPr>
          <w:rFonts w:ascii="Arial" w:hAnsi="Arial" w:cs="Arial"/>
        </w:rPr>
        <w:t>, Woolford SJ. Reimagining a summer research program during COVID: Strategies for enhancing research workforce diversity. J Clin Transl Sci. 2022 Feb 28;6(1):e37. doi: 10.1017/cts.2022.371. PMID: 35433036; PMCID: PMC9003631.</w:t>
      </w:r>
    </w:p>
    <w:p w14:paraId="3D482222" w14:textId="1B321C78" w:rsidR="004D3BFC" w:rsidRDefault="004D3BFC" w:rsidP="003D66E0">
      <w:pPr>
        <w:pStyle w:val="ListParagraph"/>
        <w:numPr>
          <w:ilvl w:val="0"/>
          <w:numId w:val="22"/>
        </w:numPr>
        <w:spacing w:after="120"/>
        <w:contextualSpacing w:val="0"/>
        <w:rPr>
          <w:rFonts w:ascii="Arial" w:hAnsi="Arial" w:cs="Arial"/>
        </w:rPr>
      </w:pPr>
      <w:r w:rsidRPr="004D3BFC">
        <w:rPr>
          <w:rFonts w:ascii="Arial" w:hAnsi="Arial" w:cs="Arial"/>
        </w:rPr>
        <w:t xml:space="preserve">Deumic Shultz E, Mills JA, </w:t>
      </w:r>
      <w:r w:rsidRPr="004D3BFC">
        <w:rPr>
          <w:rFonts w:ascii="Arial" w:hAnsi="Arial" w:cs="Arial"/>
          <w:b/>
          <w:bCs/>
        </w:rPr>
        <w:t>Ellingrod VL</w:t>
      </w:r>
      <w:r w:rsidRPr="004D3BFC">
        <w:rPr>
          <w:rFonts w:ascii="Arial" w:hAnsi="Arial" w:cs="Arial"/>
        </w:rPr>
        <w:t>, Bishop JR, Calarge CA. Sexual Functioning in Adolescents With Major Depressive Disorder: A Prospective Study. J Clin Psychiatry. 2021 Oct 5;82(6):21m13892. doi: 10.4088/JCP.21m13892. PMID: 34610228.</w:t>
      </w:r>
    </w:p>
    <w:p w14:paraId="13524E4B" w14:textId="74C84E3B" w:rsidR="004D3BFC" w:rsidRDefault="00E30229" w:rsidP="003D66E0">
      <w:pPr>
        <w:pStyle w:val="ListParagraph"/>
        <w:numPr>
          <w:ilvl w:val="0"/>
          <w:numId w:val="22"/>
        </w:numPr>
        <w:spacing w:after="120"/>
        <w:contextualSpacing w:val="0"/>
        <w:rPr>
          <w:rFonts w:ascii="Arial" w:hAnsi="Arial" w:cs="Arial"/>
        </w:rPr>
      </w:pPr>
      <w:r>
        <w:rPr>
          <w:rFonts w:ascii="Arial" w:hAnsi="Arial" w:cs="Arial"/>
        </w:rPr>
        <w:t>*</w:t>
      </w:r>
      <w:r w:rsidR="004D3BFC" w:rsidRPr="004D3BFC">
        <w:rPr>
          <w:rFonts w:ascii="Arial" w:hAnsi="Arial" w:cs="Arial"/>
        </w:rPr>
        <w:t xml:space="preserve">Ianni PA, Samuels EM, Eakin BL, Perorazio TE, </w:t>
      </w:r>
      <w:r w:rsidR="004D3BFC" w:rsidRPr="004D3BFC">
        <w:rPr>
          <w:rFonts w:ascii="Arial" w:hAnsi="Arial" w:cs="Arial"/>
          <w:b/>
          <w:bCs/>
        </w:rPr>
        <w:t>Ellingrod VL</w:t>
      </w:r>
      <w:r w:rsidR="004D3BFC" w:rsidRPr="004D3BFC">
        <w:rPr>
          <w:rFonts w:ascii="Arial" w:hAnsi="Arial" w:cs="Arial"/>
        </w:rPr>
        <w:t>. Assessments of Research Competencies for Clinical Investigators: A Systematic Review. Eval Health Prof. 2021 Sep;44(3):268-278. doi: 10.1177/0163278719896392. Epub 2019 Dec 23. PMID: 31867997; PMCID: PMC8274959.</w:t>
      </w:r>
    </w:p>
    <w:p w14:paraId="579241DA" w14:textId="77777777" w:rsidR="004D3BFC" w:rsidRDefault="004D3BFC" w:rsidP="003D66E0">
      <w:pPr>
        <w:pStyle w:val="ListParagraph"/>
        <w:numPr>
          <w:ilvl w:val="0"/>
          <w:numId w:val="22"/>
        </w:numPr>
        <w:spacing w:after="120"/>
        <w:contextualSpacing w:val="0"/>
        <w:rPr>
          <w:rFonts w:ascii="Arial" w:hAnsi="Arial" w:cs="Arial"/>
        </w:rPr>
      </w:pPr>
      <w:r w:rsidRPr="004D3BFC">
        <w:rPr>
          <w:rFonts w:ascii="Arial" w:hAnsi="Arial" w:cs="Arial"/>
        </w:rPr>
        <w:t xml:space="preserve">Irwin MN, </w:t>
      </w:r>
      <w:r w:rsidRPr="004D3BFC">
        <w:rPr>
          <w:rFonts w:ascii="Arial" w:hAnsi="Arial" w:cs="Arial"/>
          <w:b/>
          <w:bCs/>
        </w:rPr>
        <w:t>Ellingrod VL</w:t>
      </w:r>
      <w:r w:rsidRPr="004D3BFC">
        <w:rPr>
          <w:rFonts w:ascii="Arial" w:hAnsi="Arial" w:cs="Arial"/>
        </w:rPr>
        <w:t>, Smith MA. Pharmacogenetics of methadone for pain management in palliative care. J Pain Symptom Manage. 2021 Aug 27:S0885-3924(21)00519-4. doi: 10.1016/j.jpainsymman.2021.08.007. Epub ahead of print. PMID: 34461232.</w:t>
      </w:r>
    </w:p>
    <w:p w14:paraId="20F5214A" w14:textId="77777777" w:rsidR="003D66E0" w:rsidRDefault="003D66E0" w:rsidP="003D66E0">
      <w:pPr>
        <w:pStyle w:val="ListParagraph"/>
        <w:numPr>
          <w:ilvl w:val="0"/>
          <w:numId w:val="22"/>
        </w:numPr>
        <w:spacing w:after="120"/>
        <w:contextualSpacing w:val="0"/>
        <w:rPr>
          <w:rFonts w:ascii="Arial" w:hAnsi="Arial" w:cs="Arial"/>
        </w:rPr>
      </w:pPr>
      <w:r>
        <w:rPr>
          <w:rFonts w:ascii="Arial" w:hAnsi="Arial" w:cs="Arial"/>
        </w:rPr>
        <w:t>*</w:t>
      </w:r>
      <w:r w:rsidRPr="003D66E0">
        <w:rPr>
          <w:rFonts w:ascii="Arial" w:hAnsi="Arial" w:cs="Arial"/>
        </w:rPr>
        <w:t xml:space="preserve">Kumar P, Kraal AZ, Prawdzik AM, Ringold AE, </w:t>
      </w:r>
      <w:r w:rsidRPr="003D66E0">
        <w:rPr>
          <w:rFonts w:ascii="Arial" w:hAnsi="Arial" w:cs="Arial"/>
          <w:b/>
        </w:rPr>
        <w:t>Ellingrod V</w:t>
      </w:r>
      <w:r w:rsidRPr="003D66E0">
        <w:rPr>
          <w:rFonts w:ascii="Arial" w:hAnsi="Arial" w:cs="Arial"/>
        </w:rPr>
        <w:t>. Dietary Glutamic Acid, Obesity, and Depressive Symptoms in Patients With Schizophrenia. Front Psychiatry. 2021 Jan 21;11:620097. doi: 10.3389/fpsyt.2020.620097. PMID: 33551881; PMCID: PMC7859478.</w:t>
      </w:r>
    </w:p>
    <w:p w14:paraId="770AC63B" w14:textId="77777777" w:rsidR="004D3BFC" w:rsidRDefault="004D3BFC" w:rsidP="003D66E0">
      <w:pPr>
        <w:pStyle w:val="ListParagraph"/>
        <w:numPr>
          <w:ilvl w:val="0"/>
          <w:numId w:val="22"/>
        </w:numPr>
        <w:spacing w:after="120"/>
        <w:contextualSpacing w:val="0"/>
        <w:rPr>
          <w:rFonts w:ascii="Arial" w:hAnsi="Arial" w:cs="Arial"/>
        </w:rPr>
      </w:pPr>
      <w:r w:rsidRPr="004D3BFC">
        <w:rPr>
          <w:rFonts w:ascii="Arial" w:hAnsi="Arial" w:cs="Arial"/>
        </w:rPr>
        <w:lastRenderedPageBreak/>
        <w:t xml:space="preserve">Lim M, Nascimento TD, Kim DJ, </w:t>
      </w:r>
      <w:r w:rsidRPr="00733A96">
        <w:rPr>
          <w:rFonts w:ascii="Arial" w:hAnsi="Arial" w:cs="Arial"/>
          <w:b/>
          <w:bCs/>
        </w:rPr>
        <w:t>Ellingrod VL</w:t>
      </w:r>
      <w:r w:rsidRPr="004D3BFC">
        <w:rPr>
          <w:rFonts w:ascii="Arial" w:hAnsi="Arial" w:cs="Arial"/>
        </w:rPr>
        <w:t>, DaSilva AF. Aberrant Brain Signal Variability and COMT Genotype in Chronic TMD Patients. J Dent Res. 2021 Jul;100(7):714-722. doi: 10.1177/0022034521994089. Epub 2021 Feb 23. PMID: 33622085; PMCID: PMC8221705.</w:t>
      </w:r>
    </w:p>
    <w:p w14:paraId="7363C808" w14:textId="77777777" w:rsidR="003D66E0" w:rsidRDefault="003D66E0" w:rsidP="003D66E0">
      <w:pPr>
        <w:pStyle w:val="ListParagraph"/>
        <w:numPr>
          <w:ilvl w:val="0"/>
          <w:numId w:val="22"/>
        </w:numPr>
        <w:spacing w:after="120"/>
        <w:contextualSpacing w:val="0"/>
        <w:rPr>
          <w:rFonts w:ascii="Arial" w:hAnsi="Arial" w:cs="Arial"/>
        </w:rPr>
      </w:pPr>
      <w:r w:rsidRPr="003D66E0">
        <w:rPr>
          <w:rFonts w:ascii="Arial" w:hAnsi="Arial" w:cs="Arial"/>
        </w:rPr>
        <w:t xml:space="preserve">Morris MR, Hoeflich CC, Nutley S, </w:t>
      </w:r>
      <w:r w:rsidRPr="003D66E0">
        <w:rPr>
          <w:rFonts w:ascii="Arial" w:hAnsi="Arial" w:cs="Arial"/>
          <w:b/>
        </w:rPr>
        <w:t>Ellingrod VL</w:t>
      </w:r>
      <w:r w:rsidRPr="003D66E0">
        <w:rPr>
          <w:rFonts w:ascii="Arial" w:hAnsi="Arial" w:cs="Arial"/>
        </w:rPr>
        <w:t>, Riba MB, Striley CW. Use of psychiatric medication by college students: A decade of data. Pharmacotherapy. 2021 Apr;41(4):350-358. doi: 10.1002/phar.2513. Epub 2021 Mar 5. PMID: 33583071.</w:t>
      </w:r>
    </w:p>
    <w:p w14:paraId="55FDCBD2" w14:textId="77777777" w:rsidR="003D66E0" w:rsidRDefault="003D66E0" w:rsidP="003D66E0">
      <w:pPr>
        <w:pStyle w:val="ListParagraph"/>
        <w:numPr>
          <w:ilvl w:val="0"/>
          <w:numId w:val="22"/>
        </w:numPr>
        <w:spacing w:after="120"/>
        <w:contextualSpacing w:val="0"/>
        <w:rPr>
          <w:rFonts w:ascii="Arial" w:hAnsi="Arial" w:cs="Arial"/>
        </w:rPr>
      </w:pPr>
      <w:r>
        <w:rPr>
          <w:rFonts w:ascii="Arial" w:hAnsi="Arial" w:cs="Arial"/>
        </w:rPr>
        <w:t>*</w:t>
      </w:r>
      <w:r w:rsidRPr="003D66E0">
        <w:rPr>
          <w:rFonts w:ascii="Arial" w:hAnsi="Arial" w:cs="Arial"/>
        </w:rPr>
        <w:t xml:space="preserve">Manzor Mitrzyk B, Plegue MA, Kadri R, Danak SU, Hubbard JD, Kaip EA, Roberson DN, Roy S, Guetterman TC, </w:t>
      </w:r>
      <w:r w:rsidRPr="003D66E0">
        <w:rPr>
          <w:rFonts w:ascii="Arial" w:hAnsi="Arial" w:cs="Arial"/>
          <w:b/>
        </w:rPr>
        <w:t>Ellingrod VL</w:t>
      </w:r>
      <w:r w:rsidRPr="003D66E0">
        <w:rPr>
          <w:rFonts w:ascii="Arial" w:hAnsi="Arial" w:cs="Arial"/>
        </w:rPr>
        <w:t>, Farris KB, Ruffin Iv MT, Klinkman MS, Buis LR. Pharmacogenomic testing for mental health (Part II): qualitative analysis of early adopter prescriber perceptions. Per Med. 2021 May;18(3):233-240. doi: 10.2217/pme-2020-0084. Epub 2021 Mar 17. PMID: 33728996.</w:t>
      </w:r>
    </w:p>
    <w:p w14:paraId="04812D4E" w14:textId="77777777" w:rsidR="003D66E0" w:rsidRDefault="003D66E0" w:rsidP="003D66E0">
      <w:pPr>
        <w:pStyle w:val="ListParagraph"/>
        <w:numPr>
          <w:ilvl w:val="0"/>
          <w:numId w:val="22"/>
        </w:numPr>
        <w:spacing w:after="120"/>
        <w:contextualSpacing w:val="0"/>
        <w:rPr>
          <w:rFonts w:ascii="Arial" w:hAnsi="Arial" w:cs="Arial"/>
        </w:rPr>
      </w:pPr>
      <w:r>
        <w:rPr>
          <w:rFonts w:ascii="Arial" w:hAnsi="Arial" w:cs="Arial"/>
        </w:rPr>
        <w:t>*</w:t>
      </w:r>
      <w:r w:rsidRPr="003D66E0">
        <w:rPr>
          <w:rFonts w:ascii="Arial" w:hAnsi="Arial" w:cs="Arial"/>
        </w:rPr>
        <w:t xml:space="preserve">Manzor Mitrzyk B, Plegue MA, Kadri R, Danak SU, Hubbard JD, Kaip EA, Roberson DN, </w:t>
      </w:r>
      <w:r w:rsidRPr="003D66E0">
        <w:rPr>
          <w:rFonts w:ascii="Arial" w:hAnsi="Arial" w:cs="Arial"/>
          <w:b/>
        </w:rPr>
        <w:t>Ellingrod VL</w:t>
      </w:r>
      <w:r w:rsidRPr="003D66E0">
        <w:rPr>
          <w:rFonts w:ascii="Arial" w:hAnsi="Arial" w:cs="Arial"/>
        </w:rPr>
        <w:t>, Farris KB, Ruffin MT 4th, Klinkman MS, Buis LR. Pharmacogenomic testing for mental health (Part I): documenting early adopter perceptions of use for eight scenarios. Per Med. 2021 May;18(3):223-232. doi: 10.2217/pme-2020-0083. Epub 2021 Mar 17. PMID: 33728966.</w:t>
      </w:r>
    </w:p>
    <w:p w14:paraId="6AB3C008" w14:textId="77777777" w:rsidR="002C2D30" w:rsidRDefault="002C2D30" w:rsidP="002C2D30">
      <w:pPr>
        <w:pStyle w:val="ListParagraph"/>
        <w:numPr>
          <w:ilvl w:val="0"/>
          <w:numId w:val="22"/>
        </w:numPr>
        <w:spacing w:after="120"/>
        <w:contextualSpacing w:val="0"/>
        <w:rPr>
          <w:rFonts w:ascii="Arial" w:hAnsi="Arial" w:cs="Arial"/>
        </w:rPr>
      </w:pPr>
      <w:r w:rsidRPr="002C2D30">
        <w:rPr>
          <w:rFonts w:ascii="Arial" w:hAnsi="Arial" w:cs="Arial"/>
        </w:rPr>
        <w:t xml:space="preserve">Pasternak AL, Ward KM, Ateya MB, Choe HM, Thompson AN, Clark JS, </w:t>
      </w:r>
      <w:r w:rsidRPr="002C2D30">
        <w:rPr>
          <w:rFonts w:ascii="Arial" w:hAnsi="Arial" w:cs="Arial"/>
          <w:b/>
        </w:rPr>
        <w:t>Ellingrod V</w:t>
      </w:r>
      <w:r w:rsidRPr="002C2D30">
        <w:rPr>
          <w:rFonts w:ascii="Arial" w:hAnsi="Arial" w:cs="Arial"/>
        </w:rPr>
        <w:t>. Establishment of a Pharmacogenetics Service Focused on Optimizing Existing Pharmacogenetic Testing at a Large Academic Health Center. J Pers Med. 2020 Oct 3;10(4):154. doi: 10.3390/jpm10040154. PMID: 33023029; PMCID: PMC7711716.</w:t>
      </w:r>
    </w:p>
    <w:p w14:paraId="0CDAE3AD" w14:textId="77777777" w:rsidR="002C2D30" w:rsidRDefault="002C2D30" w:rsidP="002C2D30">
      <w:pPr>
        <w:pStyle w:val="ListParagraph"/>
        <w:numPr>
          <w:ilvl w:val="0"/>
          <w:numId w:val="22"/>
        </w:numPr>
        <w:spacing w:after="120"/>
        <w:contextualSpacing w:val="0"/>
        <w:rPr>
          <w:rFonts w:ascii="Arial" w:hAnsi="Arial" w:cs="Arial"/>
        </w:rPr>
      </w:pPr>
      <w:r w:rsidRPr="002C2D30">
        <w:rPr>
          <w:rFonts w:ascii="Arial" w:hAnsi="Arial" w:cs="Arial"/>
        </w:rPr>
        <w:t xml:space="preserve">Ianni PA, Samuels EM, Eakin BL, Perorazio TE, </w:t>
      </w:r>
      <w:r w:rsidRPr="002C2D30">
        <w:rPr>
          <w:rFonts w:ascii="Arial" w:hAnsi="Arial" w:cs="Arial"/>
          <w:b/>
        </w:rPr>
        <w:t>Ellingrod VL</w:t>
      </w:r>
      <w:r w:rsidRPr="002C2D30">
        <w:rPr>
          <w:rFonts w:ascii="Arial" w:hAnsi="Arial" w:cs="Arial"/>
        </w:rPr>
        <w:t>. Assessments of Research Competencies for Clinical Investigators: A Systematic Review. Eval Health Prof. 2019 Dec 23:163278719896392. doi: 10.1177/0163278719896392. Epub ahead of print. PMID: 31867997.</w:t>
      </w:r>
    </w:p>
    <w:p w14:paraId="445D257C" w14:textId="77777777" w:rsidR="002C2D30" w:rsidRDefault="002C2D30" w:rsidP="002C2D30">
      <w:pPr>
        <w:pStyle w:val="ListParagraph"/>
        <w:numPr>
          <w:ilvl w:val="0"/>
          <w:numId w:val="22"/>
        </w:numPr>
        <w:spacing w:after="120"/>
        <w:contextualSpacing w:val="0"/>
        <w:rPr>
          <w:rFonts w:ascii="Arial" w:hAnsi="Arial" w:cs="Arial"/>
        </w:rPr>
      </w:pPr>
      <w:r w:rsidRPr="002C2D30">
        <w:rPr>
          <w:rFonts w:ascii="Arial" w:hAnsi="Arial" w:cs="Arial"/>
        </w:rPr>
        <w:t xml:space="preserve">Taylor SF, Grove TB, </w:t>
      </w:r>
      <w:r w:rsidRPr="002C2D30">
        <w:rPr>
          <w:rFonts w:ascii="Arial" w:hAnsi="Arial" w:cs="Arial"/>
          <w:b/>
        </w:rPr>
        <w:t>Ellingrod V</w:t>
      </w:r>
      <w:r w:rsidRPr="003D66E0">
        <w:rPr>
          <w:rFonts w:ascii="Arial" w:hAnsi="Arial" w:cs="Arial"/>
          <w:b/>
        </w:rPr>
        <w:t>L</w:t>
      </w:r>
      <w:r w:rsidRPr="002C2D30">
        <w:rPr>
          <w:rFonts w:ascii="Arial" w:hAnsi="Arial" w:cs="Arial"/>
        </w:rPr>
        <w:t>, Tso IF. The Fragile Brain: Stress Vulnerability, Negative Affect and GABAergic Neurocircuits in Psychosis. Schizophr Bull. 2019 Oct 24;45(6):1170-1183. doi: 10.1093/schbul/sbz046. PMID: 31150555; PMCID: PMC6811817.</w:t>
      </w:r>
    </w:p>
    <w:p w14:paraId="4473E462" w14:textId="77777777" w:rsidR="002C2D30" w:rsidRPr="002C2D30" w:rsidRDefault="002C2D30" w:rsidP="002C2D30">
      <w:pPr>
        <w:pStyle w:val="ListParagraph"/>
        <w:numPr>
          <w:ilvl w:val="0"/>
          <w:numId w:val="22"/>
        </w:numPr>
        <w:spacing w:after="120"/>
        <w:contextualSpacing w:val="0"/>
        <w:rPr>
          <w:rFonts w:ascii="Arial" w:hAnsi="Arial" w:cs="Arial"/>
        </w:rPr>
      </w:pPr>
      <w:r w:rsidRPr="002C2D30">
        <w:rPr>
          <w:rFonts w:ascii="Arial" w:hAnsi="Arial" w:cs="Arial"/>
        </w:rPr>
        <w:t xml:space="preserve">Nascimento TD, Yang N, Salman D, Jassar H, Kaciroti N, Bellile E, Danciu T, Koeppe R, Stohler C, Zubieta JK, </w:t>
      </w:r>
      <w:r w:rsidRPr="002C2D30">
        <w:rPr>
          <w:rFonts w:ascii="Arial" w:hAnsi="Arial" w:cs="Arial"/>
          <w:b/>
        </w:rPr>
        <w:t>Ellingrod V</w:t>
      </w:r>
      <w:r w:rsidRPr="002C2D30">
        <w:rPr>
          <w:rFonts w:ascii="Arial" w:hAnsi="Arial" w:cs="Arial"/>
        </w:rPr>
        <w:t>, DaSilva AF. µ-Opioid Activity in Chronic TMD Pain Is Associated with COMT Polymorphism. J Dent Res. 2019 Nov;98(12):1324-1331. doi: 10.1177/0022034519871938. Epub 2019 Sep 6. PMID: 31490699; PMCID: PMC6806132.</w:t>
      </w:r>
    </w:p>
    <w:p w14:paraId="2D0D5161" w14:textId="77777777" w:rsidR="005D1240" w:rsidRPr="005D1240" w:rsidRDefault="005D1240" w:rsidP="00B87BF4">
      <w:pPr>
        <w:pStyle w:val="ListParagraph"/>
        <w:numPr>
          <w:ilvl w:val="0"/>
          <w:numId w:val="22"/>
        </w:numPr>
        <w:spacing w:after="120"/>
        <w:contextualSpacing w:val="0"/>
        <w:rPr>
          <w:rFonts w:ascii="Arial" w:hAnsi="Arial" w:cs="Arial"/>
        </w:rPr>
      </w:pPr>
      <w:r w:rsidRPr="005D1240">
        <w:rPr>
          <w:rFonts w:ascii="Arial" w:hAnsi="Arial" w:cs="Arial"/>
        </w:rPr>
        <w:t xml:space="preserve">*Manzor Mitrzyk B, Kadri R, Farris KB, </w:t>
      </w:r>
      <w:r w:rsidRPr="005D1240">
        <w:rPr>
          <w:rFonts w:ascii="Arial" w:hAnsi="Arial" w:cs="Arial"/>
          <w:b/>
        </w:rPr>
        <w:t>Ellingrod VL</w:t>
      </w:r>
      <w:r w:rsidRPr="005D1240">
        <w:rPr>
          <w:rFonts w:ascii="Arial" w:hAnsi="Arial" w:cs="Arial"/>
        </w:rPr>
        <w:t>, Klinkman MS, Ruffin Iv MT, Plegue MA, Buis LR. Using Pharmacogenomic Testing in Primary Care: Protocol for a Pilot Randomized Controlled Study. JMIR Res Protoc. 2019 Aug 19;8(8):e13848. doi:10.2196/13848. PubMed PMID: 31429417.</w:t>
      </w:r>
    </w:p>
    <w:p w14:paraId="72F7BE8B" w14:textId="77777777" w:rsidR="005D1240" w:rsidRPr="005D1240" w:rsidRDefault="005D1240" w:rsidP="00B87BF4">
      <w:pPr>
        <w:pStyle w:val="ListParagraph"/>
        <w:numPr>
          <w:ilvl w:val="0"/>
          <w:numId w:val="22"/>
        </w:numPr>
        <w:spacing w:after="120"/>
        <w:contextualSpacing w:val="0"/>
        <w:rPr>
          <w:rFonts w:ascii="Arial" w:hAnsi="Arial" w:cs="Arial"/>
        </w:rPr>
      </w:pPr>
      <w:r w:rsidRPr="005D1240">
        <w:rPr>
          <w:rFonts w:ascii="Arial" w:hAnsi="Arial" w:cs="Arial"/>
        </w:rPr>
        <w:t xml:space="preserve">*Kraal AZ, *Moll AC, *Arvanitis NR, *Ward KM, *Dougherty RJ, *Grove TB, *Burghardt KJ, </w:t>
      </w:r>
      <w:r w:rsidRPr="005D1240">
        <w:rPr>
          <w:rFonts w:ascii="Arial" w:hAnsi="Arial" w:cs="Arial"/>
          <w:b/>
        </w:rPr>
        <w:t>Ellingrod VL</w:t>
      </w:r>
      <w:r w:rsidRPr="005D1240">
        <w:rPr>
          <w:rFonts w:ascii="Arial" w:hAnsi="Arial" w:cs="Arial"/>
        </w:rPr>
        <w:t>. Metabolic syndrome is negatively associated with cognition among endothelial nitric oxide synthase (eNOS)- 786C carriers in schizophrenia-spectrum disorders. J Psychiatr Res. 2019 Oct;117:142-147. doi: 10.1016/j.jpsychires.2019.07.006. Epub 2019 Jul 26. PubMed PMID: 31421598.</w:t>
      </w:r>
    </w:p>
    <w:p w14:paraId="2555BF34" w14:textId="77777777" w:rsidR="005D1240" w:rsidRPr="005D1240" w:rsidRDefault="005D1240" w:rsidP="00B87BF4">
      <w:pPr>
        <w:pStyle w:val="ListParagraph"/>
        <w:numPr>
          <w:ilvl w:val="0"/>
          <w:numId w:val="22"/>
        </w:numPr>
        <w:spacing w:after="120"/>
        <w:contextualSpacing w:val="0"/>
        <w:rPr>
          <w:rFonts w:ascii="Arial" w:hAnsi="Arial" w:cs="Arial"/>
        </w:rPr>
      </w:pPr>
      <w:r w:rsidRPr="005D1240">
        <w:rPr>
          <w:rFonts w:ascii="Arial" w:hAnsi="Arial" w:cs="Arial"/>
        </w:rPr>
        <w:t xml:space="preserve">Touchette DR, Gor D, Sharma D, Chennault RR, Ng-Mak DS, Rajagopalan K, </w:t>
      </w:r>
      <w:r w:rsidRPr="005D1240">
        <w:rPr>
          <w:rFonts w:ascii="Arial" w:hAnsi="Arial" w:cs="Arial"/>
          <w:b/>
        </w:rPr>
        <w:t>Ellingrod V</w:t>
      </w:r>
      <w:r w:rsidRPr="005D1240">
        <w:rPr>
          <w:rFonts w:ascii="Arial" w:hAnsi="Arial" w:cs="Arial"/>
        </w:rPr>
        <w:t xml:space="preserve">. Psychiatrist and Psychiatric Pharmacists Beliefs and Preferences for Atypical Antipsychotic Treatments in Patients With Schizophrenia and Bipolar </w:t>
      </w:r>
      <w:r w:rsidRPr="005D1240">
        <w:rPr>
          <w:rFonts w:ascii="Arial" w:hAnsi="Arial" w:cs="Arial"/>
        </w:rPr>
        <w:lastRenderedPageBreak/>
        <w:t>Disorders. J Pharm Pract. 2019 Jun 25:897190019854566. doi: 10.1177/0897190019854566. [Epub ahead of print] PubMed PMID: 31238761.</w:t>
      </w:r>
    </w:p>
    <w:p w14:paraId="6594E629" w14:textId="77777777" w:rsidR="002C2D30" w:rsidRDefault="002C2D30" w:rsidP="002C2D30">
      <w:pPr>
        <w:pStyle w:val="ListParagraph"/>
        <w:numPr>
          <w:ilvl w:val="0"/>
          <w:numId w:val="22"/>
        </w:numPr>
        <w:spacing w:after="120"/>
        <w:contextualSpacing w:val="0"/>
        <w:rPr>
          <w:rFonts w:ascii="Arial" w:hAnsi="Arial" w:cs="Arial"/>
        </w:rPr>
      </w:pPr>
      <w:r w:rsidRPr="002C2D30">
        <w:rPr>
          <w:rFonts w:ascii="Arial" w:hAnsi="Arial" w:cs="Arial"/>
        </w:rPr>
        <w:t xml:space="preserve">Hornung CA, Ianni PA, Jones CT, Samuels EM, </w:t>
      </w:r>
      <w:r w:rsidRPr="002C2D30">
        <w:rPr>
          <w:rFonts w:ascii="Arial" w:hAnsi="Arial" w:cs="Arial"/>
          <w:b/>
        </w:rPr>
        <w:t>Ellingrod VL</w:t>
      </w:r>
      <w:r w:rsidRPr="002C2D30">
        <w:rPr>
          <w:rFonts w:ascii="Arial" w:hAnsi="Arial" w:cs="Arial"/>
        </w:rPr>
        <w:t>; DIAMOND Investigators. Indices of Clinical Research Coordinators' Competence. J Clin Transl Sci. 2019 Jun;3(2-3):75-81. doi: 10.1017/cts.2019.381. Epub 2019 Jul 24. PMID: 31552144; PMCID: PMC6759060.</w:t>
      </w:r>
    </w:p>
    <w:p w14:paraId="1C4E9C8C" w14:textId="77777777" w:rsidR="005D1240" w:rsidRPr="005D1240" w:rsidRDefault="005D1240" w:rsidP="00B87BF4">
      <w:pPr>
        <w:pStyle w:val="ListParagraph"/>
        <w:numPr>
          <w:ilvl w:val="0"/>
          <w:numId w:val="22"/>
        </w:numPr>
        <w:spacing w:after="120"/>
        <w:contextualSpacing w:val="0"/>
        <w:rPr>
          <w:rFonts w:ascii="Arial" w:hAnsi="Arial" w:cs="Arial"/>
        </w:rPr>
      </w:pPr>
      <w:r w:rsidRPr="005D1240">
        <w:rPr>
          <w:rFonts w:ascii="Arial" w:hAnsi="Arial" w:cs="Arial"/>
        </w:rPr>
        <w:t xml:space="preserve">Byks-Jazayeri C, Samuels E, Anderson EW, </w:t>
      </w:r>
      <w:r w:rsidRPr="005D1240">
        <w:rPr>
          <w:rFonts w:ascii="Arial" w:hAnsi="Arial" w:cs="Arial"/>
          <w:b/>
        </w:rPr>
        <w:t>Ellingrod VL</w:t>
      </w:r>
      <w:r w:rsidRPr="005D1240">
        <w:rPr>
          <w:rFonts w:ascii="Arial" w:hAnsi="Arial" w:cs="Arial"/>
        </w:rPr>
        <w:t>. Implementing and measuring the impact of a clinical and translational research mentor recognition  program. J Clin Transl Sci. 2018 Oct;2(5):312-320. doi: 10.1017/cts.2018.329. PubMed PMID: 30828473; PubMed Central PMCID: PMC6390404.</w:t>
      </w:r>
    </w:p>
    <w:p w14:paraId="0ED85EAF" w14:textId="77777777" w:rsidR="005D1240" w:rsidRDefault="005D1240" w:rsidP="00B87BF4">
      <w:pPr>
        <w:pStyle w:val="ListParagraph"/>
        <w:numPr>
          <w:ilvl w:val="0"/>
          <w:numId w:val="22"/>
        </w:numPr>
        <w:spacing w:after="120"/>
        <w:contextualSpacing w:val="0"/>
        <w:rPr>
          <w:rFonts w:ascii="Arial" w:hAnsi="Arial" w:cs="Arial"/>
        </w:rPr>
      </w:pPr>
      <w:r w:rsidRPr="005D1240">
        <w:rPr>
          <w:rFonts w:ascii="Arial" w:hAnsi="Arial" w:cs="Arial"/>
        </w:rPr>
        <w:t xml:space="preserve">*Kraal AZ, *Arvanitis NR, *Jaeger AP, </w:t>
      </w:r>
      <w:r w:rsidRPr="005D1240">
        <w:rPr>
          <w:rFonts w:ascii="Arial" w:hAnsi="Arial" w:cs="Arial"/>
          <w:b/>
        </w:rPr>
        <w:t>Ellingrod VL</w:t>
      </w:r>
      <w:r w:rsidRPr="005D1240">
        <w:rPr>
          <w:rFonts w:ascii="Arial" w:hAnsi="Arial" w:cs="Arial"/>
        </w:rPr>
        <w:t>. Could Dietary Glutamate Play  a Role in Psychiatric Distress? Neuropsychobiology. 2019 Jan 30:1-7. doi: 10.1159/000496294. [Epub ahead of print] Review. PubMed PMID: 30699435; PubMed Central PMCID: PMC6667320.</w:t>
      </w:r>
    </w:p>
    <w:p w14:paraId="1DB51F6A" w14:textId="77777777" w:rsidR="00176C99" w:rsidRPr="005D1240" w:rsidRDefault="00176C99" w:rsidP="00B87BF4">
      <w:pPr>
        <w:pStyle w:val="ListParagraph"/>
        <w:numPr>
          <w:ilvl w:val="0"/>
          <w:numId w:val="22"/>
        </w:numPr>
        <w:spacing w:after="120"/>
        <w:contextualSpacing w:val="0"/>
        <w:rPr>
          <w:rFonts w:ascii="Arial" w:hAnsi="Arial" w:cs="Arial"/>
        </w:rPr>
      </w:pPr>
      <w:r w:rsidRPr="005D1240">
        <w:rPr>
          <w:rFonts w:ascii="Arial" w:hAnsi="Arial" w:cs="Arial"/>
        </w:rPr>
        <w:t xml:space="preserve">*Flowers SA, Baxter NT, Ward KM, Kraal AZ, McInnis MG, Schmidt TM, </w:t>
      </w:r>
      <w:r w:rsidRPr="005D1240">
        <w:rPr>
          <w:rFonts w:ascii="Arial" w:hAnsi="Arial" w:cs="Arial"/>
          <w:b/>
        </w:rPr>
        <w:t>Ellingrod VL</w:t>
      </w:r>
      <w:r w:rsidRPr="005D1240">
        <w:rPr>
          <w:rFonts w:ascii="Arial" w:hAnsi="Arial" w:cs="Arial"/>
        </w:rPr>
        <w:t>. Effects of Atypical Antipsychotic Treatment and Resistant Starch Supplementation on Gut Microbiome Composition in a Cohort of Patients with Bipolar Disorder or Schizophrenia. Pharmacotherapy. 2019 Jan 8. doi: 10.1002/phar.2214. [Epub ahead of print] PubMed PMID: 30620405.</w:t>
      </w:r>
    </w:p>
    <w:p w14:paraId="4882F60E" w14:textId="77777777" w:rsidR="002C2D30" w:rsidRDefault="002C2D30" w:rsidP="002C2D30">
      <w:pPr>
        <w:pStyle w:val="ListParagraph"/>
        <w:numPr>
          <w:ilvl w:val="0"/>
          <w:numId w:val="22"/>
        </w:numPr>
        <w:spacing w:after="120"/>
        <w:contextualSpacing w:val="0"/>
        <w:rPr>
          <w:rFonts w:ascii="Arial" w:hAnsi="Arial" w:cs="Arial"/>
        </w:rPr>
      </w:pPr>
      <w:r>
        <w:rPr>
          <w:rFonts w:ascii="Arial" w:hAnsi="Arial" w:cs="Arial"/>
        </w:rPr>
        <w:t>*</w:t>
      </w:r>
      <w:r w:rsidRPr="002C2D30">
        <w:rPr>
          <w:rFonts w:ascii="Arial" w:hAnsi="Arial" w:cs="Arial"/>
        </w:rPr>
        <w:t>Kim E, Ndege PK, Jackson E, Clauw DJ, Ellingrod VL. Patient perspectives on medication self-management in rural Kenya: a cross-sectional survey. Int J Qual Health Care. 2019 Jun 1;31(5):353-358. doi: 10.1093/intqhc/mzy187. PMID: 30256956.</w:t>
      </w:r>
    </w:p>
    <w:p w14:paraId="63265B0A" w14:textId="77777777" w:rsidR="00176C99" w:rsidRDefault="00176C99" w:rsidP="002C2D30">
      <w:pPr>
        <w:pStyle w:val="ListParagraph"/>
        <w:numPr>
          <w:ilvl w:val="0"/>
          <w:numId w:val="22"/>
        </w:numPr>
        <w:spacing w:after="120"/>
        <w:contextualSpacing w:val="0"/>
        <w:rPr>
          <w:rFonts w:ascii="Arial" w:hAnsi="Arial" w:cs="Arial"/>
        </w:rPr>
      </w:pPr>
      <w:r w:rsidRPr="00176C99">
        <w:rPr>
          <w:rFonts w:ascii="Arial" w:hAnsi="Arial" w:cs="Arial"/>
        </w:rPr>
        <w:t xml:space="preserve">Burghardt KJ, Goodrich JM, Lines BN, </w:t>
      </w:r>
      <w:r w:rsidRPr="00176C99">
        <w:rPr>
          <w:rFonts w:ascii="Arial" w:hAnsi="Arial" w:cs="Arial"/>
          <w:b/>
        </w:rPr>
        <w:t>Ellingrod VL</w:t>
      </w:r>
      <w:r w:rsidRPr="00176C99">
        <w:rPr>
          <w:rFonts w:ascii="Arial" w:hAnsi="Arial" w:cs="Arial"/>
        </w:rPr>
        <w:t>. The Influence of Metabolic Syndrome and Sex on the DNA Methylome in Schizophrenia. Int J Genomics. 2018 Apr 3;2018:8076397. doi: 10.1155/2018/8076397. eCollection 2018. PubMed PMID:</w:t>
      </w:r>
      <w:r>
        <w:rPr>
          <w:rFonts w:ascii="Arial" w:hAnsi="Arial" w:cs="Arial"/>
        </w:rPr>
        <w:t xml:space="preserve"> </w:t>
      </w:r>
      <w:r w:rsidRPr="00176C99">
        <w:rPr>
          <w:rFonts w:ascii="Arial" w:hAnsi="Arial" w:cs="Arial"/>
        </w:rPr>
        <w:t>29850476; PubMed Central PMCID: PMC5903198.</w:t>
      </w:r>
    </w:p>
    <w:p w14:paraId="517F744F" w14:textId="77777777" w:rsidR="00176C99" w:rsidRPr="00176C99" w:rsidRDefault="00176C99" w:rsidP="00B87BF4">
      <w:pPr>
        <w:pStyle w:val="ListParagraph"/>
        <w:numPr>
          <w:ilvl w:val="0"/>
          <w:numId w:val="22"/>
        </w:numPr>
        <w:spacing w:after="120"/>
        <w:contextualSpacing w:val="0"/>
        <w:rPr>
          <w:rFonts w:ascii="Arial" w:hAnsi="Arial" w:cs="Arial"/>
        </w:rPr>
      </w:pPr>
      <w:r w:rsidRPr="00176C99">
        <w:rPr>
          <w:rFonts w:ascii="Arial" w:hAnsi="Arial" w:cs="Arial"/>
        </w:rPr>
        <w:t xml:space="preserve">Grove TB, Yao B, Mueller SA, McLaughlin M, </w:t>
      </w:r>
      <w:r w:rsidRPr="00176C99">
        <w:rPr>
          <w:rFonts w:ascii="Arial" w:hAnsi="Arial" w:cs="Arial"/>
          <w:b/>
        </w:rPr>
        <w:t>Ellingrod VL</w:t>
      </w:r>
      <w:r w:rsidRPr="00176C99">
        <w:rPr>
          <w:rFonts w:ascii="Arial" w:hAnsi="Arial" w:cs="Arial"/>
        </w:rPr>
        <w:t>, McInnis MG, Taylor SF, Deldin PJ, Tso IF. A Bayesian model comparison approach to test the specificity of visual integration impairment in schizophrenia or psychosis. Psychiatry Res. 2018 Jul;265:271-278. doi: 10.1016/j.psychres.2018.04.061. Epub 2018 May 7. PubMed PMID: 29768190.</w:t>
      </w:r>
    </w:p>
    <w:p w14:paraId="219DE733" w14:textId="77777777" w:rsidR="00176C99" w:rsidRPr="00176C99" w:rsidRDefault="00176C99" w:rsidP="00B87BF4">
      <w:pPr>
        <w:pStyle w:val="ListParagraph"/>
        <w:numPr>
          <w:ilvl w:val="0"/>
          <w:numId w:val="22"/>
        </w:numPr>
        <w:spacing w:after="120"/>
        <w:contextualSpacing w:val="0"/>
        <w:rPr>
          <w:rFonts w:ascii="Arial" w:hAnsi="Arial" w:cs="Arial"/>
        </w:rPr>
      </w:pPr>
      <w:r>
        <w:rPr>
          <w:rFonts w:ascii="Arial" w:hAnsi="Arial" w:cs="Arial"/>
        </w:rPr>
        <w:t>*</w:t>
      </w:r>
      <w:r w:rsidRPr="00176C99">
        <w:rPr>
          <w:rFonts w:ascii="Arial" w:hAnsi="Arial" w:cs="Arial"/>
        </w:rPr>
        <w:t>Ward KM, Yeoman L, McHugh C, Kraal AZ, Flowers SA, Rothberg AE, Karnovsky A,</w:t>
      </w:r>
      <w:r>
        <w:rPr>
          <w:rFonts w:ascii="Arial" w:hAnsi="Arial" w:cs="Arial"/>
        </w:rPr>
        <w:t xml:space="preserve"> </w:t>
      </w:r>
      <w:r w:rsidRPr="00176C99">
        <w:rPr>
          <w:rFonts w:ascii="Arial" w:hAnsi="Arial" w:cs="Arial"/>
        </w:rPr>
        <w:t xml:space="preserve">Das AK, </w:t>
      </w:r>
      <w:r w:rsidRPr="00176C99">
        <w:rPr>
          <w:rFonts w:ascii="Arial" w:hAnsi="Arial" w:cs="Arial"/>
          <w:b/>
        </w:rPr>
        <w:t>Ellingrod VL</w:t>
      </w:r>
      <w:r w:rsidRPr="00176C99">
        <w:rPr>
          <w:rFonts w:ascii="Arial" w:hAnsi="Arial" w:cs="Arial"/>
        </w:rPr>
        <w:t>, Stringer KA. Atypical Antipsychotic Exposure May Not</w:t>
      </w:r>
      <w:r>
        <w:rPr>
          <w:rFonts w:ascii="Arial" w:hAnsi="Arial" w:cs="Arial"/>
        </w:rPr>
        <w:t xml:space="preserve"> </w:t>
      </w:r>
      <w:r w:rsidRPr="00176C99">
        <w:rPr>
          <w:rFonts w:ascii="Arial" w:hAnsi="Arial" w:cs="Arial"/>
        </w:rPr>
        <w:t>Differentiate Metabolic Phenotypes of Patients with Schizophrenia.</w:t>
      </w:r>
      <w:r>
        <w:rPr>
          <w:rFonts w:ascii="Arial" w:hAnsi="Arial" w:cs="Arial"/>
        </w:rPr>
        <w:t xml:space="preserve"> </w:t>
      </w:r>
      <w:r w:rsidRPr="00176C99">
        <w:rPr>
          <w:rFonts w:ascii="Arial" w:hAnsi="Arial" w:cs="Arial"/>
        </w:rPr>
        <w:t>Pharmacotherapy. 2018 Jun;38(6):638-650. doi: 10.1002/phar.2119. PubMed PMID:</w:t>
      </w:r>
      <w:r>
        <w:rPr>
          <w:rFonts w:ascii="Arial" w:hAnsi="Arial" w:cs="Arial"/>
        </w:rPr>
        <w:t xml:space="preserve"> </w:t>
      </w:r>
      <w:r w:rsidRPr="00176C99">
        <w:rPr>
          <w:rFonts w:ascii="Arial" w:hAnsi="Arial" w:cs="Arial"/>
        </w:rPr>
        <w:t>29722909; PubMed Central PMCID: PMC6014920.</w:t>
      </w:r>
    </w:p>
    <w:p w14:paraId="41BB439A" w14:textId="77777777" w:rsidR="005B517E" w:rsidRPr="00F01965" w:rsidRDefault="005B517E" w:rsidP="00B87BF4">
      <w:pPr>
        <w:pStyle w:val="ListParagraph"/>
        <w:numPr>
          <w:ilvl w:val="0"/>
          <w:numId w:val="22"/>
        </w:numPr>
        <w:spacing w:after="120"/>
        <w:contextualSpacing w:val="0"/>
        <w:rPr>
          <w:rFonts w:ascii="Arial" w:hAnsi="Arial" w:cs="Arial"/>
        </w:rPr>
      </w:pPr>
      <w:r w:rsidRPr="00F01965">
        <w:rPr>
          <w:rFonts w:ascii="Arial" w:hAnsi="Arial" w:cs="Arial"/>
        </w:rPr>
        <w:t xml:space="preserve">Yao B, Mueller SA, Grove TB, McLaughlin M, Thakkar K, </w:t>
      </w:r>
      <w:r w:rsidRPr="00F01965">
        <w:rPr>
          <w:rFonts w:ascii="Arial" w:hAnsi="Arial" w:cs="Arial"/>
          <w:b/>
        </w:rPr>
        <w:t>Ellingrod V</w:t>
      </w:r>
      <w:r w:rsidRPr="00F01965">
        <w:rPr>
          <w:rFonts w:ascii="Arial" w:hAnsi="Arial" w:cs="Arial"/>
        </w:rPr>
        <w:t>, McInnis MG, Taylor SF, Deldin PJ, Tso IF. Eye gaze perception in bipolar disorder: Self-referential bias but intact perceptual sensitivity. Bipolar Disord. 2018 Feb;20(1):60-69. doi: 10.1111/bdi.12564. Epub 2017 Nov 23. PubMed PMID: 29168603; PubMed Central PMCID: PMC5807101.</w:t>
      </w:r>
    </w:p>
    <w:p w14:paraId="481D4E00" w14:textId="77777777" w:rsidR="00176C99" w:rsidRDefault="00176C99" w:rsidP="00B87BF4">
      <w:pPr>
        <w:pStyle w:val="ListParagraph"/>
        <w:numPr>
          <w:ilvl w:val="0"/>
          <w:numId w:val="22"/>
        </w:numPr>
        <w:spacing w:after="120"/>
        <w:contextualSpacing w:val="0"/>
        <w:rPr>
          <w:rFonts w:ascii="Arial" w:hAnsi="Arial" w:cs="Arial"/>
        </w:rPr>
      </w:pPr>
      <w:r w:rsidRPr="00176C99">
        <w:rPr>
          <w:rFonts w:ascii="Arial" w:hAnsi="Arial" w:cs="Arial"/>
        </w:rPr>
        <w:t xml:space="preserve">Pasternak AL, Ward KM, Luzum JA, </w:t>
      </w:r>
      <w:r w:rsidRPr="00176C99">
        <w:rPr>
          <w:rFonts w:ascii="Arial" w:hAnsi="Arial" w:cs="Arial"/>
          <w:b/>
        </w:rPr>
        <w:t>Ellingrod VL</w:t>
      </w:r>
      <w:r w:rsidRPr="00176C99">
        <w:rPr>
          <w:rFonts w:ascii="Arial" w:hAnsi="Arial" w:cs="Arial"/>
        </w:rPr>
        <w:t>, Hertz DL. Germline genetic</w:t>
      </w:r>
      <w:r>
        <w:rPr>
          <w:rFonts w:ascii="Arial" w:hAnsi="Arial" w:cs="Arial"/>
        </w:rPr>
        <w:t xml:space="preserve"> </w:t>
      </w:r>
      <w:r w:rsidRPr="00176C99">
        <w:rPr>
          <w:rFonts w:ascii="Arial" w:hAnsi="Arial" w:cs="Arial"/>
        </w:rPr>
        <w:t>variants with implications for disease risk and therapeutic outcomes. Physiol</w:t>
      </w:r>
      <w:r>
        <w:rPr>
          <w:rFonts w:ascii="Arial" w:hAnsi="Arial" w:cs="Arial"/>
        </w:rPr>
        <w:t xml:space="preserve"> </w:t>
      </w:r>
      <w:r w:rsidRPr="00176C99">
        <w:rPr>
          <w:rFonts w:ascii="Arial" w:hAnsi="Arial" w:cs="Arial"/>
        </w:rPr>
        <w:t>Genomics. 2017 Oct 1;49(10):567-581. doi: 10.1152/physiolgenomics.00035.2017.</w:t>
      </w:r>
      <w:r>
        <w:rPr>
          <w:rFonts w:ascii="Arial" w:hAnsi="Arial" w:cs="Arial"/>
        </w:rPr>
        <w:t xml:space="preserve"> </w:t>
      </w:r>
      <w:r w:rsidRPr="00176C99">
        <w:rPr>
          <w:rFonts w:ascii="Arial" w:hAnsi="Arial" w:cs="Arial"/>
        </w:rPr>
        <w:t>Epub 2017 Sep 8. Review. PubMed PMID: 28887371; PubMed Central PMCID: PMC5668651.</w:t>
      </w:r>
    </w:p>
    <w:p w14:paraId="274634C9" w14:textId="77777777" w:rsidR="005B517E" w:rsidRPr="00176C99" w:rsidRDefault="005B517E" w:rsidP="00B87BF4">
      <w:pPr>
        <w:pStyle w:val="ListParagraph"/>
        <w:numPr>
          <w:ilvl w:val="0"/>
          <w:numId w:val="22"/>
        </w:numPr>
        <w:spacing w:after="120"/>
        <w:contextualSpacing w:val="0"/>
        <w:rPr>
          <w:rFonts w:ascii="Arial" w:hAnsi="Arial" w:cs="Arial"/>
        </w:rPr>
      </w:pPr>
      <w:r w:rsidRPr="00176C99">
        <w:rPr>
          <w:rFonts w:ascii="Arial" w:hAnsi="Arial" w:cs="Arial"/>
        </w:rPr>
        <w:lastRenderedPageBreak/>
        <w:t xml:space="preserve">Bishop JR, </w:t>
      </w:r>
      <w:r w:rsidRPr="00176C99">
        <w:rPr>
          <w:rFonts w:ascii="Arial" w:hAnsi="Arial" w:cs="Arial"/>
          <w:b/>
        </w:rPr>
        <w:t>Ellingrod VL</w:t>
      </w:r>
      <w:r w:rsidRPr="00176C99">
        <w:rPr>
          <w:rFonts w:ascii="Arial" w:hAnsi="Arial" w:cs="Arial"/>
        </w:rPr>
        <w:t>. Precision Pharmacotherapy Enables Precision Medicine. Pharmacotherapy. 2017 Sep;37(9):985-987. doi: 10.1002/phar.1998. Epub 2017 Aug 23. PubMed PMID: 28836287.</w:t>
      </w:r>
    </w:p>
    <w:p w14:paraId="4B63D43E" w14:textId="77777777" w:rsidR="005B517E" w:rsidRPr="00F01965" w:rsidRDefault="005B517E" w:rsidP="00B87BF4">
      <w:pPr>
        <w:pStyle w:val="ListParagraph"/>
        <w:numPr>
          <w:ilvl w:val="0"/>
          <w:numId w:val="22"/>
        </w:numPr>
        <w:spacing w:after="120"/>
        <w:contextualSpacing w:val="0"/>
        <w:rPr>
          <w:rFonts w:ascii="Arial" w:hAnsi="Arial" w:cs="Arial"/>
        </w:rPr>
      </w:pPr>
      <w:r w:rsidRPr="00F01965">
        <w:rPr>
          <w:rFonts w:ascii="Arial" w:hAnsi="Arial" w:cs="Arial"/>
        </w:rPr>
        <w:t xml:space="preserve">Hertz DL, Luzum JA, Pasternak AL, Ward KM, Zhu HJ, Rae JM, </w:t>
      </w:r>
      <w:r w:rsidRPr="00F01965">
        <w:rPr>
          <w:rFonts w:ascii="Arial" w:hAnsi="Arial" w:cs="Arial"/>
          <w:b/>
        </w:rPr>
        <w:t>Ellingrod VL.</w:t>
      </w:r>
      <w:r w:rsidRPr="00F01965">
        <w:rPr>
          <w:rFonts w:ascii="Arial" w:hAnsi="Arial" w:cs="Arial"/>
        </w:rPr>
        <w:t xml:space="preserve"> Institutional profile of pharmacogenetics within University of Michigan College of Pharmacy. Pharmacogenomics. 2017 Jul 26. doi: 10.2217/pgs-2017-0107. [Epub ahead of print] PubMed PMID: 28745551.</w:t>
      </w:r>
    </w:p>
    <w:p w14:paraId="4FD22477" w14:textId="77777777" w:rsidR="005B517E" w:rsidRPr="00F01965" w:rsidRDefault="005B517E" w:rsidP="00B87BF4">
      <w:pPr>
        <w:pStyle w:val="ListParagraph"/>
        <w:numPr>
          <w:ilvl w:val="0"/>
          <w:numId w:val="22"/>
        </w:numPr>
        <w:spacing w:after="120"/>
        <w:contextualSpacing w:val="0"/>
        <w:rPr>
          <w:rFonts w:ascii="Arial" w:hAnsi="Arial" w:cs="Arial"/>
        </w:rPr>
      </w:pPr>
      <w:r w:rsidRPr="00F01965">
        <w:rPr>
          <w:rFonts w:ascii="Arial" w:hAnsi="Arial" w:cs="Arial"/>
        </w:rPr>
        <w:t xml:space="preserve">*Kraal AZ, Ward KM, </w:t>
      </w:r>
      <w:r w:rsidRPr="00F01965">
        <w:rPr>
          <w:rFonts w:ascii="Arial" w:hAnsi="Arial" w:cs="Arial"/>
          <w:b/>
        </w:rPr>
        <w:t>Ellingrod VL</w:t>
      </w:r>
      <w:r w:rsidRPr="00F01965">
        <w:rPr>
          <w:rFonts w:ascii="Arial" w:hAnsi="Arial" w:cs="Arial"/>
        </w:rPr>
        <w:t>. Sex Differences in Antipsychotic Related Metabolic Functioning in Schizophrenia Spectrum Disorders. Psychopharmacol Bull.  2017 May 15;47(2):8-21. PubMed PMID: 28626268; PubMed Central PMCID: PMC5472174.</w:t>
      </w:r>
    </w:p>
    <w:p w14:paraId="4BCDD02E" w14:textId="77777777" w:rsidR="005B517E" w:rsidRPr="00F01965" w:rsidRDefault="005B517E" w:rsidP="00B87BF4">
      <w:pPr>
        <w:pStyle w:val="ListParagraph"/>
        <w:numPr>
          <w:ilvl w:val="0"/>
          <w:numId w:val="22"/>
        </w:numPr>
        <w:spacing w:after="120"/>
        <w:contextualSpacing w:val="0"/>
        <w:rPr>
          <w:rFonts w:ascii="Arial" w:hAnsi="Arial" w:cs="Arial"/>
        </w:rPr>
      </w:pPr>
      <w:r w:rsidRPr="00F01965">
        <w:rPr>
          <w:rFonts w:ascii="Arial" w:hAnsi="Arial" w:cs="Arial"/>
        </w:rPr>
        <w:t xml:space="preserve">Connarn JN, Flowers S, Kelly M, Luo R, Ward KM, Harrington G, Moncion I, Kamali M, McInnis M, Feng MR, </w:t>
      </w:r>
      <w:r w:rsidRPr="00F01965">
        <w:rPr>
          <w:rFonts w:ascii="Arial" w:hAnsi="Arial" w:cs="Arial"/>
          <w:b/>
        </w:rPr>
        <w:t>Ellingrod V</w:t>
      </w:r>
      <w:r w:rsidRPr="00F01965">
        <w:rPr>
          <w:rFonts w:ascii="Arial" w:hAnsi="Arial" w:cs="Arial"/>
        </w:rPr>
        <w:t>, Babiskin A, Zhang X, Sun D. Pharmacokinetics and Pharmacogenomics of Bupropion in Three Different Formulations with Different Release Kinetics in Healthy Human Volunteers. AAPS J. 2017 Sep;19(5):1513-1522. doi: 10.1208/s12248-017-0102-8. Epub 2017 Jul 6. PubMed PMID: 28685396.</w:t>
      </w:r>
    </w:p>
    <w:p w14:paraId="31B86494" w14:textId="77777777" w:rsidR="005B517E" w:rsidRPr="00F01965" w:rsidRDefault="005B517E" w:rsidP="00B87BF4">
      <w:pPr>
        <w:pStyle w:val="ListParagraph"/>
        <w:numPr>
          <w:ilvl w:val="0"/>
          <w:numId w:val="22"/>
        </w:numPr>
        <w:spacing w:after="120"/>
        <w:contextualSpacing w:val="0"/>
        <w:rPr>
          <w:rFonts w:ascii="Arial" w:hAnsi="Arial" w:cs="Arial"/>
        </w:rPr>
      </w:pPr>
      <w:r w:rsidRPr="00F01965">
        <w:rPr>
          <w:rFonts w:ascii="Arial" w:hAnsi="Arial" w:cs="Arial"/>
        </w:rPr>
        <w:t xml:space="preserve">Eddington Chair ND, Aubé J, Das SK, </w:t>
      </w:r>
      <w:r w:rsidRPr="00F01965">
        <w:rPr>
          <w:rFonts w:ascii="Arial" w:hAnsi="Arial" w:cs="Arial"/>
          <w:b/>
        </w:rPr>
        <w:t>Ellingrod VL</w:t>
      </w:r>
      <w:r w:rsidRPr="00F01965">
        <w:rPr>
          <w:rFonts w:ascii="Arial" w:hAnsi="Arial" w:cs="Arial"/>
        </w:rPr>
        <w:t>, Hansen R, Madhavan SS, Monks TJ, Morris ME, Lakoski Staff Liaison JM. Report of the 2014-2016 AACP Research and Graduate Affairs Committee. Am J Pharm Educ. 2016 Nov 25;80(9):S21. doi: 10.5688/ajpe809S21. PubMed PMID: 28090116; PubMed Central PMCID: PMC5222741.</w:t>
      </w:r>
    </w:p>
    <w:p w14:paraId="09F762E0" w14:textId="77777777" w:rsidR="005B517E" w:rsidRPr="00F01965" w:rsidRDefault="005B517E" w:rsidP="00B87BF4">
      <w:pPr>
        <w:pStyle w:val="ListParagraph"/>
        <w:numPr>
          <w:ilvl w:val="0"/>
          <w:numId w:val="22"/>
        </w:numPr>
        <w:spacing w:after="120"/>
        <w:contextualSpacing w:val="0"/>
        <w:rPr>
          <w:rFonts w:ascii="Arial" w:hAnsi="Arial" w:cs="Arial"/>
        </w:rPr>
      </w:pPr>
      <w:r w:rsidRPr="00F01965">
        <w:rPr>
          <w:rFonts w:ascii="Arial" w:hAnsi="Arial" w:cs="Arial"/>
        </w:rPr>
        <w:t xml:space="preserve">*Flowers SA, Evans SJ, Ward KM, McInnis MG, </w:t>
      </w:r>
      <w:r w:rsidRPr="00F01965">
        <w:rPr>
          <w:rFonts w:ascii="Arial" w:hAnsi="Arial" w:cs="Arial"/>
          <w:b/>
        </w:rPr>
        <w:t>Ellingrod VL</w:t>
      </w:r>
      <w:r w:rsidRPr="00F01965">
        <w:rPr>
          <w:rFonts w:ascii="Arial" w:hAnsi="Arial" w:cs="Arial"/>
        </w:rPr>
        <w:t>. Interaction Between Atypical Antipsychotics and the Gut Microbiome in a Bipolar Disease Cohort. Pharmacotherapy. 2017 Mar;37(3):261-267. doi: 10.1002/phar.1890. Epub 2017 Feb 20. PubMed PMID: 28035686.</w:t>
      </w:r>
    </w:p>
    <w:p w14:paraId="7298EE6F" w14:textId="77777777" w:rsidR="005B517E" w:rsidRPr="00F01965" w:rsidRDefault="005B517E" w:rsidP="00B87BF4">
      <w:pPr>
        <w:pStyle w:val="ListParagraph"/>
        <w:numPr>
          <w:ilvl w:val="0"/>
          <w:numId w:val="22"/>
        </w:numPr>
        <w:spacing w:after="120"/>
        <w:contextualSpacing w:val="0"/>
        <w:rPr>
          <w:rFonts w:ascii="Arial" w:hAnsi="Arial" w:cs="Arial"/>
        </w:rPr>
      </w:pPr>
      <w:r w:rsidRPr="00F01965">
        <w:rPr>
          <w:rFonts w:ascii="Arial" w:hAnsi="Arial" w:cs="Arial"/>
        </w:rPr>
        <w:t xml:space="preserve">Hirasawa-Fujita M, Bly MJ, </w:t>
      </w:r>
      <w:r w:rsidRPr="00F01965">
        <w:rPr>
          <w:rFonts w:ascii="Arial" w:hAnsi="Arial" w:cs="Arial"/>
          <w:b/>
        </w:rPr>
        <w:t>Ellingrod VL</w:t>
      </w:r>
      <w:r w:rsidRPr="00F01965">
        <w:rPr>
          <w:rFonts w:ascii="Arial" w:hAnsi="Arial" w:cs="Arial"/>
        </w:rPr>
        <w:t>, Dalack GW, Domino EF. Genetic Variation of the Mu Opioid Receptor (OPRM1) and Dopamine D2 Receptor (DRD2) is Related to Smoking Differences in Patients with Schizophrenia but not Bipolar Disorder. Clin Schizophr Relat Psychoses. Spring 2017;11(1):39-48. doi: 10.3371/1935-1232-11.1.39. PubMed PMID: 28548579; PubMed Central PMCID: PMC4366347.</w:t>
      </w:r>
    </w:p>
    <w:p w14:paraId="700007F7" w14:textId="77777777" w:rsidR="00F01965" w:rsidRPr="00F01965" w:rsidRDefault="005B517E" w:rsidP="00B87BF4">
      <w:pPr>
        <w:pStyle w:val="ListParagraph"/>
        <w:numPr>
          <w:ilvl w:val="0"/>
          <w:numId w:val="22"/>
        </w:numPr>
        <w:spacing w:after="120"/>
        <w:contextualSpacing w:val="0"/>
        <w:rPr>
          <w:rFonts w:ascii="Arial" w:hAnsi="Arial" w:cs="Arial"/>
        </w:rPr>
      </w:pPr>
      <w:r w:rsidRPr="00F01965">
        <w:rPr>
          <w:rFonts w:ascii="Arial" w:hAnsi="Arial" w:cs="Arial"/>
        </w:rPr>
        <w:t xml:space="preserve">Hicks JK, Sangkuhl K, Swen JJ, </w:t>
      </w:r>
      <w:r w:rsidRPr="00F01965">
        <w:rPr>
          <w:rFonts w:ascii="Arial" w:hAnsi="Arial" w:cs="Arial"/>
          <w:b/>
        </w:rPr>
        <w:t>Ellingrod V</w:t>
      </w:r>
      <w:r w:rsidRPr="00F01965">
        <w:rPr>
          <w:rFonts w:ascii="Arial" w:hAnsi="Arial" w:cs="Arial"/>
        </w:rPr>
        <w:t>L, Müller DJ, Shimoda K, Bishop JR, Kharasch ED, Skaar TC, Gaedigk A, Dunnenberger HM, Klein TE,</w:t>
      </w:r>
      <w:r w:rsidR="008336B8">
        <w:rPr>
          <w:rFonts w:ascii="Arial" w:hAnsi="Arial" w:cs="Arial"/>
        </w:rPr>
        <w:t xml:space="preserve"> Caudle KE, Stingl JC. Clinical </w:t>
      </w:r>
      <w:r w:rsidRPr="00F01965">
        <w:rPr>
          <w:rFonts w:ascii="Arial" w:hAnsi="Arial" w:cs="Arial"/>
        </w:rPr>
        <w:t>pharmacogenetics implementation consortium guideline (CPIC) for CYP2D6 and CYP2C19 genotypes and dosing of tricyclic antidepressants: 2016 update. Clin Pharmacol Ther. 2016 Dec 20. doi: 10.1002/cpt.597. [Epub ahead of print] PubMed PMID: 27997040; PubMed Central PMCID: PMC5478479.</w:t>
      </w:r>
    </w:p>
    <w:p w14:paraId="4C3E8172" w14:textId="77777777" w:rsidR="005B517E" w:rsidRPr="00F01965" w:rsidRDefault="005B517E" w:rsidP="00B87BF4">
      <w:pPr>
        <w:pStyle w:val="ListParagraph"/>
        <w:numPr>
          <w:ilvl w:val="0"/>
          <w:numId w:val="22"/>
        </w:numPr>
        <w:spacing w:after="120"/>
        <w:contextualSpacing w:val="0"/>
        <w:rPr>
          <w:rFonts w:ascii="Arial" w:hAnsi="Arial" w:cs="Arial"/>
        </w:rPr>
      </w:pPr>
      <w:r w:rsidRPr="00F01965">
        <w:rPr>
          <w:rFonts w:ascii="Arial" w:hAnsi="Arial" w:cs="Arial"/>
        </w:rPr>
        <w:t xml:space="preserve">Evans SJ, Bassis CM, Hein R, Assari S, Flowers SA, Kelly MB, Young VB, </w:t>
      </w:r>
      <w:r w:rsidRPr="00F01965">
        <w:rPr>
          <w:rFonts w:ascii="Arial" w:hAnsi="Arial" w:cs="Arial"/>
          <w:b/>
        </w:rPr>
        <w:t>Ellingrod VL</w:t>
      </w:r>
      <w:r w:rsidRPr="00F01965">
        <w:rPr>
          <w:rFonts w:ascii="Arial" w:hAnsi="Arial" w:cs="Arial"/>
        </w:rPr>
        <w:t>, McInnis MG. The gut microbiome composition associates with bipolar  disorder and illness severity. J Psychiatr Res. 2017 Apr;87:23-29. doi: 10.1016/j.jpsychires.2016.12.007. Epub 2016 Dec 10. PubMed PMID: 27988330; PubMed Central PMCID: PMC5336480.</w:t>
      </w:r>
    </w:p>
    <w:p w14:paraId="14F8CFDA" w14:textId="77777777" w:rsidR="0076602D" w:rsidRPr="00F01965" w:rsidRDefault="0076602D" w:rsidP="00B87BF4">
      <w:pPr>
        <w:pStyle w:val="HTMLPreformatted"/>
        <w:numPr>
          <w:ilvl w:val="0"/>
          <w:numId w:val="22"/>
        </w:numPr>
        <w:spacing w:after="120"/>
        <w:rPr>
          <w:rFonts w:ascii="Arial" w:hAnsi="Arial" w:cs="Arial"/>
          <w:sz w:val="22"/>
          <w:szCs w:val="22"/>
        </w:rPr>
      </w:pPr>
      <w:r w:rsidRPr="00F01965">
        <w:rPr>
          <w:rFonts w:ascii="Arial" w:hAnsi="Arial" w:cs="Arial"/>
          <w:sz w:val="22"/>
          <w:szCs w:val="22"/>
        </w:rPr>
        <w:t xml:space="preserve">*Ward KM, Kraal AZ, Flowers SA, </w:t>
      </w:r>
      <w:r w:rsidRPr="00F01965">
        <w:rPr>
          <w:rFonts w:ascii="Arial" w:hAnsi="Arial" w:cs="Arial"/>
          <w:b/>
          <w:sz w:val="22"/>
          <w:szCs w:val="22"/>
        </w:rPr>
        <w:t>Ellingrod VL</w:t>
      </w:r>
      <w:r w:rsidRPr="00F01965">
        <w:rPr>
          <w:rFonts w:ascii="Arial" w:hAnsi="Arial" w:cs="Arial"/>
          <w:sz w:val="22"/>
          <w:szCs w:val="22"/>
        </w:rPr>
        <w:t>. Cardiovascular Pharmacogenomics and Cognitive Function in Patients with Schizophrenia. Pharmacotherapy. 2017 Sep;37(9):1122-1130. doi: 10.1002/phar.1968. Epub 2017 Aug 2. PubMed PMID: 28605058; PubMed Central PMCID: PMC5600660.</w:t>
      </w:r>
    </w:p>
    <w:p w14:paraId="284AA514" w14:textId="77777777" w:rsidR="00F02393" w:rsidRPr="00F01965" w:rsidRDefault="00F02393" w:rsidP="00B87BF4">
      <w:pPr>
        <w:pStyle w:val="HTMLPreformatted"/>
        <w:numPr>
          <w:ilvl w:val="0"/>
          <w:numId w:val="22"/>
        </w:numPr>
        <w:spacing w:after="120"/>
        <w:rPr>
          <w:rFonts w:ascii="Arial" w:hAnsi="Arial" w:cs="Arial"/>
          <w:sz w:val="22"/>
          <w:szCs w:val="22"/>
        </w:rPr>
      </w:pPr>
      <w:r w:rsidRPr="00F01965">
        <w:rPr>
          <w:rFonts w:ascii="Arial" w:hAnsi="Arial" w:cs="Arial"/>
          <w:sz w:val="22"/>
          <w:szCs w:val="22"/>
        </w:rPr>
        <w:lastRenderedPageBreak/>
        <w:t xml:space="preserve">*Grove TB, Burghardt KJ, Kraal AZ, Dougherty RJ, Taylor SF, </w:t>
      </w:r>
      <w:r w:rsidRPr="00F01965">
        <w:rPr>
          <w:rFonts w:ascii="Arial" w:hAnsi="Arial" w:cs="Arial"/>
          <w:b/>
          <w:sz w:val="22"/>
          <w:szCs w:val="22"/>
        </w:rPr>
        <w:t>Ellingrod VL</w:t>
      </w:r>
      <w:r w:rsidRPr="00F01965">
        <w:rPr>
          <w:rFonts w:ascii="Arial" w:hAnsi="Arial" w:cs="Arial"/>
          <w:sz w:val="22"/>
          <w:szCs w:val="22"/>
        </w:rPr>
        <w:t>. Oxytocin Receptor (OXTR) Methylation and Cognition in Psychotic Disorders. MolNeuropsychiatry. 2016 Oct;2(3):151-160. PubMed PMID: 27867940.</w:t>
      </w:r>
    </w:p>
    <w:p w14:paraId="52ABC3A9" w14:textId="77777777" w:rsidR="00F02393" w:rsidRPr="00F01965" w:rsidRDefault="00F02393" w:rsidP="00B87BF4">
      <w:pPr>
        <w:pStyle w:val="HTMLPreformatted"/>
        <w:numPr>
          <w:ilvl w:val="0"/>
          <w:numId w:val="22"/>
        </w:numPr>
        <w:spacing w:after="120"/>
        <w:rPr>
          <w:rFonts w:ascii="Arial" w:hAnsi="Arial" w:cs="Arial"/>
          <w:sz w:val="22"/>
          <w:szCs w:val="22"/>
        </w:rPr>
      </w:pPr>
      <w:r w:rsidRPr="00F01965">
        <w:rPr>
          <w:rFonts w:ascii="Arial" w:hAnsi="Arial" w:cs="Arial"/>
          <w:sz w:val="22"/>
          <w:szCs w:val="22"/>
        </w:rPr>
        <w:t xml:space="preserve">Connarn JN, Luo R, Windak J, Zhang X, Babiskin A, Kelly M, Harrington G, </w:t>
      </w:r>
      <w:r w:rsidRPr="00F01965">
        <w:rPr>
          <w:rFonts w:ascii="Arial" w:hAnsi="Arial" w:cs="Arial"/>
          <w:b/>
          <w:sz w:val="22"/>
          <w:szCs w:val="22"/>
        </w:rPr>
        <w:t>Ellingrod VL</w:t>
      </w:r>
      <w:r w:rsidRPr="00F01965">
        <w:rPr>
          <w:rFonts w:ascii="Arial" w:hAnsi="Arial" w:cs="Arial"/>
          <w:sz w:val="22"/>
          <w:szCs w:val="22"/>
        </w:rPr>
        <w:t>, Kamali M, McInnis M, Sun D. Identification of Non-Reported Bupropion Metabolites in Human Plasma. Biopharm Drug Dispos. 2016 Oct 10. doi:10.1002/bdd.2046. [Epub ahead of print] PubMed PMID: 27723114.</w:t>
      </w:r>
    </w:p>
    <w:p w14:paraId="227E0A9B" w14:textId="77777777" w:rsidR="00F02393" w:rsidRPr="00F02393" w:rsidRDefault="00F02393" w:rsidP="00B87BF4">
      <w:pPr>
        <w:pStyle w:val="HTMLPreformatted"/>
        <w:numPr>
          <w:ilvl w:val="0"/>
          <w:numId w:val="22"/>
        </w:numPr>
        <w:spacing w:after="120"/>
        <w:rPr>
          <w:rFonts w:ascii="Arial" w:hAnsi="Arial" w:cs="Arial"/>
          <w:sz w:val="22"/>
          <w:szCs w:val="22"/>
        </w:rPr>
      </w:pPr>
      <w:r w:rsidRPr="00F01965">
        <w:rPr>
          <w:rFonts w:ascii="Arial" w:hAnsi="Arial" w:cs="Arial"/>
          <w:sz w:val="22"/>
          <w:szCs w:val="22"/>
        </w:rPr>
        <w:t>*Burghardt KJ, Goodrich JM, Dolinoy DC</w:t>
      </w:r>
      <w:r w:rsidRPr="00F02393">
        <w:rPr>
          <w:rFonts w:ascii="Arial" w:hAnsi="Arial" w:cs="Arial"/>
          <w:sz w:val="22"/>
          <w:szCs w:val="22"/>
        </w:rPr>
        <w:t xml:space="preserve">, </w:t>
      </w:r>
      <w:r w:rsidRPr="00F02393">
        <w:rPr>
          <w:rFonts w:ascii="Arial" w:hAnsi="Arial" w:cs="Arial"/>
          <w:b/>
          <w:sz w:val="22"/>
          <w:szCs w:val="22"/>
        </w:rPr>
        <w:t>Ellingrod VL</w:t>
      </w:r>
      <w:r w:rsidRPr="00F02393">
        <w:rPr>
          <w:rFonts w:ascii="Arial" w:hAnsi="Arial" w:cs="Arial"/>
          <w:sz w:val="22"/>
          <w:szCs w:val="22"/>
        </w:rPr>
        <w:t>. Gene-specific DNA</w:t>
      </w:r>
      <w:r>
        <w:rPr>
          <w:rFonts w:ascii="Arial" w:hAnsi="Arial" w:cs="Arial"/>
          <w:sz w:val="22"/>
          <w:szCs w:val="22"/>
        </w:rPr>
        <w:t xml:space="preserve"> </w:t>
      </w:r>
      <w:r w:rsidRPr="00F02393">
        <w:rPr>
          <w:rFonts w:ascii="Arial" w:hAnsi="Arial" w:cs="Arial"/>
          <w:sz w:val="22"/>
          <w:szCs w:val="22"/>
        </w:rPr>
        <w:t>methylation may mediate atypical antipsychotic-induced insulin resistance.</w:t>
      </w:r>
      <w:r>
        <w:rPr>
          <w:rFonts w:ascii="Arial" w:hAnsi="Arial" w:cs="Arial"/>
          <w:sz w:val="22"/>
          <w:szCs w:val="22"/>
        </w:rPr>
        <w:t xml:space="preserve"> </w:t>
      </w:r>
      <w:r w:rsidRPr="00F02393">
        <w:rPr>
          <w:rFonts w:ascii="Arial" w:hAnsi="Arial" w:cs="Arial"/>
          <w:sz w:val="22"/>
          <w:szCs w:val="22"/>
        </w:rPr>
        <w:t>Bipolar Disord. 2016 Aug;18(5):423-32. doi: 10.1111/bdi.12422. PubMed PMID:27542345.</w:t>
      </w:r>
    </w:p>
    <w:p w14:paraId="5869987A" w14:textId="77777777" w:rsidR="00F02393" w:rsidRPr="00F02393" w:rsidRDefault="00F02393" w:rsidP="00B87BF4">
      <w:pPr>
        <w:pStyle w:val="HTMLPreformatted"/>
        <w:numPr>
          <w:ilvl w:val="0"/>
          <w:numId w:val="22"/>
        </w:numPr>
        <w:spacing w:after="120"/>
        <w:rPr>
          <w:rFonts w:ascii="Arial" w:hAnsi="Arial" w:cs="Arial"/>
          <w:sz w:val="22"/>
          <w:szCs w:val="22"/>
        </w:rPr>
      </w:pPr>
      <w:r>
        <w:rPr>
          <w:rFonts w:ascii="Arial" w:hAnsi="Arial" w:cs="Arial"/>
          <w:sz w:val="22"/>
          <w:szCs w:val="22"/>
        </w:rPr>
        <w:t>*</w:t>
      </w:r>
      <w:r w:rsidRPr="00F02393">
        <w:rPr>
          <w:rFonts w:ascii="Arial" w:hAnsi="Arial" w:cs="Arial"/>
          <w:sz w:val="22"/>
          <w:szCs w:val="22"/>
        </w:rPr>
        <w:t xml:space="preserve">Grove TB, Tso IF, Chun J, Mueller SA, Taylor SF, </w:t>
      </w:r>
      <w:r w:rsidRPr="00F02393">
        <w:rPr>
          <w:rFonts w:ascii="Arial" w:hAnsi="Arial" w:cs="Arial"/>
          <w:b/>
          <w:sz w:val="22"/>
          <w:szCs w:val="22"/>
        </w:rPr>
        <w:t>Ellingrod VL</w:t>
      </w:r>
      <w:r w:rsidRPr="00F02393">
        <w:rPr>
          <w:rFonts w:ascii="Arial" w:hAnsi="Arial" w:cs="Arial"/>
          <w:sz w:val="22"/>
          <w:szCs w:val="22"/>
        </w:rPr>
        <w:t>, McInnis MG,</w:t>
      </w:r>
      <w:r>
        <w:rPr>
          <w:rFonts w:ascii="Arial" w:hAnsi="Arial" w:cs="Arial"/>
          <w:sz w:val="22"/>
          <w:szCs w:val="22"/>
        </w:rPr>
        <w:t xml:space="preserve"> </w:t>
      </w:r>
      <w:r w:rsidRPr="00F02393">
        <w:rPr>
          <w:rFonts w:ascii="Arial" w:hAnsi="Arial" w:cs="Arial"/>
          <w:sz w:val="22"/>
          <w:szCs w:val="22"/>
        </w:rPr>
        <w:t>Deldin PJ. Negative affect predicts social functioning across schizophrenia and</w:t>
      </w:r>
      <w:r>
        <w:rPr>
          <w:rFonts w:ascii="Arial" w:hAnsi="Arial" w:cs="Arial"/>
          <w:sz w:val="22"/>
          <w:szCs w:val="22"/>
        </w:rPr>
        <w:t xml:space="preserve"> </w:t>
      </w:r>
      <w:r w:rsidRPr="00F02393">
        <w:rPr>
          <w:rFonts w:ascii="Arial" w:hAnsi="Arial" w:cs="Arial"/>
          <w:sz w:val="22"/>
          <w:szCs w:val="22"/>
        </w:rPr>
        <w:t>bipolar disorder: Findings from an integrated data analysis. Psychiatry Res. 2016</w:t>
      </w:r>
      <w:r w:rsidR="0076602D">
        <w:rPr>
          <w:rFonts w:ascii="Arial" w:hAnsi="Arial" w:cs="Arial"/>
          <w:sz w:val="22"/>
          <w:szCs w:val="22"/>
        </w:rPr>
        <w:t xml:space="preserve"> </w:t>
      </w:r>
      <w:r>
        <w:rPr>
          <w:rFonts w:ascii="Arial" w:hAnsi="Arial" w:cs="Arial"/>
          <w:sz w:val="22"/>
          <w:szCs w:val="22"/>
        </w:rPr>
        <w:t xml:space="preserve">Sep 30;243:198-206. doi: </w:t>
      </w:r>
      <w:r w:rsidRPr="00F02393">
        <w:rPr>
          <w:rFonts w:ascii="Arial" w:hAnsi="Arial" w:cs="Arial"/>
          <w:sz w:val="22"/>
          <w:szCs w:val="22"/>
        </w:rPr>
        <w:t>10.1016/j.psychres.2016.06.031. PubMed PMID: 27416540;</w:t>
      </w:r>
      <w:r>
        <w:rPr>
          <w:rFonts w:ascii="Arial" w:hAnsi="Arial" w:cs="Arial"/>
          <w:sz w:val="22"/>
          <w:szCs w:val="22"/>
        </w:rPr>
        <w:t xml:space="preserve"> </w:t>
      </w:r>
      <w:r w:rsidRPr="00F02393">
        <w:rPr>
          <w:rFonts w:ascii="Arial" w:hAnsi="Arial" w:cs="Arial"/>
          <w:sz w:val="22"/>
          <w:szCs w:val="22"/>
        </w:rPr>
        <w:t>PubMed Central PMCID: PMC5014676.</w:t>
      </w:r>
    </w:p>
    <w:p w14:paraId="660B54B0" w14:textId="77777777" w:rsidR="00F02393" w:rsidRPr="00F02393" w:rsidRDefault="00F02393" w:rsidP="00B87BF4">
      <w:pPr>
        <w:pStyle w:val="HTMLPreformatted"/>
        <w:numPr>
          <w:ilvl w:val="0"/>
          <w:numId w:val="22"/>
        </w:numPr>
        <w:spacing w:after="120"/>
        <w:rPr>
          <w:rFonts w:ascii="Arial" w:hAnsi="Arial" w:cs="Arial"/>
          <w:sz w:val="22"/>
          <w:szCs w:val="22"/>
        </w:rPr>
      </w:pPr>
      <w:r>
        <w:rPr>
          <w:rFonts w:ascii="Arial" w:hAnsi="Arial" w:cs="Arial"/>
          <w:sz w:val="22"/>
          <w:szCs w:val="22"/>
        </w:rPr>
        <w:t>*</w:t>
      </w:r>
      <w:r w:rsidRPr="00F02393">
        <w:rPr>
          <w:rFonts w:ascii="Arial" w:hAnsi="Arial" w:cs="Arial"/>
          <w:sz w:val="22"/>
          <w:szCs w:val="22"/>
        </w:rPr>
        <w:t xml:space="preserve">Flowers SA, Ryan KA, Lai Z, McInnis MG, </w:t>
      </w:r>
      <w:r w:rsidRPr="00F02393">
        <w:rPr>
          <w:rFonts w:ascii="Arial" w:hAnsi="Arial" w:cs="Arial"/>
          <w:b/>
          <w:sz w:val="22"/>
          <w:szCs w:val="22"/>
        </w:rPr>
        <w:t>Ellingrod VL</w:t>
      </w:r>
      <w:r w:rsidRPr="00F02393">
        <w:rPr>
          <w:rFonts w:ascii="Arial" w:hAnsi="Arial" w:cs="Arial"/>
          <w:sz w:val="22"/>
          <w:szCs w:val="22"/>
        </w:rPr>
        <w:t>. Interaction between COMTrs5993883 and second generation antipsychotics is linked to decreases in verbal</w:t>
      </w:r>
      <w:r>
        <w:rPr>
          <w:rFonts w:ascii="Arial" w:hAnsi="Arial" w:cs="Arial"/>
          <w:sz w:val="22"/>
          <w:szCs w:val="22"/>
        </w:rPr>
        <w:t xml:space="preserve"> </w:t>
      </w:r>
      <w:r w:rsidRPr="00F02393">
        <w:rPr>
          <w:rFonts w:ascii="Arial" w:hAnsi="Arial" w:cs="Arial"/>
          <w:sz w:val="22"/>
          <w:szCs w:val="22"/>
        </w:rPr>
        <w:t>cognition and cognitive control in bipolar disorder. BMC Psychol. 2016 Apr</w:t>
      </w:r>
      <w:r w:rsidR="0076602D">
        <w:rPr>
          <w:rFonts w:ascii="Arial" w:hAnsi="Arial" w:cs="Arial"/>
          <w:sz w:val="22"/>
          <w:szCs w:val="22"/>
        </w:rPr>
        <w:t xml:space="preserve"> </w:t>
      </w:r>
      <w:r w:rsidRPr="00F02393">
        <w:rPr>
          <w:rFonts w:ascii="Arial" w:hAnsi="Arial" w:cs="Arial"/>
          <w:sz w:val="22"/>
          <w:szCs w:val="22"/>
        </w:rPr>
        <w:t>2;4:14. doi: 10.1186/s40359-016-0118-3. PubMed PMID: 27039372; PubMed CentralPMCID: PMC4818866.</w:t>
      </w:r>
    </w:p>
    <w:p w14:paraId="5BBCD201" w14:textId="77777777" w:rsidR="00F02393" w:rsidRDefault="003D4A73" w:rsidP="00B87BF4">
      <w:pPr>
        <w:pStyle w:val="HTMLPreformatted"/>
        <w:numPr>
          <w:ilvl w:val="0"/>
          <w:numId w:val="22"/>
        </w:numPr>
        <w:spacing w:after="120"/>
        <w:rPr>
          <w:rFonts w:ascii="Arial" w:hAnsi="Arial" w:cs="Arial"/>
          <w:sz w:val="22"/>
          <w:szCs w:val="22"/>
        </w:rPr>
      </w:pPr>
      <w:r>
        <w:rPr>
          <w:rFonts w:ascii="Arial" w:hAnsi="Arial" w:cs="Arial"/>
          <w:sz w:val="22"/>
          <w:szCs w:val="22"/>
        </w:rPr>
        <w:t>*</w:t>
      </w:r>
      <w:r w:rsidRPr="003D4A73">
        <w:rPr>
          <w:rFonts w:ascii="Arial" w:hAnsi="Arial" w:cs="Arial"/>
          <w:sz w:val="22"/>
          <w:szCs w:val="22"/>
        </w:rPr>
        <w:t xml:space="preserve">Burghardt KJ, Evans SJ, Wiese KM, </w:t>
      </w:r>
      <w:r w:rsidRPr="00F02393">
        <w:rPr>
          <w:rFonts w:ascii="Arial" w:hAnsi="Arial" w:cs="Arial"/>
          <w:b/>
          <w:sz w:val="22"/>
          <w:szCs w:val="22"/>
        </w:rPr>
        <w:t>Ellingrod VL</w:t>
      </w:r>
      <w:r w:rsidRPr="003D4A73">
        <w:rPr>
          <w:rFonts w:ascii="Arial" w:hAnsi="Arial" w:cs="Arial"/>
          <w:sz w:val="22"/>
          <w:szCs w:val="22"/>
        </w:rPr>
        <w:t>. An Untargeted Metabolomics</w:t>
      </w:r>
      <w:r>
        <w:rPr>
          <w:rFonts w:ascii="Arial" w:hAnsi="Arial" w:cs="Arial"/>
          <w:sz w:val="22"/>
          <w:szCs w:val="22"/>
        </w:rPr>
        <w:t xml:space="preserve"> </w:t>
      </w:r>
      <w:r w:rsidRPr="003D4A73">
        <w:rPr>
          <w:rFonts w:ascii="Arial" w:hAnsi="Arial" w:cs="Arial"/>
          <w:sz w:val="22"/>
          <w:szCs w:val="22"/>
        </w:rPr>
        <w:t>Analysis of Antipsychotic Use in Bipolar Disorder. Clin Transl Sci. 2015</w:t>
      </w:r>
      <w:r>
        <w:rPr>
          <w:rFonts w:ascii="Arial" w:hAnsi="Arial" w:cs="Arial"/>
          <w:sz w:val="22"/>
          <w:szCs w:val="22"/>
        </w:rPr>
        <w:t xml:space="preserve"> </w:t>
      </w:r>
      <w:r w:rsidRPr="003D4A73">
        <w:rPr>
          <w:rFonts w:ascii="Arial" w:hAnsi="Arial" w:cs="Arial"/>
          <w:sz w:val="22"/>
          <w:szCs w:val="22"/>
        </w:rPr>
        <w:t>Oct;8(5):432-40. doi: 10.1111/cts.12324. Epub 2015 Aug 27. PubMed PMID: 26314700;</w:t>
      </w:r>
      <w:r>
        <w:rPr>
          <w:rFonts w:ascii="Arial" w:hAnsi="Arial" w:cs="Arial"/>
          <w:sz w:val="22"/>
          <w:szCs w:val="22"/>
        </w:rPr>
        <w:t xml:space="preserve"> </w:t>
      </w:r>
      <w:r w:rsidRPr="003D4A73">
        <w:rPr>
          <w:rFonts w:ascii="Arial" w:hAnsi="Arial" w:cs="Arial"/>
          <w:sz w:val="22"/>
          <w:szCs w:val="22"/>
        </w:rPr>
        <w:t>PubMed Central PMCID: PMC4626284.</w:t>
      </w:r>
    </w:p>
    <w:p w14:paraId="75D16A0B" w14:textId="77777777" w:rsidR="003D4A73" w:rsidRPr="00F02393" w:rsidRDefault="003D4A73" w:rsidP="00B87BF4">
      <w:pPr>
        <w:pStyle w:val="HTMLPreformatted"/>
        <w:numPr>
          <w:ilvl w:val="0"/>
          <w:numId w:val="22"/>
        </w:numPr>
        <w:spacing w:after="120"/>
        <w:rPr>
          <w:rFonts w:ascii="Arial" w:hAnsi="Arial" w:cs="Arial"/>
          <w:sz w:val="22"/>
          <w:szCs w:val="22"/>
        </w:rPr>
      </w:pPr>
      <w:r w:rsidRPr="00F02393">
        <w:rPr>
          <w:rFonts w:ascii="Arial" w:hAnsi="Arial" w:cs="Arial"/>
          <w:sz w:val="22"/>
          <w:szCs w:val="22"/>
        </w:rPr>
        <w:t xml:space="preserve">Fiedorowicz JG, </w:t>
      </w:r>
      <w:r w:rsidRPr="00F02393">
        <w:rPr>
          <w:rFonts w:ascii="Arial" w:hAnsi="Arial" w:cs="Arial"/>
          <w:b/>
          <w:sz w:val="22"/>
          <w:szCs w:val="22"/>
        </w:rPr>
        <w:t>Ellingrod VL</w:t>
      </w:r>
      <w:r w:rsidRPr="00F02393">
        <w:rPr>
          <w:rFonts w:ascii="Arial" w:hAnsi="Arial" w:cs="Arial"/>
          <w:sz w:val="22"/>
          <w:szCs w:val="22"/>
        </w:rPr>
        <w:t>, Kaplan MJ, Sen S. The development of depressive symptoms during medical internship stress predicts worsening vascular function. J Psychosom Res. 2015 Sep;79(3):243-5. doi: 10.1016/j.jpsychores.2015.06.004. Epub 2015 Jun 18. PubMed PMID: 26115588; PubMed Central PMCID: PMC4522220.</w:t>
      </w:r>
    </w:p>
    <w:p w14:paraId="7DDE2798" w14:textId="77777777" w:rsidR="003D4A73" w:rsidRPr="003D4A73" w:rsidRDefault="003D4A73" w:rsidP="00B87BF4">
      <w:pPr>
        <w:pStyle w:val="HTMLPreformatted"/>
        <w:numPr>
          <w:ilvl w:val="0"/>
          <w:numId w:val="22"/>
        </w:numPr>
        <w:spacing w:after="120"/>
        <w:rPr>
          <w:rFonts w:ascii="Arial" w:hAnsi="Arial" w:cs="Arial"/>
          <w:sz w:val="22"/>
          <w:szCs w:val="22"/>
        </w:rPr>
      </w:pPr>
      <w:r>
        <w:rPr>
          <w:rFonts w:ascii="Arial" w:hAnsi="Arial" w:cs="Arial"/>
          <w:sz w:val="22"/>
          <w:szCs w:val="22"/>
        </w:rPr>
        <w:t>*</w:t>
      </w:r>
      <w:r w:rsidRPr="003D4A73">
        <w:rPr>
          <w:rFonts w:ascii="Arial" w:hAnsi="Arial" w:cs="Arial"/>
          <w:sz w:val="22"/>
          <w:szCs w:val="22"/>
        </w:rPr>
        <w:t xml:space="preserve">Burghardt KJ, Goodrich JM, Dolinoy DC, </w:t>
      </w:r>
      <w:r w:rsidRPr="00F02393">
        <w:rPr>
          <w:rFonts w:ascii="Arial" w:hAnsi="Arial" w:cs="Arial"/>
          <w:b/>
          <w:sz w:val="22"/>
          <w:szCs w:val="22"/>
        </w:rPr>
        <w:t>Ellingrod VL</w:t>
      </w:r>
      <w:r w:rsidRPr="003D4A73">
        <w:rPr>
          <w:rFonts w:ascii="Arial" w:hAnsi="Arial" w:cs="Arial"/>
          <w:sz w:val="22"/>
          <w:szCs w:val="22"/>
        </w:rPr>
        <w:t>. DNA methylation, insulin resistance and second-generation antipsychotics in bipolar disorder. Epigenomics.2015;7(3):343-52. doi: 10.2217/epi.15.5. PubMed PMID: 26077424; PubMed Central</w:t>
      </w:r>
      <w:r>
        <w:rPr>
          <w:rFonts w:ascii="Arial" w:hAnsi="Arial" w:cs="Arial"/>
          <w:sz w:val="22"/>
          <w:szCs w:val="22"/>
        </w:rPr>
        <w:t xml:space="preserve"> </w:t>
      </w:r>
      <w:r w:rsidRPr="003D4A73">
        <w:rPr>
          <w:rFonts w:ascii="Arial" w:hAnsi="Arial" w:cs="Arial"/>
          <w:sz w:val="22"/>
          <w:szCs w:val="22"/>
        </w:rPr>
        <w:t>PMCID: PMC4501018.</w:t>
      </w:r>
    </w:p>
    <w:p w14:paraId="4EA1FF4F" w14:textId="77777777" w:rsidR="003D4A73" w:rsidRDefault="003D4A73" w:rsidP="00B87BF4">
      <w:pPr>
        <w:pStyle w:val="HTMLPreformatted"/>
        <w:numPr>
          <w:ilvl w:val="0"/>
          <w:numId w:val="22"/>
        </w:numPr>
        <w:spacing w:after="120"/>
        <w:rPr>
          <w:rFonts w:ascii="Arial" w:hAnsi="Arial" w:cs="Arial"/>
          <w:sz w:val="22"/>
          <w:szCs w:val="22"/>
        </w:rPr>
      </w:pPr>
      <w:r>
        <w:rPr>
          <w:rFonts w:ascii="Arial" w:hAnsi="Arial" w:cs="Arial"/>
          <w:sz w:val="22"/>
          <w:szCs w:val="22"/>
        </w:rPr>
        <w:t>*</w:t>
      </w:r>
      <w:r w:rsidRPr="003D4A73">
        <w:rPr>
          <w:rFonts w:ascii="Arial" w:hAnsi="Arial" w:cs="Arial"/>
          <w:sz w:val="22"/>
          <w:szCs w:val="22"/>
        </w:rPr>
        <w:t xml:space="preserve">Grove T, Taylor S, Dalack G, </w:t>
      </w:r>
      <w:r w:rsidRPr="00F02393">
        <w:rPr>
          <w:rFonts w:ascii="Arial" w:hAnsi="Arial" w:cs="Arial"/>
          <w:b/>
          <w:sz w:val="22"/>
          <w:szCs w:val="22"/>
        </w:rPr>
        <w:t>Ellingrod V</w:t>
      </w:r>
      <w:r w:rsidRPr="003D4A73">
        <w:rPr>
          <w:rFonts w:ascii="Arial" w:hAnsi="Arial" w:cs="Arial"/>
          <w:sz w:val="22"/>
          <w:szCs w:val="22"/>
        </w:rPr>
        <w:t>. Endothelial function, folate</w:t>
      </w:r>
      <w:r>
        <w:rPr>
          <w:rFonts w:ascii="Arial" w:hAnsi="Arial" w:cs="Arial"/>
          <w:sz w:val="22"/>
          <w:szCs w:val="22"/>
        </w:rPr>
        <w:t xml:space="preserve"> </w:t>
      </w:r>
      <w:r w:rsidRPr="003D4A73">
        <w:rPr>
          <w:rFonts w:ascii="Arial" w:hAnsi="Arial" w:cs="Arial"/>
          <w:sz w:val="22"/>
          <w:szCs w:val="22"/>
        </w:rPr>
        <w:t>pharmacogenomics, and neurocognition in psychotic disorders. Schizophr Res. 2015 May;164(1-3):115-21. doi: 10.1016/j.schres.2015.02.006. Epub 2015 Feb 23. PubMed PMID: 25728832; PubMed Central PMCID: PMC4409513.</w:t>
      </w:r>
    </w:p>
    <w:p w14:paraId="37CC54BD" w14:textId="77777777" w:rsidR="00546EB8" w:rsidRPr="003D4A73" w:rsidRDefault="00546EB8" w:rsidP="00B87BF4">
      <w:pPr>
        <w:pStyle w:val="HTMLPreformatted"/>
        <w:numPr>
          <w:ilvl w:val="0"/>
          <w:numId w:val="22"/>
        </w:numPr>
        <w:spacing w:after="120"/>
        <w:rPr>
          <w:rFonts w:ascii="Arial" w:hAnsi="Arial" w:cs="Arial"/>
          <w:sz w:val="22"/>
          <w:szCs w:val="22"/>
        </w:rPr>
      </w:pPr>
      <w:r w:rsidRPr="003D4A73">
        <w:rPr>
          <w:rFonts w:ascii="Arial" w:hAnsi="Arial" w:cs="Arial"/>
          <w:sz w:val="22"/>
          <w:szCs w:val="22"/>
        </w:rPr>
        <w:t xml:space="preserve">Hirasawa-Fujita M, Bly MJ, </w:t>
      </w:r>
      <w:r w:rsidRPr="003D4A73">
        <w:rPr>
          <w:rFonts w:ascii="Arial" w:hAnsi="Arial" w:cs="Arial"/>
          <w:b/>
          <w:sz w:val="22"/>
          <w:szCs w:val="22"/>
        </w:rPr>
        <w:t>Ellingrod VL</w:t>
      </w:r>
      <w:r w:rsidRPr="003D4A73">
        <w:rPr>
          <w:rFonts w:ascii="Arial" w:hAnsi="Arial" w:cs="Arial"/>
          <w:sz w:val="22"/>
          <w:szCs w:val="22"/>
        </w:rPr>
        <w:t>, Dalack GW, Domino EF. Genetic Variation of the Mu Opioid Receptor (OPRM1) and Dopamine D2 Receptor (DRD2) is Related to Smoking Differences in Patients with Schizophrenia but not Bipolar Disorder. Clin Schizophr Relat Psychoses. 2014 Jun 20:1-27. [Epub ahead of print]PubMed PMID: 24951719.</w:t>
      </w:r>
    </w:p>
    <w:p w14:paraId="34DBA4BD" w14:textId="77777777" w:rsidR="00546EB8" w:rsidRPr="00546EB8" w:rsidRDefault="00546EB8" w:rsidP="00B87BF4">
      <w:pPr>
        <w:pStyle w:val="HTMLPreformatted"/>
        <w:numPr>
          <w:ilvl w:val="0"/>
          <w:numId w:val="22"/>
        </w:numPr>
        <w:spacing w:after="120"/>
        <w:rPr>
          <w:rFonts w:ascii="Arial" w:hAnsi="Arial" w:cs="Arial"/>
          <w:sz w:val="22"/>
          <w:szCs w:val="22"/>
        </w:rPr>
      </w:pPr>
      <w:r w:rsidRPr="00546EB8">
        <w:rPr>
          <w:rFonts w:ascii="Arial" w:hAnsi="Arial" w:cs="Arial"/>
          <w:sz w:val="22"/>
          <w:szCs w:val="22"/>
        </w:rPr>
        <w:t xml:space="preserve">O'Malley M, King AN, Conte M, </w:t>
      </w:r>
      <w:r w:rsidRPr="00546EB8">
        <w:rPr>
          <w:rFonts w:ascii="Arial" w:hAnsi="Arial" w:cs="Arial"/>
          <w:b/>
          <w:sz w:val="22"/>
          <w:szCs w:val="22"/>
        </w:rPr>
        <w:t>Ellingrod VL</w:t>
      </w:r>
      <w:r w:rsidRPr="00546EB8">
        <w:rPr>
          <w:rFonts w:ascii="Arial" w:hAnsi="Arial" w:cs="Arial"/>
          <w:sz w:val="22"/>
          <w:szCs w:val="22"/>
        </w:rPr>
        <w:t>, Ramnath N. Effects of cigarette smoking on metabolism and effectiveness of systemic therapy for lung cancer. J Thorac Oncol. 2014 Jul;9(7):917-26. doi: 10.1097/JTO.0000000000000191. PubMed PMID: 24926542.</w:t>
      </w:r>
    </w:p>
    <w:p w14:paraId="694BA479" w14:textId="77777777" w:rsidR="00546EB8" w:rsidRPr="00546EB8" w:rsidRDefault="00546EB8" w:rsidP="00B87BF4">
      <w:pPr>
        <w:pStyle w:val="HTMLPreformatted"/>
        <w:numPr>
          <w:ilvl w:val="0"/>
          <w:numId w:val="22"/>
        </w:numPr>
        <w:spacing w:after="120"/>
        <w:rPr>
          <w:rFonts w:ascii="Arial" w:hAnsi="Arial" w:cs="Arial"/>
          <w:sz w:val="22"/>
          <w:szCs w:val="22"/>
        </w:rPr>
      </w:pPr>
      <w:r w:rsidRPr="00546EB8">
        <w:rPr>
          <w:rFonts w:ascii="Arial" w:hAnsi="Arial" w:cs="Arial"/>
          <w:sz w:val="22"/>
          <w:szCs w:val="22"/>
        </w:rPr>
        <w:t xml:space="preserve">Del Castillo N, Zimmerman M B, Tyler B, </w:t>
      </w:r>
      <w:r w:rsidRPr="00546EB8">
        <w:rPr>
          <w:rFonts w:ascii="Arial" w:hAnsi="Arial" w:cs="Arial"/>
          <w:b/>
          <w:sz w:val="22"/>
          <w:szCs w:val="22"/>
        </w:rPr>
        <w:t>Ellingrod VL</w:t>
      </w:r>
      <w:r w:rsidRPr="00546EB8">
        <w:rPr>
          <w:rFonts w:ascii="Arial" w:hAnsi="Arial" w:cs="Arial"/>
          <w:sz w:val="22"/>
          <w:szCs w:val="22"/>
        </w:rPr>
        <w:t xml:space="preserve">, Calarge C. 759C/T Variants of the Serotonin (5-HT2C) Receptor Gene and Weight Gain in Children and </w:t>
      </w:r>
      <w:r w:rsidRPr="00546EB8">
        <w:rPr>
          <w:rFonts w:ascii="Arial" w:hAnsi="Arial" w:cs="Arial"/>
          <w:sz w:val="22"/>
          <w:szCs w:val="22"/>
        </w:rPr>
        <w:lastRenderedPageBreak/>
        <w:t>Adolescents in Long-Term Risperidone Treatment. Clin Pharmacol Biopharm. 2013 Jun29;2(2):110. PubMed PMID: 24772381; PubMed Central PMCID: PMC3997261.</w:t>
      </w:r>
    </w:p>
    <w:p w14:paraId="15F1B08B" w14:textId="77777777" w:rsidR="00285DCA" w:rsidRPr="00285DCA" w:rsidRDefault="00285DCA" w:rsidP="00B87BF4">
      <w:pPr>
        <w:pStyle w:val="HTMLPreformatted"/>
        <w:numPr>
          <w:ilvl w:val="0"/>
          <w:numId w:val="22"/>
        </w:numPr>
        <w:spacing w:after="120"/>
        <w:rPr>
          <w:rFonts w:ascii="Arial" w:hAnsi="Arial" w:cs="Arial"/>
          <w:sz w:val="22"/>
          <w:szCs w:val="22"/>
        </w:rPr>
      </w:pPr>
      <w:r w:rsidRPr="00546EB8">
        <w:rPr>
          <w:rFonts w:ascii="Arial" w:hAnsi="Arial" w:cs="Arial"/>
          <w:sz w:val="22"/>
          <w:szCs w:val="22"/>
        </w:rPr>
        <w:t xml:space="preserve">Bleske BE, Remington TL, Wells TD, Dorsch MP, Guthrie SK, Stumpf JL, Alaniz MC, </w:t>
      </w:r>
      <w:r w:rsidRPr="00546EB8">
        <w:rPr>
          <w:rFonts w:ascii="Arial" w:hAnsi="Arial" w:cs="Arial"/>
          <w:b/>
          <w:sz w:val="22"/>
          <w:szCs w:val="22"/>
        </w:rPr>
        <w:t>Ellingrod VL</w:t>
      </w:r>
      <w:r w:rsidRPr="00546EB8">
        <w:rPr>
          <w:rFonts w:ascii="Arial" w:hAnsi="Arial" w:cs="Arial"/>
          <w:sz w:val="22"/>
          <w:szCs w:val="22"/>
        </w:rPr>
        <w:t>, Tingen JM. Team-based learning</w:t>
      </w:r>
      <w:r w:rsidRPr="00285DCA">
        <w:rPr>
          <w:rFonts w:ascii="Arial" w:hAnsi="Arial" w:cs="Arial"/>
          <w:sz w:val="22"/>
          <w:szCs w:val="22"/>
        </w:rPr>
        <w:t xml:space="preserve"> to improve learning outcomes in a therapeutics course sequence. Am J Pharm Educ. 2014 Feb 12;78(1):13. doi:</w:t>
      </w:r>
      <w:r>
        <w:rPr>
          <w:rFonts w:ascii="Arial" w:hAnsi="Arial" w:cs="Arial"/>
          <w:sz w:val="22"/>
          <w:szCs w:val="22"/>
        </w:rPr>
        <w:t xml:space="preserve"> </w:t>
      </w:r>
      <w:r w:rsidRPr="00285DCA">
        <w:rPr>
          <w:rFonts w:ascii="Arial" w:hAnsi="Arial" w:cs="Arial"/>
          <w:sz w:val="22"/>
          <w:szCs w:val="22"/>
        </w:rPr>
        <w:t>10.5688/ajpe78113. PubMed PMID: 24558281; PubMed Central PMCID: PMC3930237.</w:t>
      </w:r>
    </w:p>
    <w:p w14:paraId="740E7E43" w14:textId="77777777" w:rsidR="00285DCA" w:rsidRPr="00285DCA" w:rsidRDefault="00285DCA" w:rsidP="00B87BF4">
      <w:pPr>
        <w:pStyle w:val="HTMLPreformatted"/>
        <w:numPr>
          <w:ilvl w:val="0"/>
          <w:numId w:val="22"/>
        </w:numPr>
        <w:spacing w:after="120"/>
        <w:rPr>
          <w:rFonts w:ascii="Arial" w:hAnsi="Arial" w:cs="Arial"/>
          <w:sz w:val="22"/>
          <w:szCs w:val="22"/>
        </w:rPr>
      </w:pPr>
      <w:r w:rsidRPr="00285DCA">
        <w:rPr>
          <w:rFonts w:ascii="Arial" w:hAnsi="Arial" w:cs="Arial"/>
          <w:sz w:val="22"/>
          <w:szCs w:val="22"/>
        </w:rPr>
        <w:t xml:space="preserve">Dorsch MP, Nemerovski CW, </w:t>
      </w:r>
      <w:r w:rsidRPr="00285DCA">
        <w:rPr>
          <w:rFonts w:ascii="Arial" w:hAnsi="Arial" w:cs="Arial"/>
          <w:b/>
          <w:sz w:val="22"/>
          <w:szCs w:val="22"/>
        </w:rPr>
        <w:t>Ellingrod VL</w:t>
      </w:r>
      <w:r w:rsidRPr="00285DCA">
        <w:rPr>
          <w:rFonts w:ascii="Arial" w:hAnsi="Arial" w:cs="Arial"/>
          <w:sz w:val="22"/>
          <w:szCs w:val="22"/>
        </w:rPr>
        <w:t>, Cowger JA, Dyke DB, Koelling TM, Wu</w:t>
      </w:r>
      <w:r>
        <w:rPr>
          <w:rFonts w:ascii="Arial" w:hAnsi="Arial" w:cs="Arial"/>
          <w:sz w:val="22"/>
          <w:szCs w:val="22"/>
        </w:rPr>
        <w:t xml:space="preserve"> </w:t>
      </w:r>
      <w:r w:rsidRPr="00285DCA">
        <w:rPr>
          <w:rFonts w:ascii="Arial" w:hAnsi="Arial" w:cs="Arial"/>
          <w:sz w:val="22"/>
          <w:szCs w:val="22"/>
        </w:rPr>
        <w:t>AH, Aaronson KD, Simpson RU, Bleske BE. Vitamin D Receptor Genetics on</w:t>
      </w:r>
      <w:r>
        <w:rPr>
          <w:rFonts w:ascii="Arial" w:hAnsi="Arial" w:cs="Arial"/>
          <w:sz w:val="22"/>
          <w:szCs w:val="22"/>
        </w:rPr>
        <w:t xml:space="preserve"> </w:t>
      </w:r>
      <w:r w:rsidRPr="00285DCA">
        <w:rPr>
          <w:rFonts w:ascii="Arial" w:hAnsi="Arial" w:cs="Arial"/>
          <w:sz w:val="22"/>
          <w:szCs w:val="22"/>
        </w:rPr>
        <w:t>Extracellular Matrix Biomarkers and Hemodynamics in Systolic Heart Failure. J</w:t>
      </w:r>
      <w:r>
        <w:rPr>
          <w:rFonts w:ascii="Arial" w:hAnsi="Arial" w:cs="Arial"/>
          <w:sz w:val="22"/>
          <w:szCs w:val="22"/>
        </w:rPr>
        <w:t xml:space="preserve"> </w:t>
      </w:r>
      <w:r w:rsidRPr="00285DCA">
        <w:rPr>
          <w:rFonts w:ascii="Arial" w:hAnsi="Arial" w:cs="Arial"/>
          <w:sz w:val="22"/>
          <w:szCs w:val="22"/>
        </w:rPr>
        <w:t>Cardiovasc Pharmacol Ther. 2014 Feb 4. [Epub ahead of print] PubMed PMID:24500905.</w:t>
      </w:r>
    </w:p>
    <w:p w14:paraId="6B0ED243" w14:textId="77777777" w:rsidR="00F662B3" w:rsidRDefault="00F662B3" w:rsidP="00B87BF4">
      <w:pPr>
        <w:pStyle w:val="HTMLPreformatted"/>
        <w:numPr>
          <w:ilvl w:val="0"/>
          <w:numId w:val="22"/>
        </w:numPr>
        <w:spacing w:after="120"/>
        <w:rPr>
          <w:rFonts w:ascii="Arial" w:hAnsi="Arial" w:cs="Arial"/>
          <w:sz w:val="22"/>
          <w:szCs w:val="22"/>
        </w:rPr>
      </w:pPr>
      <w:r w:rsidRPr="00285DCA">
        <w:rPr>
          <w:rFonts w:ascii="Arial" w:hAnsi="Arial" w:cs="Arial"/>
          <w:sz w:val="22"/>
          <w:szCs w:val="22"/>
        </w:rPr>
        <w:t>*Burghardt KJ,</w:t>
      </w:r>
      <w:r w:rsidRPr="00F662B3">
        <w:rPr>
          <w:rFonts w:ascii="Arial" w:hAnsi="Arial" w:cs="Arial"/>
          <w:sz w:val="22"/>
          <w:szCs w:val="22"/>
        </w:rPr>
        <w:t xml:space="preserve"> Gardner KN, Johnson JW, </w:t>
      </w:r>
      <w:r w:rsidRPr="00285DCA">
        <w:rPr>
          <w:rFonts w:ascii="Arial" w:hAnsi="Arial" w:cs="Arial"/>
          <w:b/>
          <w:sz w:val="22"/>
          <w:szCs w:val="22"/>
        </w:rPr>
        <w:t>Ellingrod VL</w:t>
      </w:r>
      <w:r w:rsidRPr="00F662B3">
        <w:rPr>
          <w:rFonts w:ascii="Arial" w:hAnsi="Arial" w:cs="Arial"/>
          <w:sz w:val="22"/>
          <w:szCs w:val="22"/>
        </w:rPr>
        <w:t>. Fatty Acid desaturase gene</w:t>
      </w:r>
      <w:r>
        <w:rPr>
          <w:rFonts w:ascii="Arial" w:hAnsi="Arial" w:cs="Arial"/>
          <w:sz w:val="22"/>
          <w:szCs w:val="22"/>
        </w:rPr>
        <w:t xml:space="preserve"> polymorphisms </w:t>
      </w:r>
      <w:r w:rsidRPr="00F662B3">
        <w:rPr>
          <w:rFonts w:ascii="Arial" w:hAnsi="Arial" w:cs="Arial"/>
          <w:sz w:val="22"/>
          <w:szCs w:val="22"/>
        </w:rPr>
        <w:t>and metabolic measures in schizophrenia and bipolar patients taking</w:t>
      </w:r>
      <w:r>
        <w:rPr>
          <w:rFonts w:ascii="Arial" w:hAnsi="Arial" w:cs="Arial"/>
          <w:sz w:val="22"/>
          <w:szCs w:val="22"/>
        </w:rPr>
        <w:t xml:space="preserve"> </w:t>
      </w:r>
      <w:r w:rsidRPr="00F662B3">
        <w:rPr>
          <w:rFonts w:ascii="Arial" w:hAnsi="Arial" w:cs="Arial"/>
          <w:sz w:val="22"/>
          <w:szCs w:val="22"/>
        </w:rPr>
        <w:t>antipsychotics. Cardiovasc Psychiatry Neurol. 2013;2013:596945. doi:10.1155/2013/5</w:t>
      </w:r>
      <w:r>
        <w:rPr>
          <w:rFonts w:ascii="Arial" w:hAnsi="Arial" w:cs="Arial"/>
          <w:sz w:val="22"/>
          <w:szCs w:val="22"/>
        </w:rPr>
        <w:t xml:space="preserve">96945. Epub 2013 Dec 21. PubMed </w:t>
      </w:r>
      <w:r w:rsidRPr="00F662B3">
        <w:rPr>
          <w:rFonts w:ascii="Arial" w:hAnsi="Arial" w:cs="Arial"/>
          <w:sz w:val="22"/>
          <w:szCs w:val="22"/>
        </w:rPr>
        <w:t>PMID: 24455201; PMCID: PMC3880735.</w:t>
      </w:r>
    </w:p>
    <w:p w14:paraId="32A55358" w14:textId="77777777" w:rsidR="00F662B3" w:rsidRDefault="00F662B3" w:rsidP="00B87BF4">
      <w:pPr>
        <w:pStyle w:val="HTMLPreformatted"/>
        <w:numPr>
          <w:ilvl w:val="0"/>
          <w:numId w:val="22"/>
        </w:numPr>
        <w:spacing w:after="120"/>
        <w:rPr>
          <w:rFonts w:ascii="Arial" w:hAnsi="Arial" w:cs="Arial"/>
          <w:sz w:val="22"/>
          <w:szCs w:val="22"/>
        </w:rPr>
      </w:pPr>
      <w:r>
        <w:rPr>
          <w:rFonts w:ascii="Arial" w:hAnsi="Arial" w:cs="Arial"/>
          <w:sz w:val="22"/>
          <w:szCs w:val="22"/>
        </w:rPr>
        <w:t>*</w:t>
      </w:r>
      <w:r w:rsidRPr="00F662B3">
        <w:rPr>
          <w:rFonts w:ascii="Arial" w:hAnsi="Arial" w:cs="Arial"/>
          <w:sz w:val="22"/>
          <w:szCs w:val="22"/>
        </w:rPr>
        <w:t xml:space="preserve">Burghardt K, Grove T, </w:t>
      </w:r>
      <w:r w:rsidRPr="00285DCA">
        <w:rPr>
          <w:rFonts w:ascii="Arial" w:hAnsi="Arial" w:cs="Arial"/>
          <w:b/>
          <w:sz w:val="22"/>
          <w:szCs w:val="22"/>
        </w:rPr>
        <w:t>Ellingrod V</w:t>
      </w:r>
      <w:r w:rsidRPr="00F662B3">
        <w:rPr>
          <w:rFonts w:ascii="Arial" w:hAnsi="Arial" w:cs="Arial"/>
          <w:sz w:val="22"/>
          <w:szCs w:val="22"/>
        </w:rPr>
        <w:t>. Endothelial nitric oxide synthetase genetic</w:t>
      </w:r>
      <w:r>
        <w:rPr>
          <w:rFonts w:ascii="Arial" w:hAnsi="Arial" w:cs="Arial"/>
          <w:sz w:val="22"/>
          <w:szCs w:val="22"/>
        </w:rPr>
        <w:t xml:space="preserve"> </w:t>
      </w:r>
      <w:r w:rsidRPr="00F662B3">
        <w:rPr>
          <w:rFonts w:ascii="Arial" w:hAnsi="Arial" w:cs="Arial"/>
          <w:sz w:val="22"/>
          <w:szCs w:val="22"/>
        </w:rPr>
        <w:t>variants, metabolic syndrome and endothelial function in schizophrenia. J</w:t>
      </w:r>
      <w:r>
        <w:rPr>
          <w:rFonts w:ascii="Arial" w:hAnsi="Arial" w:cs="Arial"/>
          <w:sz w:val="22"/>
          <w:szCs w:val="22"/>
        </w:rPr>
        <w:t xml:space="preserve"> </w:t>
      </w:r>
      <w:r w:rsidRPr="00F662B3">
        <w:rPr>
          <w:rFonts w:ascii="Arial" w:hAnsi="Arial" w:cs="Arial"/>
          <w:sz w:val="22"/>
          <w:szCs w:val="22"/>
        </w:rPr>
        <w:t>Psychopharmacol. 2013 Dec 17. [Epub ahead of print] PubMed PMID: 24346810.</w:t>
      </w:r>
    </w:p>
    <w:p w14:paraId="0B7B2C51" w14:textId="77777777" w:rsidR="00F662B3" w:rsidRDefault="00285DCA" w:rsidP="00B87BF4">
      <w:pPr>
        <w:pStyle w:val="HTMLPreformatted"/>
        <w:numPr>
          <w:ilvl w:val="0"/>
          <w:numId w:val="22"/>
        </w:numPr>
        <w:spacing w:after="120"/>
        <w:rPr>
          <w:rFonts w:ascii="Arial" w:hAnsi="Arial" w:cs="Arial"/>
          <w:sz w:val="22"/>
          <w:szCs w:val="22"/>
        </w:rPr>
      </w:pPr>
      <w:r>
        <w:rPr>
          <w:rFonts w:ascii="Arial" w:hAnsi="Arial" w:cs="Arial"/>
          <w:sz w:val="22"/>
          <w:szCs w:val="22"/>
        </w:rPr>
        <w:t>*</w:t>
      </w:r>
      <w:r w:rsidR="00F662B3" w:rsidRPr="00F662B3">
        <w:rPr>
          <w:rFonts w:ascii="Arial" w:hAnsi="Arial" w:cs="Arial"/>
          <w:sz w:val="22"/>
          <w:szCs w:val="22"/>
        </w:rPr>
        <w:t xml:space="preserve">Bly MJ, Taylor SF, Dalack G, Pop-Busui R, Burghardt KJ, Evans SJ, McInnis MI, Grove TB, Brook RD, Zöllner SK, </w:t>
      </w:r>
      <w:r w:rsidR="00F662B3" w:rsidRPr="00285DCA">
        <w:rPr>
          <w:rFonts w:ascii="Arial" w:hAnsi="Arial" w:cs="Arial"/>
          <w:b/>
          <w:sz w:val="22"/>
          <w:szCs w:val="22"/>
        </w:rPr>
        <w:t>Ellingrod VL</w:t>
      </w:r>
      <w:r w:rsidR="00F662B3" w:rsidRPr="00F662B3">
        <w:rPr>
          <w:rFonts w:ascii="Arial" w:hAnsi="Arial" w:cs="Arial"/>
          <w:sz w:val="22"/>
          <w:szCs w:val="22"/>
        </w:rPr>
        <w:t>. Metabolic syndrome in bipolar diso</w:t>
      </w:r>
      <w:r w:rsidR="00F662B3">
        <w:rPr>
          <w:rFonts w:ascii="Arial" w:hAnsi="Arial" w:cs="Arial"/>
          <w:sz w:val="22"/>
          <w:szCs w:val="22"/>
        </w:rPr>
        <w:t xml:space="preserve">rder and schizophrenia: dietary </w:t>
      </w:r>
      <w:r w:rsidR="00F662B3" w:rsidRPr="00F662B3">
        <w:rPr>
          <w:rFonts w:ascii="Arial" w:hAnsi="Arial" w:cs="Arial"/>
          <w:sz w:val="22"/>
          <w:szCs w:val="22"/>
        </w:rPr>
        <w:t>and lifestyle factors compared to the general population. Bi</w:t>
      </w:r>
      <w:r w:rsidR="00F662B3">
        <w:rPr>
          <w:rFonts w:ascii="Arial" w:hAnsi="Arial" w:cs="Arial"/>
          <w:sz w:val="22"/>
          <w:szCs w:val="22"/>
        </w:rPr>
        <w:t>polar Disord. 2013 Dec 13. doi:</w:t>
      </w:r>
      <w:r w:rsidR="00F662B3" w:rsidRPr="00F662B3">
        <w:rPr>
          <w:rFonts w:ascii="Arial" w:hAnsi="Arial" w:cs="Arial"/>
          <w:sz w:val="22"/>
          <w:szCs w:val="22"/>
        </w:rPr>
        <w:t>10.1111/bdi.12160. [Epub ahead of</w:t>
      </w:r>
      <w:r w:rsidR="00F662B3">
        <w:rPr>
          <w:rFonts w:ascii="Arial" w:hAnsi="Arial" w:cs="Arial"/>
          <w:sz w:val="22"/>
          <w:szCs w:val="22"/>
        </w:rPr>
        <w:t xml:space="preserve"> </w:t>
      </w:r>
      <w:r w:rsidR="00F662B3" w:rsidRPr="00F662B3">
        <w:rPr>
          <w:rFonts w:ascii="Arial" w:hAnsi="Arial" w:cs="Arial"/>
          <w:sz w:val="22"/>
          <w:szCs w:val="22"/>
        </w:rPr>
        <w:t>print] PubMed PMID: 24330321.</w:t>
      </w:r>
    </w:p>
    <w:p w14:paraId="0F5FCEA2" w14:textId="77777777" w:rsidR="00F662B3" w:rsidRDefault="00F662B3" w:rsidP="00B87BF4">
      <w:pPr>
        <w:pStyle w:val="HTMLPreformatted"/>
        <w:numPr>
          <w:ilvl w:val="0"/>
          <w:numId w:val="22"/>
        </w:numPr>
        <w:spacing w:after="120"/>
        <w:rPr>
          <w:rFonts w:ascii="Arial" w:hAnsi="Arial" w:cs="Arial"/>
          <w:sz w:val="22"/>
          <w:szCs w:val="22"/>
        </w:rPr>
      </w:pPr>
      <w:r>
        <w:rPr>
          <w:rFonts w:ascii="Arial" w:hAnsi="Arial" w:cs="Arial"/>
          <w:sz w:val="22"/>
          <w:szCs w:val="22"/>
        </w:rPr>
        <w:t>*</w:t>
      </w:r>
      <w:r w:rsidRPr="00F662B3">
        <w:rPr>
          <w:rFonts w:ascii="Arial" w:hAnsi="Arial" w:cs="Arial"/>
          <w:sz w:val="22"/>
          <w:szCs w:val="22"/>
        </w:rPr>
        <w:t xml:space="preserve">Vassas TJ, Burghardt KJ, </w:t>
      </w:r>
      <w:r w:rsidRPr="00285DCA">
        <w:rPr>
          <w:rFonts w:ascii="Arial" w:hAnsi="Arial" w:cs="Arial"/>
          <w:b/>
          <w:sz w:val="22"/>
          <w:szCs w:val="22"/>
        </w:rPr>
        <w:t>Ellingrod VL</w:t>
      </w:r>
      <w:r w:rsidRPr="00F662B3">
        <w:rPr>
          <w:rFonts w:ascii="Arial" w:hAnsi="Arial" w:cs="Arial"/>
          <w:sz w:val="22"/>
          <w:szCs w:val="22"/>
        </w:rPr>
        <w:t>. Pharmacogenomics of sterol synthesis</w:t>
      </w:r>
      <w:r>
        <w:rPr>
          <w:rFonts w:ascii="Arial" w:hAnsi="Arial" w:cs="Arial"/>
          <w:sz w:val="22"/>
          <w:szCs w:val="22"/>
        </w:rPr>
        <w:t xml:space="preserve"> </w:t>
      </w:r>
      <w:r w:rsidRPr="00F662B3">
        <w:rPr>
          <w:rFonts w:ascii="Arial" w:hAnsi="Arial" w:cs="Arial"/>
          <w:sz w:val="22"/>
          <w:szCs w:val="22"/>
        </w:rPr>
        <w:t>and statin use in schizophrenia subjects treated with antipsychotics.</w:t>
      </w:r>
      <w:r>
        <w:rPr>
          <w:rFonts w:ascii="Arial" w:hAnsi="Arial" w:cs="Arial"/>
          <w:sz w:val="22"/>
          <w:szCs w:val="22"/>
        </w:rPr>
        <w:t xml:space="preserve"> </w:t>
      </w:r>
      <w:r w:rsidRPr="00F662B3">
        <w:rPr>
          <w:rFonts w:ascii="Arial" w:hAnsi="Arial" w:cs="Arial"/>
          <w:sz w:val="22"/>
          <w:szCs w:val="22"/>
        </w:rPr>
        <w:t>Pharmacogenomics. 2014 Jan;15(1):61-7. doi: 10.2217/pgs.13.157. PubMed PMID:</w:t>
      </w:r>
      <w:r>
        <w:rPr>
          <w:rFonts w:ascii="Arial" w:hAnsi="Arial" w:cs="Arial"/>
          <w:sz w:val="22"/>
          <w:szCs w:val="22"/>
        </w:rPr>
        <w:t xml:space="preserve"> </w:t>
      </w:r>
      <w:r w:rsidRPr="00F662B3">
        <w:rPr>
          <w:rFonts w:ascii="Arial" w:hAnsi="Arial" w:cs="Arial"/>
          <w:sz w:val="22"/>
          <w:szCs w:val="22"/>
        </w:rPr>
        <w:t>24329191.</w:t>
      </w:r>
    </w:p>
    <w:p w14:paraId="6986E0F6" w14:textId="77777777" w:rsidR="00F662B3" w:rsidRDefault="00F662B3" w:rsidP="00B87BF4">
      <w:pPr>
        <w:pStyle w:val="HTMLPreformatted"/>
        <w:numPr>
          <w:ilvl w:val="0"/>
          <w:numId w:val="22"/>
        </w:numPr>
        <w:spacing w:after="120"/>
        <w:rPr>
          <w:rFonts w:ascii="Arial" w:hAnsi="Arial" w:cs="Arial"/>
          <w:sz w:val="22"/>
          <w:szCs w:val="22"/>
        </w:rPr>
      </w:pPr>
      <w:r w:rsidRPr="00F662B3">
        <w:rPr>
          <w:rFonts w:ascii="Arial" w:hAnsi="Arial" w:cs="Arial"/>
          <w:sz w:val="22"/>
          <w:szCs w:val="22"/>
        </w:rPr>
        <w:t xml:space="preserve">Parker RB, </w:t>
      </w:r>
      <w:r w:rsidRPr="00285DCA">
        <w:rPr>
          <w:rFonts w:ascii="Arial" w:hAnsi="Arial" w:cs="Arial"/>
          <w:b/>
          <w:sz w:val="22"/>
          <w:szCs w:val="22"/>
        </w:rPr>
        <w:t>Ellingrod V</w:t>
      </w:r>
      <w:r w:rsidRPr="00F662B3">
        <w:rPr>
          <w:rFonts w:ascii="Arial" w:hAnsi="Arial" w:cs="Arial"/>
          <w:sz w:val="22"/>
          <w:szCs w:val="22"/>
        </w:rPr>
        <w:t>, DiPiro JT, Bauman JL, Blouin RA, Welage LS. Preparing clinical pharmacy scientists for careers in clinical/translational research: can we meet the challenge?: ACCP Research Affairs Committee Commentary.Pharmacotherapy. 2013 Dec;33(12):e337-46. doi: 10.1002/phar.1348. Epub 2013 Sep</w:t>
      </w:r>
      <w:r>
        <w:rPr>
          <w:rFonts w:ascii="Arial" w:hAnsi="Arial" w:cs="Arial"/>
          <w:sz w:val="22"/>
          <w:szCs w:val="22"/>
        </w:rPr>
        <w:t xml:space="preserve"> </w:t>
      </w:r>
      <w:r w:rsidRPr="00F662B3">
        <w:rPr>
          <w:rFonts w:ascii="Arial" w:hAnsi="Arial" w:cs="Arial"/>
          <w:sz w:val="22"/>
          <w:szCs w:val="22"/>
        </w:rPr>
        <w:t>30. PubMed PMID: 24114730.</w:t>
      </w:r>
    </w:p>
    <w:p w14:paraId="76711B79" w14:textId="77777777" w:rsidR="00F662B3" w:rsidRDefault="00F662B3" w:rsidP="00B87BF4">
      <w:pPr>
        <w:pStyle w:val="HTMLPreformatted"/>
        <w:numPr>
          <w:ilvl w:val="0"/>
          <w:numId w:val="22"/>
        </w:numPr>
        <w:spacing w:after="120"/>
        <w:rPr>
          <w:rFonts w:ascii="Arial" w:hAnsi="Arial" w:cs="Arial"/>
          <w:sz w:val="22"/>
          <w:szCs w:val="22"/>
        </w:rPr>
      </w:pPr>
      <w:r w:rsidRPr="00F662B3">
        <w:rPr>
          <w:rFonts w:ascii="Arial" w:hAnsi="Arial" w:cs="Arial"/>
          <w:sz w:val="22"/>
          <w:szCs w:val="22"/>
        </w:rPr>
        <w:t xml:space="preserve">Prossin AR, Zalcman SS, Evans SJ, McInnis MG, </w:t>
      </w:r>
      <w:r w:rsidRPr="00285DCA">
        <w:rPr>
          <w:rFonts w:ascii="Arial" w:hAnsi="Arial" w:cs="Arial"/>
          <w:b/>
          <w:sz w:val="22"/>
          <w:szCs w:val="22"/>
        </w:rPr>
        <w:t>Ellingrod VL</w:t>
      </w:r>
      <w:r w:rsidRPr="00F662B3">
        <w:rPr>
          <w:rFonts w:ascii="Arial" w:hAnsi="Arial" w:cs="Arial"/>
          <w:sz w:val="22"/>
          <w:szCs w:val="22"/>
        </w:rPr>
        <w:t>. A pilot study</w:t>
      </w:r>
      <w:r>
        <w:rPr>
          <w:rFonts w:ascii="Arial" w:hAnsi="Arial" w:cs="Arial"/>
          <w:sz w:val="22"/>
          <w:szCs w:val="22"/>
        </w:rPr>
        <w:t xml:space="preserve"> </w:t>
      </w:r>
      <w:r w:rsidRPr="00F662B3">
        <w:rPr>
          <w:rFonts w:ascii="Arial" w:hAnsi="Arial" w:cs="Arial"/>
          <w:sz w:val="22"/>
          <w:szCs w:val="22"/>
        </w:rPr>
        <w:t>investigating tumor necrosis factor-α as a potential intervening variable of</w:t>
      </w:r>
      <w:r>
        <w:rPr>
          <w:rFonts w:ascii="Arial" w:hAnsi="Arial" w:cs="Arial"/>
          <w:sz w:val="22"/>
          <w:szCs w:val="22"/>
        </w:rPr>
        <w:t xml:space="preserve"> </w:t>
      </w:r>
      <w:r w:rsidRPr="00F662B3">
        <w:rPr>
          <w:rFonts w:ascii="Arial" w:hAnsi="Arial" w:cs="Arial"/>
          <w:sz w:val="22"/>
          <w:szCs w:val="22"/>
        </w:rPr>
        <w:t>atypical antipsychotic-associated metabolic syndrome in bipolar disorder. Ther</w:t>
      </w:r>
      <w:r>
        <w:rPr>
          <w:rFonts w:ascii="Arial" w:hAnsi="Arial" w:cs="Arial"/>
          <w:sz w:val="22"/>
          <w:szCs w:val="22"/>
        </w:rPr>
        <w:t xml:space="preserve"> </w:t>
      </w:r>
      <w:r w:rsidRPr="00F662B3">
        <w:rPr>
          <w:rFonts w:ascii="Arial" w:hAnsi="Arial" w:cs="Arial"/>
          <w:sz w:val="22"/>
          <w:szCs w:val="22"/>
        </w:rPr>
        <w:t>Drug Monit. 2013 Apr;35(2):194-202. doi: 10.1</w:t>
      </w:r>
      <w:r>
        <w:rPr>
          <w:rFonts w:ascii="Arial" w:hAnsi="Arial" w:cs="Arial"/>
          <w:sz w:val="22"/>
          <w:szCs w:val="22"/>
        </w:rPr>
        <w:t xml:space="preserve">097/FTD.0b013e31827e18d2. PubMed </w:t>
      </w:r>
      <w:r w:rsidRPr="00F662B3">
        <w:rPr>
          <w:rFonts w:ascii="Arial" w:hAnsi="Arial" w:cs="Arial"/>
          <w:sz w:val="22"/>
          <w:szCs w:val="22"/>
        </w:rPr>
        <w:t>PMID: 23503445; PMCID: PMC3623939.</w:t>
      </w:r>
    </w:p>
    <w:p w14:paraId="6C37F68D" w14:textId="77777777" w:rsidR="00F662B3" w:rsidRDefault="00F662B3" w:rsidP="00B87BF4">
      <w:pPr>
        <w:pStyle w:val="HTMLPreformatted"/>
        <w:numPr>
          <w:ilvl w:val="0"/>
          <w:numId w:val="22"/>
        </w:numPr>
        <w:spacing w:after="120"/>
        <w:rPr>
          <w:rFonts w:ascii="Arial" w:hAnsi="Arial" w:cs="Arial"/>
          <w:sz w:val="22"/>
          <w:szCs w:val="22"/>
        </w:rPr>
      </w:pPr>
      <w:r w:rsidRPr="00F662B3">
        <w:rPr>
          <w:rFonts w:ascii="Arial" w:hAnsi="Arial" w:cs="Arial"/>
          <w:sz w:val="22"/>
          <w:szCs w:val="22"/>
        </w:rPr>
        <w:t xml:space="preserve">Hicks JK, Swen JJ, Thorn CF, Sangkuhl K, Kharasch ED, </w:t>
      </w:r>
      <w:r w:rsidRPr="00285DCA">
        <w:rPr>
          <w:rFonts w:ascii="Arial" w:hAnsi="Arial" w:cs="Arial"/>
          <w:b/>
          <w:sz w:val="22"/>
          <w:szCs w:val="22"/>
        </w:rPr>
        <w:t>Ellingrod VL</w:t>
      </w:r>
      <w:r w:rsidRPr="00F662B3">
        <w:rPr>
          <w:rFonts w:ascii="Arial" w:hAnsi="Arial" w:cs="Arial"/>
          <w:sz w:val="22"/>
          <w:szCs w:val="22"/>
        </w:rPr>
        <w:t>, Skaar TC, Müller DJ, Gaedigk A, Stingl JC; Clinical Pharmacogenetics Implementation</w:t>
      </w:r>
      <w:r>
        <w:rPr>
          <w:rFonts w:ascii="Arial" w:hAnsi="Arial" w:cs="Arial"/>
          <w:sz w:val="22"/>
          <w:szCs w:val="22"/>
        </w:rPr>
        <w:t xml:space="preserve"> </w:t>
      </w:r>
      <w:r w:rsidRPr="00F662B3">
        <w:rPr>
          <w:rFonts w:ascii="Arial" w:hAnsi="Arial" w:cs="Arial"/>
          <w:sz w:val="22"/>
          <w:szCs w:val="22"/>
        </w:rPr>
        <w:t>Consortium. Clinical Pharmacogenetics Implementation Consortium guideline for</w:t>
      </w:r>
      <w:r>
        <w:rPr>
          <w:rFonts w:ascii="Arial" w:hAnsi="Arial" w:cs="Arial"/>
          <w:sz w:val="22"/>
          <w:szCs w:val="22"/>
        </w:rPr>
        <w:t xml:space="preserve"> </w:t>
      </w:r>
      <w:r w:rsidRPr="00F662B3">
        <w:rPr>
          <w:rFonts w:ascii="Arial" w:hAnsi="Arial" w:cs="Arial"/>
          <w:sz w:val="22"/>
          <w:szCs w:val="22"/>
        </w:rPr>
        <w:t>CYP2D6 and CYP2C19 genotypes and dosing of tricyclic antidepressants. Clin</w:t>
      </w:r>
      <w:r>
        <w:rPr>
          <w:rFonts w:ascii="Arial" w:hAnsi="Arial" w:cs="Arial"/>
          <w:sz w:val="22"/>
          <w:szCs w:val="22"/>
        </w:rPr>
        <w:t xml:space="preserve"> </w:t>
      </w:r>
      <w:r w:rsidRPr="00F662B3">
        <w:rPr>
          <w:rFonts w:ascii="Arial" w:hAnsi="Arial" w:cs="Arial"/>
          <w:sz w:val="22"/>
          <w:szCs w:val="22"/>
        </w:rPr>
        <w:t>Pharmacol Ther. 2013 May;93(5):402-8. doi: 10.1038/clpt.2013.2. Epub 2013 Jan 16.</w:t>
      </w:r>
      <w:r>
        <w:rPr>
          <w:rFonts w:ascii="Arial" w:hAnsi="Arial" w:cs="Arial"/>
          <w:sz w:val="22"/>
          <w:szCs w:val="22"/>
        </w:rPr>
        <w:t xml:space="preserve"> </w:t>
      </w:r>
      <w:r w:rsidRPr="00F662B3">
        <w:rPr>
          <w:rFonts w:ascii="Arial" w:hAnsi="Arial" w:cs="Arial"/>
          <w:sz w:val="22"/>
          <w:szCs w:val="22"/>
        </w:rPr>
        <w:t>Review. PubMed PMID: 23486447; PubMed Central PMCID: PMC3689226.</w:t>
      </w:r>
    </w:p>
    <w:p w14:paraId="39FA7A55" w14:textId="77777777" w:rsidR="00F662B3" w:rsidRDefault="00285DCA" w:rsidP="00B87BF4">
      <w:pPr>
        <w:pStyle w:val="HTMLPreformatted"/>
        <w:numPr>
          <w:ilvl w:val="0"/>
          <w:numId w:val="22"/>
        </w:numPr>
        <w:spacing w:after="120"/>
        <w:rPr>
          <w:rFonts w:ascii="Arial" w:hAnsi="Arial" w:cs="Arial"/>
          <w:sz w:val="22"/>
          <w:szCs w:val="22"/>
        </w:rPr>
      </w:pPr>
      <w:r>
        <w:rPr>
          <w:rFonts w:ascii="Arial" w:hAnsi="Arial" w:cs="Arial"/>
          <w:sz w:val="22"/>
          <w:szCs w:val="22"/>
        </w:rPr>
        <w:t>*</w:t>
      </w:r>
      <w:r w:rsidR="00F662B3" w:rsidRPr="00F662B3">
        <w:rPr>
          <w:rFonts w:ascii="Arial" w:hAnsi="Arial" w:cs="Arial"/>
          <w:sz w:val="22"/>
          <w:szCs w:val="22"/>
        </w:rPr>
        <w:t xml:space="preserve">Bly MJ, Bishop JR, Thomas KL, </w:t>
      </w:r>
      <w:r w:rsidR="00F662B3" w:rsidRPr="00285DCA">
        <w:rPr>
          <w:rFonts w:ascii="Arial" w:hAnsi="Arial" w:cs="Arial"/>
          <w:b/>
          <w:sz w:val="22"/>
          <w:szCs w:val="22"/>
        </w:rPr>
        <w:t>Ellingrod VL</w:t>
      </w:r>
      <w:r w:rsidR="00F662B3" w:rsidRPr="00F662B3">
        <w:rPr>
          <w:rFonts w:ascii="Arial" w:hAnsi="Arial" w:cs="Arial"/>
          <w:sz w:val="22"/>
          <w:szCs w:val="22"/>
        </w:rPr>
        <w:t>. P-glycoprotein (PGP) polymorphisms</w:t>
      </w:r>
      <w:r w:rsidR="00F662B3">
        <w:rPr>
          <w:rFonts w:ascii="Arial" w:hAnsi="Arial" w:cs="Arial"/>
          <w:sz w:val="22"/>
          <w:szCs w:val="22"/>
        </w:rPr>
        <w:t xml:space="preserve"> </w:t>
      </w:r>
      <w:r w:rsidR="00F662B3" w:rsidRPr="00F662B3">
        <w:rPr>
          <w:rFonts w:ascii="Arial" w:hAnsi="Arial" w:cs="Arial"/>
          <w:sz w:val="22"/>
          <w:szCs w:val="22"/>
        </w:rPr>
        <w:t>and sexual dysfunction in female patients with depression and SSRI-associated</w:t>
      </w:r>
      <w:r w:rsidR="00F662B3">
        <w:rPr>
          <w:rFonts w:ascii="Arial" w:hAnsi="Arial" w:cs="Arial"/>
          <w:sz w:val="22"/>
          <w:szCs w:val="22"/>
        </w:rPr>
        <w:t xml:space="preserve"> </w:t>
      </w:r>
      <w:r w:rsidR="00F662B3" w:rsidRPr="00F662B3">
        <w:rPr>
          <w:rFonts w:ascii="Arial" w:hAnsi="Arial" w:cs="Arial"/>
          <w:sz w:val="22"/>
          <w:szCs w:val="22"/>
        </w:rPr>
        <w:t xml:space="preserve">sexual side effects. J Sex Marital Ther. 2013;39(3):280-8. </w:t>
      </w:r>
      <w:r w:rsidR="00F662B3" w:rsidRPr="00F662B3">
        <w:rPr>
          <w:rFonts w:ascii="Arial" w:hAnsi="Arial" w:cs="Arial"/>
          <w:sz w:val="22"/>
          <w:szCs w:val="22"/>
        </w:rPr>
        <w:lastRenderedPageBreak/>
        <w:t>doi:10.1080/0092623X.2011.615896. Epub 2013 Jan 28. PubMed PMID: 23356581; PMCID: PMC3807815.</w:t>
      </w:r>
    </w:p>
    <w:p w14:paraId="5933D323" w14:textId="77777777" w:rsidR="00F662B3" w:rsidRDefault="00F662B3" w:rsidP="00B87BF4">
      <w:pPr>
        <w:pStyle w:val="HTMLPreformatted"/>
        <w:numPr>
          <w:ilvl w:val="0"/>
          <w:numId w:val="22"/>
        </w:numPr>
        <w:spacing w:after="120"/>
        <w:rPr>
          <w:rFonts w:ascii="Arial" w:hAnsi="Arial" w:cs="Arial"/>
          <w:sz w:val="22"/>
          <w:szCs w:val="22"/>
        </w:rPr>
      </w:pPr>
      <w:r w:rsidRPr="00F662B3">
        <w:rPr>
          <w:rFonts w:ascii="Arial" w:hAnsi="Arial" w:cs="Arial"/>
          <w:sz w:val="22"/>
          <w:szCs w:val="22"/>
        </w:rPr>
        <w:t xml:space="preserve">Yuan ST, </w:t>
      </w:r>
      <w:r w:rsidRPr="00285DCA">
        <w:rPr>
          <w:rFonts w:ascii="Arial" w:hAnsi="Arial" w:cs="Arial"/>
          <w:b/>
          <w:sz w:val="22"/>
          <w:szCs w:val="22"/>
        </w:rPr>
        <w:t>Ellingrod VL</w:t>
      </w:r>
      <w:r w:rsidRPr="00F662B3">
        <w:rPr>
          <w:rFonts w:ascii="Arial" w:hAnsi="Arial" w:cs="Arial"/>
          <w:sz w:val="22"/>
          <w:szCs w:val="22"/>
        </w:rPr>
        <w:t>, Schipper M, Stringer KA, Cai X, Hayman JA, Yu J,</w:t>
      </w:r>
      <w:r>
        <w:rPr>
          <w:rFonts w:ascii="Arial" w:hAnsi="Arial" w:cs="Arial"/>
          <w:sz w:val="22"/>
          <w:szCs w:val="22"/>
        </w:rPr>
        <w:t xml:space="preserve"> </w:t>
      </w:r>
      <w:r w:rsidRPr="00F662B3">
        <w:rPr>
          <w:rFonts w:ascii="Arial" w:hAnsi="Arial" w:cs="Arial"/>
          <w:sz w:val="22"/>
          <w:szCs w:val="22"/>
        </w:rPr>
        <w:t>Lawrence TS, Kong FM. Genetic variations in TGFβ1, tPA, and ACE and</w:t>
      </w:r>
      <w:r>
        <w:rPr>
          <w:rFonts w:ascii="Arial" w:hAnsi="Arial" w:cs="Arial"/>
          <w:sz w:val="22"/>
          <w:szCs w:val="22"/>
        </w:rPr>
        <w:t xml:space="preserve"> </w:t>
      </w:r>
      <w:r w:rsidRPr="00F662B3">
        <w:rPr>
          <w:rFonts w:ascii="Arial" w:hAnsi="Arial" w:cs="Arial"/>
          <w:sz w:val="22"/>
          <w:szCs w:val="22"/>
        </w:rPr>
        <w:t>radiation-induced thoracic toxicities in patients with non-small-cell lung</w:t>
      </w:r>
      <w:r>
        <w:rPr>
          <w:rFonts w:ascii="Arial" w:hAnsi="Arial" w:cs="Arial"/>
          <w:sz w:val="22"/>
          <w:szCs w:val="22"/>
        </w:rPr>
        <w:t xml:space="preserve"> </w:t>
      </w:r>
      <w:r w:rsidRPr="00F662B3">
        <w:rPr>
          <w:rFonts w:ascii="Arial" w:hAnsi="Arial" w:cs="Arial"/>
          <w:sz w:val="22"/>
          <w:szCs w:val="22"/>
        </w:rPr>
        <w:t>cancer. J Thorac Oncol. 2013 Feb;8(2):208-13. doi: 10.1097/JTO.0b013e318274592e. PubMed PMID: 23334061; PubMed Central PMCID: PMC3646090.</w:t>
      </w:r>
    </w:p>
    <w:p w14:paraId="3437D1C3" w14:textId="77777777" w:rsidR="00FD2E81" w:rsidRPr="00F662B3" w:rsidRDefault="00FD2E81" w:rsidP="00B87BF4">
      <w:pPr>
        <w:pStyle w:val="HTMLPreformatted"/>
        <w:numPr>
          <w:ilvl w:val="0"/>
          <w:numId w:val="22"/>
        </w:numPr>
        <w:spacing w:after="120"/>
        <w:rPr>
          <w:rFonts w:ascii="Arial" w:hAnsi="Arial" w:cs="Arial"/>
          <w:sz w:val="22"/>
          <w:szCs w:val="22"/>
        </w:rPr>
      </w:pPr>
      <w:r w:rsidRPr="00F662B3">
        <w:rPr>
          <w:rFonts w:ascii="Arial" w:hAnsi="Arial" w:cs="Arial"/>
          <w:sz w:val="22"/>
          <w:szCs w:val="22"/>
        </w:rPr>
        <w:t xml:space="preserve">Ramnath N, Daignault-Newton S, Dy GK, Muindi JR, Adjei A, </w:t>
      </w:r>
      <w:r w:rsidRPr="00F662B3">
        <w:rPr>
          <w:rFonts w:ascii="Arial" w:hAnsi="Arial" w:cs="Arial"/>
          <w:b/>
          <w:sz w:val="22"/>
          <w:szCs w:val="22"/>
        </w:rPr>
        <w:t>Ellingrod VL</w:t>
      </w:r>
      <w:r w:rsidRPr="00F662B3">
        <w:rPr>
          <w:rFonts w:ascii="Arial" w:hAnsi="Arial" w:cs="Arial"/>
          <w:sz w:val="22"/>
          <w:szCs w:val="22"/>
        </w:rPr>
        <w:t>,</w:t>
      </w:r>
      <w:r w:rsidR="00F662B3">
        <w:rPr>
          <w:rFonts w:ascii="Arial" w:hAnsi="Arial" w:cs="Arial"/>
          <w:sz w:val="22"/>
          <w:szCs w:val="22"/>
        </w:rPr>
        <w:t xml:space="preserve"> </w:t>
      </w:r>
      <w:r w:rsidRPr="00F662B3">
        <w:rPr>
          <w:rFonts w:ascii="Arial" w:hAnsi="Arial" w:cs="Arial"/>
          <w:sz w:val="22"/>
          <w:szCs w:val="22"/>
        </w:rPr>
        <w:t>Kalemkerian GP, Cease KB, Stella PJ, Brenner DE, Troeschel S, Johnson CS, Trump</w:t>
      </w:r>
      <w:r w:rsidR="00F662B3">
        <w:rPr>
          <w:rFonts w:ascii="Arial" w:hAnsi="Arial" w:cs="Arial"/>
          <w:sz w:val="22"/>
          <w:szCs w:val="22"/>
        </w:rPr>
        <w:t xml:space="preserve"> </w:t>
      </w:r>
      <w:r w:rsidRPr="00F662B3">
        <w:rPr>
          <w:rFonts w:ascii="Arial" w:hAnsi="Arial" w:cs="Arial"/>
          <w:sz w:val="22"/>
          <w:szCs w:val="22"/>
        </w:rPr>
        <w:t>DL. A phase I/II pharmacokinetic and pharmacogenomic study of calcitriol in</w:t>
      </w:r>
      <w:r w:rsidR="00F662B3">
        <w:rPr>
          <w:rFonts w:ascii="Arial" w:hAnsi="Arial" w:cs="Arial"/>
          <w:sz w:val="22"/>
          <w:szCs w:val="22"/>
        </w:rPr>
        <w:t xml:space="preserve"> </w:t>
      </w:r>
      <w:r w:rsidRPr="00F662B3">
        <w:rPr>
          <w:rFonts w:ascii="Arial" w:hAnsi="Arial" w:cs="Arial"/>
          <w:sz w:val="22"/>
          <w:szCs w:val="22"/>
        </w:rPr>
        <w:t>combination with cisplatin and docetaxel in advanced non-small-cell lung cancer. Cancer Chemother Pharmacol. 2013 May;71(5):1173-82. doi:. PubMed PMID: 23435876; PMC3637851</w:t>
      </w:r>
      <w:r>
        <w:t>.</w:t>
      </w:r>
    </w:p>
    <w:p w14:paraId="5C76FCD5" w14:textId="77777777" w:rsidR="002A6160" w:rsidRPr="00F312ED" w:rsidRDefault="002A6160" w:rsidP="00B87BF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val="0"/>
        <w:rPr>
          <w:rFonts w:ascii="Arial" w:hAnsi="Arial" w:cs="Arial"/>
        </w:rPr>
      </w:pPr>
      <w:r w:rsidRPr="00F312ED">
        <w:rPr>
          <w:rFonts w:ascii="Arial" w:hAnsi="Arial" w:cs="Arial"/>
        </w:rPr>
        <w:t xml:space="preserve">Evans SJ, Kamali M, Prossin AR, Harrington GJ, </w:t>
      </w:r>
      <w:r w:rsidRPr="00F312ED">
        <w:rPr>
          <w:rFonts w:ascii="Arial" w:hAnsi="Arial" w:cs="Arial"/>
          <w:b/>
        </w:rPr>
        <w:t>Ellingrod VL</w:t>
      </w:r>
      <w:r w:rsidRPr="00F312ED">
        <w:rPr>
          <w:rFonts w:ascii="Arial" w:hAnsi="Arial" w:cs="Arial"/>
        </w:rPr>
        <w:t>, McInnis MG,</w:t>
      </w:r>
      <w:r w:rsidR="00F312ED" w:rsidRPr="00F312ED">
        <w:rPr>
          <w:rFonts w:ascii="Arial" w:hAnsi="Arial" w:cs="Arial"/>
        </w:rPr>
        <w:t xml:space="preserve"> </w:t>
      </w:r>
      <w:r w:rsidRPr="00F312ED">
        <w:rPr>
          <w:rFonts w:ascii="Arial" w:hAnsi="Arial" w:cs="Arial"/>
        </w:rPr>
        <w:t>Burant CF. Association of plasma omega-3 and omega-6 lipids with burden of disease measures in bipolar subjects. J Psychiatr Res. 2012 Aug 9. [Epub ahead of print] PubMed PMID: 22884424.</w:t>
      </w:r>
    </w:p>
    <w:p w14:paraId="5BCE4CCC" w14:textId="77777777" w:rsidR="002A6160" w:rsidRDefault="002A6160" w:rsidP="00B87BF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val="0"/>
        <w:rPr>
          <w:rFonts w:ascii="Arial" w:hAnsi="Arial" w:cs="Arial"/>
        </w:rPr>
      </w:pPr>
      <w:r w:rsidRPr="00F312ED">
        <w:rPr>
          <w:rFonts w:ascii="Arial" w:hAnsi="Arial" w:cs="Arial"/>
        </w:rPr>
        <w:t xml:space="preserve">Fiedorowicz JG, Miller DD, Bishop JR, Calarge CA, </w:t>
      </w:r>
      <w:r w:rsidRPr="00F312ED">
        <w:rPr>
          <w:rFonts w:ascii="Arial" w:hAnsi="Arial" w:cs="Arial"/>
          <w:b/>
        </w:rPr>
        <w:t>Ellingrod VL</w:t>
      </w:r>
      <w:r w:rsidRPr="00F312ED">
        <w:rPr>
          <w:rFonts w:ascii="Arial" w:hAnsi="Arial" w:cs="Arial"/>
        </w:rPr>
        <w:t>, Haynes WG.Systematic Review and Meta-analysis of Pharmacological Interventions for Weight</w:t>
      </w:r>
      <w:r>
        <w:rPr>
          <w:rFonts w:ascii="Arial" w:hAnsi="Arial" w:cs="Arial"/>
        </w:rPr>
        <w:t xml:space="preserve"> </w:t>
      </w:r>
      <w:r w:rsidRPr="002A6160">
        <w:rPr>
          <w:rFonts w:ascii="Arial" w:hAnsi="Arial" w:cs="Arial"/>
        </w:rPr>
        <w:t>Gain from Antipsychotics and Mood Stabilizers. Curr Psychiatry Rev. 2012 Feb1;8(1):25-36. PubMed PMID: 22712004; PubMed Central PMCID: PMC3375952.</w:t>
      </w:r>
    </w:p>
    <w:p w14:paraId="14650AA6" w14:textId="77777777" w:rsidR="002A6160" w:rsidRPr="002A6160" w:rsidRDefault="00F312ED" w:rsidP="00B87BF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val="0"/>
        <w:rPr>
          <w:rFonts w:ascii="Arial" w:hAnsi="Arial" w:cs="Arial"/>
        </w:rPr>
      </w:pPr>
      <w:r>
        <w:rPr>
          <w:rFonts w:ascii="Arial" w:hAnsi="Arial" w:cs="Arial"/>
        </w:rPr>
        <w:t>*</w:t>
      </w:r>
      <w:r w:rsidR="002A6160" w:rsidRPr="002A6160">
        <w:rPr>
          <w:rFonts w:ascii="Arial" w:hAnsi="Arial" w:cs="Arial"/>
        </w:rPr>
        <w:t xml:space="preserve">Burghardt KJ, Pilsner JR, Bly MJ, </w:t>
      </w:r>
      <w:r w:rsidR="002A6160" w:rsidRPr="00F312ED">
        <w:rPr>
          <w:rFonts w:ascii="Arial" w:hAnsi="Arial" w:cs="Arial"/>
          <w:b/>
        </w:rPr>
        <w:t>Ellingrod VL</w:t>
      </w:r>
      <w:r w:rsidR="002A6160" w:rsidRPr="002A6160">
        <w:rPr>
          <w:rFonts w:ascii="Arial" w:hAnsi="Arial" w:cs="Arial"/>
        </w:rPr>
        <w:t>. DNA methylation in</w:t>
      </w:r>
      <w:r w:rsidR="002A6160">
        <w:rPr>
          <w:rFonts w:ascii="Arial" w:hAnsi="Arial" w:cs="Arial"/>
        </w:rPr>
        <w:t xml:space="preserve"> </w:t>
      </w:r>
      <w:r w:rsidR="002A6160" w:rsidRPr="002A6160">
        <w:rPr>
          <w:rFonts w:ascii="Arial" w:hAnsi="Arial" w:cs="Arial"/>
        </w:rPr>
        <w:t>schizophrenia subjects: gender and MTHFR 677C/T genotype differences.</w:t>
      </w:r>
      <w:r w:rsidR="002A6160">
        <w:rPr>
          <w:rFonts w:ascii="Arial" w:hAnsi="Arial" w:cs="Arial"/>
        </w:rPr>
        <w:t xml:space="preserve"> </w:t>
      </w:r>
      <w:r w:rsidR="002A6160" w:rsidRPr="002A6160">
        <w:rPr>
          <w:rFonts w:ascii="Arial" w:hAnsi="Arial" w:cs="Arial"/>
        </w:rPr>
        <w:t>Epigenomics. 2012 Jun;4(3):261-8. PubMed PMID: 22690662; PubMed Central PMCID:PMC3392683.</w:t>
      </w:r>
    </w:p>
    <w:p w14:paraId="0356424C" w14:textId="77777777" w:rsidR="002A6160" w:rsidRPr="002A6160" w:rsidRDefault="002A6160" w:rsidP="00B87BF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val="0"/>
        <w:rPr>
          <w:rFonts w:ascii="Arial" w:hAnsi="Arial" w:cs="Arial"/>
        </w:rPr>
      </w:pPr>
      <w:r w:rsidRPr="002A6160">
        <w:rPr>
          <w:rFonts w:ascii="Arial" w:hAnsi="Arial" w:cs="Arial"/>
        </w:rPr>
        <w:t xml:space="preserve">Bishop JR, Chae SS, Patel S, Moline J, </w:t>
      </w:r>
      <w:r w:rsidRPr="00F312ED">
        <w:rPr>
          <w:rFonts w:ascii="Arial" w:hAnsi="Arial" w:cs="Arial"/>
          <w:b/>
        </w:rPr>
        <w:t>Ellingrod VL</w:t>
      </w:r>
      <w:r w:rsidRPr="002A6160">
        <w:rPr>
          <w:rFonts w:ascii="Arial" w:hAnsi="Arial" w:cs="Arial"/>
        </w:rPr>
        <w:t>. Pharmacogenetics of</w:t>
      </w:r>
      <w:r>
        <w:rPr>
          <w:rFonts w:ascii="Arial" w:hAnsi="Arial" w:cs="Arial"/>
        </w:rPr>
        <w:t xml:space="preserve"> </w:t>
      </w:r>
      <w:r w:rsidRPr="002A6160">
        <w:rPr>
          <w:rFonts w:ascii="Arial" w:hAnsi="Arial" w:cs="Arial"/>
        </w:rPr>
        <w:t>glutamate system genes and SSRI-associated sexual dysfunction. Psychiatry Res.</w:t>
      </w:r>
      <w:r>
        <w:rPr>
          <w:rFonts w:ascii="Arial" w:hAnsi="Arial" w:cs="Arial"/>
        </w:rPr>
        <w:t xml:space="preserve"> </w:t>
      </w:r>
      <w:r w:rsidRPr="002A6160">
        <w:rPr>
          <w:rFonts w:ascii="Arial" w:hAnsi="Arial" w:cs="Arial"/>
        </w:rPr>
        <w:t>2012 Apr 23. [Epub ahead of print] PubMed PMID: 22534499.</w:t>
      </w:r>
    </w:p>
    <w:p w14:paraId="1F3A15BC" w14:textId="77777777" w:rsidR="002A6160" w:rsidRPr="00F312ED" w:rsidRDefault="002A6160" w:rsidP="00B87BF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val="0"/>
        <w:rPr>
          <w:rFonts w:ascii="Arial" w:hAnsi="Arial" w:cs="Arial"/>
        </w:rPr>
      </w:pPr>
      <w:r w:rsidRPr="002A6160">
        <w:rPr>
          <w:rFonts w:ascii="Arial" w:hAnsi="Arial" w:cs="Arial"/>
        </w:rPr>
        <w:t xml:space="preserve">Lott SA, Burghardt PR, Burghardt KJ, Bly MJ, Grove TB, </w:t>
      </w:r>
      <w:r w:rsidRPr="00F312ED">
        <w:rPr>
          <w:rFonts w:ascii="Arial" w:hAnsi="Arial" w:cs="Arial"/>
          <w:b/>
        </w:rPr>
        <w:t>Ellingrod VL</w:t>
      </w:r>
      <w:r w:rsidRPr="002A6160">
        <w:rPr>
          <w:rFonts w:ascii="Arial" w:hAnsi="Arial" w:cs="Arial"/>
        </w:rPr>
        <w:t>. The</w:t>
      </w:r>
      <w:r>
        <w:rPr>
          <w:rFonts w:ascii="Arial" w:hAnsi="Arial" w:cs="Arial"/>
        </w:rPr>
        <w:t xml:space="preserve"> </w:t>
      </w:r>
      <w:r w:rsidRPr="002A6160">
        <w:rPr>
          <w:rFonts w:ascii="Arial" w:hAnsi="Arial" w:cs="Arial"/>
        </w:rPr>
        <w:t>influence of metabolic syndrome, physical activity and genotype on</w:t>
      </w:r>
      <w:r>
        <w:rPr>
          <w:rFonts w:ascii="Arial" w:hAnsi="Arial" w:cs="Arial"/>
        </w:rPr>
        <w:t xml:space="preserve"> </w:t>
      </w:r>
      <w:r w:rsidRPr="002A6160">
        <w:rPr>
          <w:rFonts w:ascii="Arial" w:hAnsi="Arial" w:cs="Arial"/>
        </w:rPr>
        <w:t>catechol-O-methyl transferase promoter-region methylation in schizophrenia.</w:t>
      </w:r>
      <w:r>
        <w:rPr>
          <w:rFonts w:ascii="Arial" w:hAnsi="Arial" w:cs="Arial"/>
        </w:rPr>
        <w:t xml:space="preserve"> </w:t>
      </w:r>
      <w:r w:rsidRPr="002A6160">
        <w:rPr>
          <w:rFonts w:ascii="Arial" w:hAnsi="Arial" w:cs="Arial"/>
        </w:rPr>
        <w:t>Pharmacogenomics J. 2012 Mar 6. doi: 10.1038/tpj.2012.6. [Epub ahead of print]PubMed PMID: 22391769.</w:t>
      </w:r>
    </w:p>
    <w:p w14:paraId="126082A6" w14:textId="77777777" w:rsidR="002A6160" w:rsidRDefault="00405B70" w:rsidP="00B87BF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val="0"/>
        <w:rPr>
          <w:rFonts w:ascii="Arial" w:hAnsi="Arial" w:cs="Arial"/>
        </w:rPr>
      </w:pPr>
      <w:r w:rsidRPr="002A6160">
        <w:rPr>
          <w:rFonts w:ascii="Arial" w:hAnsi="Arial" w:cs="Arial"/>
        </w:rPr>
        <w:t xml:space="preserve">Evans SJ, Prossin AR, Harrington GJ, Kamali M, </w:t>
      </w:r>
      <w:r w:rsidRPr="002A6160">
        <w:rPr>
          <w:rFonts w:ascii="Arial" w:hAnsi="Arial" w:cs="Arial"/>
          <w:b/>
        </w:rPr>
        <w:t>Ellingrod VL</w:t>
      </w:r>
      <w:r w:rsidRPr="002A6160">
        <w:rPr>
          <w:rFonts w:ascii="Arial" w:hAnsi="Arial" w:cs="Arial"/>
        </w:rPr>
        <w:t xml:space="preserve">, Burant CF, McInnis MG. Fats and Factors: Lipid Profiles. Associate with Personality Factors and Suicidal History in Bipolar Subjects. </w:t>
      </w:r>
      <w:r w:rsidR="002A6160" w:rsidRPr="002A6160">
        <w:rPr>
          <w:rFonts w:ascii="Arial" w:hAnsi="Arial" w:cs="Arial"/>
        </w:rPr>
        <w:t>PLoS One. 2012;7(1):e29297. Epub 2012</w:t>
      </w:r>
      <w:r w:rsidR="002A6160">
        <w:rPr>
          <w:rFonts w:ascii="Arial" w:hAnsi="Arial" w:cs="Arial"/>
        </w:rPr>
        <w:t xml:space="preserve"> </w:t>
      </w:r>
      <w:r w:rsidR="002A6160" w:rsidRPr="002A6160">
        <w:rPr>
          <w:rFonts w:ascii="Arial" w:hAnsi="Arial" w:cs="Arial"/>
        </w:rPr>
        <w:t>Jan 13. PubMed PMID: 22253709; PubMed Central PMCID: PMC3258247.</w:t>
      </w:r>
    </w:p>
    <w:p w14:paraId="1B80DA5F" w14:textId="77777777" w:rsidR="002A6160" w:rsidRDefault="004C4D2E" w:rsidP="00B87BF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val="0"/>
        <w:rPr>
          <w:rFonts w:ascii="Arial" w:hAnsi="Arial" w:cs="Arial"/>
        </w:rPr>
      </w:pPr>
      <w:r w:rsidRPr="002A6160">
        <w:rPr>
          <w:rFonts w:ascii="Arial" w:hAnsi="Arial" w:cs="Arial"/>
          <w:b/>
        </w:rPr>
        <w:t>Ellingrod VL</w:t>
      </w:r>
      <w:r w:rsidRPr="002A6160">
        <w:rPr>
          <w:rFonts w:ascii="Arial" w:hAnsi="Arial" w:cs="Arial"/>
        </w:rPr>
        <w:t xml:space="preserve">, Taylor SF, Dalack G, Grove TB, Bly MJ, Brook RD, Zöllner SK, Pop-Busui R.  Risk Factors Associated with Metabolic Syndrome in Bipolar and Schizophrenia Subjects Treated With Antipsychotics: The Role of Folate Pharmacogenetics.  </w:t>
      </w:r>
      <w:r w:rsidR="002A6160">
        <w:rPr>
          <w:rFonts w:ascii="Arial" w:hAnsi="Arial" w:cs="Arial"/>
        </w:rPr>
        <w:t xml:space="preserve">J Clin Psychopharmacol. 2012 </w:t>
      </w:r>
      <w:r w:rsidR="002A6160" w:rsidRPr="002A6160">
        <w:rPr>
          <w:rFonts w:ascii="Arial" w:hAnsi="Arial" w:cs="Arial"/>
        </w:rPr>
        <w:t>Apr;32(2):261-5. PubMed PMID:</w:t>
      </w:r>
      <w:r w:rsidR="002A6160">
        <w:rPr>
          <w:rFonts w:ascii="Arial" w:hAnsi="Arial" w:cs="Arial"/>
        </w:rPr>
        <w:t xml:space="preserve"> </w:t>
      </w:r>
      <w:r w:rsidR="002A6160" w:rsidRPr="002A6160">
        <w:rPr>
          <w:rFonts w:ascii="Arial" w:hAnsi="Arial" w:cs="Arial"/>
        </w:rPr>
        <w:t>22370993.</w:t>
      </w:r>
    </w:p>
    <w:p w14:paraId="39462D9A" w14:textId="77777777" w:rsidR="004C4D2E" w:rsidRPr="002A6160" w:rsidRDefault="004C4D2E" w:rsidP="00B87BF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val="0"/>
        <w:rPr>
          <w:rFonts w:ascii="Arial" w:hAnsi="Arial" w:cs="Arial"/>
        </w:rPr>
      </w:pPr>
      <w:r w:rsidRPr="002A6160">
        <w:rPr>
          <w:rFonts w:ascii="Arial" w:hAnsi="Arial" w:cs="Arial"/>
        </w:rPr>
        <w:t xml:space="preserve">Fiedorowicz JG, Coryell WH, Akhter A, </w:t>
      </w:r>
      <w:r w:rsidRPr="002A6160">
        <w:rPr>
          <w:rFonts w:ascii="Arial" w:hAnsi="Arial" w:cs="Arial"/>
          <w:b/>
        </w:rPr>
        <w:t>Ellingrod VL</w:t>
      </w:r>
      <w:r w:rsidRPr="002A6160">
        <w:rPr>
          <w:rFonts w:ascii="Arial" w:hAnsi="Arial" w:cs="Arial"/>
        </w:rPr>
        <w:t xml:space="preserve">.  Chryptochrome 2 Variants, Chronicity, and Seasonality of Mood Disorders.  Psychiatric Genetics (in press). </w:t>
      </w:r>
    </w:p>
    <w:p w14:paraId="54504489" w14:textId="77777777" w:rsidR="00F312ED" w:rsidRDefault="00BA69D9" w:rsidP="00B87BF4">
      <w:pPr>
        <w:pStyle w:val="ListParagraph"/>
        <w:numPr>
          <w:ilvl w:val="0"/>
          <w:numId w:val="22"/>
        </w:numPr>
        <w:tabs>
          <w:tab w:val="left" w:pos="36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val="0"/>
        <w:rPr>
          <w:rFonts w:ascii="Arial" w:hAnsi="Arial" w:cs="Arial"/>
        </w:rPr>
      </w:pPr>
      <w:r w:rsidRPr="004C4D2E">
        <w:rPr>
          <w:rFonts w:ascii="Arial" w:hAnsi="Arial" w:cs="Arial"/>
        </w:rPr>
        <w:t>*Bly MJ, Thomas</w:t>
      </w:r>
      <w:r w:rsidRPr="009E44CB">
        <w:rPr>
          <w:rFonts w:ascii="Arial" w:hAnsi="Arial" w:cs="Arial"/>
        </w:rPr>
        <w:t xml:space="preserve"> KLH, </w:t>
      </w:r>
      <w:r w:rsidRPr="009E44CB">
        <w:rPr>
          <w:rFonts w:ascii="Arial" w:hAnsi="Arial" w:cs="Arial"/>
          <w:b/>
        </w:rPr>
        <w:t>Ellingrod VL</w:t>
      </w:r>
      <w:r w:rsidRPr="009E44CB">
        <w:rPr>
          <w:rFonts w:ascii="Arial" w:hAnsi="Arial" w:cs="Arial"/>
        </w:rPr>
        <w:t xml:space="preserve">,  Bishop JR. P-glycoprotein (ABCB1) Polymorphisms and Sexual Dysfunction in Patients with Depression and SSRI-Associated Sexual Side Effects. The Journal of </w:t>
      </w:r>
      <w:r w:rsidR="00634F72">
        <w:rPr>
          <w:rFonts w:ascii="Arial" w:hAnsi="Arial" w:cs="Arial"/>
        </w:rPr>
        <w:t>Sex and Marital Therapy</w:t>
      </w:r>
      <w:r w:rsidRPr="009E44CB">
        <w:rPr>
          <w:rFonts w:ascii="Arial" w:hAnsi="Arial" w:cs="Arial"/>
        </w:rPr>
        <w:t xml:space="preserve"> (</w:t>
      </w:r>
      <w:r>
        <w:rPr>
          <w:rFonts w:ascii="Arial" w:hAnsi="Arial" w:cs="Arial"/>
        </w:rPr>
        <w:t>in press</w:t>
      </w:r>
      <w:r w:rsidRPr="009E44CB">
        <w:rPr>
          <w:rFonts w:ascii="Arial" w:hAnsi="Arial" w:cs="Arial"/>
        </w:rPr>
        <w:t>)</w:t>
      </w:r>
    </w:p>
    <w:p w14:paraId="26622293" w14:textId="77777777" w:rsidR="00F312ED" w:rsidRPr="00F312ED" w:rsidRDefault="001611FA" w:rsidP="00B87BF4">
      <w:pPr>
        <w:pStyle w:val="ListParagraph"/>
        <w:numPr>
          <w:ilvl w:val="0"/>
          <w:numId w:val="22"/>
        </w:numPr>
        <w:tabs>
          <w:tab w:val="left" w:pos="36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val="0"/>
        <w:rPr>
          <w:rFonts w:ascii="Arial" w:hAnsi="Arial" w:cs="Arial"/>
        </w:rPr>
      </w:pPr>
      <w:r w:rsidRPr="00F312ED">
        <w:rPr>
          <w:rFonts w:ascii="Arial" w:hAnsi="Arial" w:cs="Arial"/>
        </w:rPr>
        <w:lastRenderedPageBreak/>
        <w:t xml:space="preserve">Houston J, Kohler J, Bishop JR, </w:t>
      </w:r>
      <w:r w:rsidRPr="00F312ED">
        <w:rPr>
          <w:rFonts w:ascii="Arial" w:hAnsi="Arial" w:cs="Arial"/>
          <w:b/>
        </w:rPr>
        <w:t>Ellingrod VL</w:t>
      </w:r>
      <w:r w:rsidRPr="00F312ED">
        <w:rPr>
          <w:rFonts w:ascii="Arial" w:hAnsi="Arial" w:cs="Arial"/>
        </w:rPr>
        <w:t xml:space="preserve">, Ostbye KM, Zhao F, Conley R, Hoffmann VP, Fijal B.  Pharmacogenomic Associations with Weight Gain in Olanzapine Treatment of Patients without Schizophrenia.  </w:t>
      </w:r>
      <w:r w:rsidR="00F312ED">
        <w:rPr>
          <w:rStyle w:val="jrnl"/>
        </w:rPr>
        <w:t>Psychiatry Res</w:t>
      </w:r>
      <w:r w:rsidR="00F312ED">
        <w:t>. 2011 May 15;187(1-2):74-9. Epub 2010 Nov 20.</w:t>
      </w:r>
    </w:p>
    <w:p w14:paraId="1DD51CF9" w14:textId="77777777" w:rsidR="00C34098" w:rsidRPr="00F312ED" w:rsidRDefault="00C34098" w:rsidP="00B87BF4">
      <w:pPr>
        <w:pStyle w:val="ListParagraph"/>
        <w:numPr>
          <w:ilvl w:val="0"/>
          <w:numId w:val="22"/>
        </w:numPr>
        <w:tabs>
          <w:tab w:val="left" w:pos="360"/>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val="0"/>
        <w:rPr>
          <w:rFonts w:ascii="Arial" w:hAnsi="Arial" w:cs="Arial"/>
        </w:rPr>
      </w:pPr>
      <w:r w:rsidRPr="00F312ED">
        <w:rPr>
          <w:rFonts w:ascii="Arial" w:hAnsi="Arial" w:cs="Arial"/>
        </w:rPr>
        <w:t xml:space="preserve">Prabhakar M, Haynes WG, Coryell WH, Chrischilles EA, Miller DD, Arndt S, </w:t>
      </w:r>
      <w:r w:rsidRPr="00F312ED">
        <w:rPr>
          <w:rFonts w:ascii="Arial" w:hAnsi="Arial" w:cs="Arial"/>
          <w:b/>
        </w:rPr>
        <w:t>Ellingrod VL</w:t>
      </w:r>
      <w:r w:rsidRPr="00F312ED">
        <w:rPr>
          <w:rFonts w:ascii="Arial" w:hAnsi="Arial" w:cs="Arial"/>
        </w:rPr>
        <w:t>, Warren L, Fiedorowicz JG.  Clinical Variables Impacting Prescribing of Olanzapine, Quetiapine, and Risperidone.  Pharmacotherapy 2011; 31(8): 806-812</w:t>
      </w:r>
    </w:p>
    <w:p w14:paraId="13C53F72" w14:textId="77777777" w:rsidR="001611FA" w:rsidRPr="004C4D2E" w:rsidRDefault="001611FA" w:rsidP="00B87BF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val="0"/>
        <w:rPr>
          <w:rFonts w:ascii="Arial" w:hAnsi="Arial" w:cs="Arial"/>
        </w:rPr>
      </w:pPr>
      <w:r w:rsidRPr="004C4D2E">
        <w:rPr>
          <w:rFonts w:ascii="Arial" w:hAnsi="Arial" w:cs="Arial"/>
          <w:b/>
        </w:rPr>
        <w:t>Ellingrod VL</w:t>
      </w:r>
      <w:r w:rsidRPr="004C4D2E">
        <w:rPr>
          <w:rFonts w:ascii="Arial" w:hAnsi="Arial" w:cs="Arial"/>
        </w:rPr>
        <w:t>, Taylor SF, Brook RD, Evans SJ, Zöllner SK, Grove TB, Gardner KM, Bly MJ, Pop-Busui R, Dalack G. Dietary, lifestyle and pharmacogenetic factors associated with arteriole endothelial-dependent vasodilatation in schizophrenia patients treated with atypical antipsychotics (AAPs). Schizophr Res. 2011 Apr 18. [Epub ahead of print] PubMed PMID: 21504842</w:t>
      </w:r>
      <w:r w:rsidR="00822684" w:rsidRPr="004C4D2E">
        <w:rPr>
          <w:rFonts w:ascii="Arial" w:hAnsi="Arial" w:cs="Arial"/>
        </w:rPr>
        <w:t>, PMCID: 3139795</w:t>
      </w:r>
    </w:p>
    <w:p w14:paraId="111FBABB" w14:textId="77777777" w:rsidR="001611FA" w:rsidRPr="009E44CB" w:rsidRDefault="001611FA" w:rsidP="00B87BF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val="0"/>
        <w:rPr>
          <w:rFonts w:ascii="Arial" w:hAnsi="Arial" w:cs="Arial"/>
        </w:rPr>
      </w:pPr>
      <w:r w:rsidRPr="009E44CB">
        <w:rPr>
          <w:rFonts w:ascii="Arial" w:hAnsi="Arial" w:cs="Arial"/>
        </w:rPr>
        <w:t xml:space="preserve">Houston J, Dharia S, Bishop JR, </w:t>
      </w:r>
      <w:r w:rsidRPr="009E44CB">
        <w:rPr>
          <w:rFonts w:ascii="Arial" w:hAnsi="Arial" w:cs="Arial"/>
          <w:b/>
        </w:rPr>
        <w:t>Ellingrod VL</w:t>
      </w:r>
      <w:r w:rsidRPr="009E44CB">
        <w:rPr>
          <w:rFonts w:ascii="Arial" w:hAnsi="Arial" w:cs="Arial"/>
        </w:rPr>
        <w:t>, Fijal B, Jacobson JG, Hoffmann VP. Association of DRD2 and ANKK1 polymorphisms with prolactin increase in olanzapine-treated women. Psychiatry Res. 2011 May 15;187(1-2):74-9. Epub 2010 Nov 20. PubMed PMID: 21095016.</w:t>
      </w:r>
    </w:p>
    <w:p w14:paraId="094B41E6" w14:textId="77777777" w:rsidR="001611FA" w:rsidRPr="009E44CB" w:rsidRDefault="001611FA" w:rsidP="00B87BF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val="0"/>
        <w:rPr>
          <w:rFonts w:ascii="Arial" w:hAnsi="Arial" w:cs="Arial"/>
        </w:rPr>
      </w:pPr>
      <w:r w:rsidRPr="009E44CB">
        <w:rPr>
          <w:rFonts w:ascii="Arial" w:hAnsi="Arial" w:cs="Arial"/>
        </w:rPr>
        <w:t xml:space="preserve">Bishop JR, Miller DD, </w:t>
      </w:r>
      <w:r w:rsidRPr="009E44CB">
        <w:rPr>
          <w:rFonts w:ascii="Arial" w:hAnsi="Arial" w:cs="Arial"/>
          <w:b/>
        </w:rPr>
        <w:t>Ellingrod VL</w:t>
      </w:r>
      <w:r w:rsidRPr="009E44CB">
        <w:rPr>
          <w:rFonts w:ascii="Arial" w:hAnsi="Arial" w:cs="Arial"/>
        </w:rPr>
        <w:t>, Holman T. Association between type-three metabotropic glutamate receptor gene (GRM3) variants and symptom presentation in  treatment refractory schizophrenia. Hum Psychopharmacol. 2011 Feb 23. doi: 10.1002/hup.1163. [Epub ahead of print] PubMed PMID: 21344500.</w:t>
      </w:r>
    </w:p>
    <w:p w14:paraId="272BBD3E" w14:textId="77777777" w:rsidR="001611FA" w:rsidRPr="009E44CB" w:rsidRDefault="001611FA" w:rsidP="00B87BF4">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val="0"/>
        <w:rPr>
          <w:rFonts w:ascii="Arial" w:hAnsi="Arial" w:cs="Arial"/>
        </w:rPr>
      </w:pPr>
      <w:r w:rsidRPr="009E44CB">
        <w:rPr>
          <w:rFonts w:ascii="Arial" w:hAnsi="Arial" w:cs="Arial"/>
        </w:rPr>
        <w:t xml:space="preserve">Kang H, Smith M, Buckwalter KC, </w:t>
      </w:r>
      <w:r w:rsidRPr="009E44CB">
        <w:rPr>
          <w:rFonts w:ascii="Arial" w:hAnsi="Arial" w:cs="Arial"/>
          <w:b/>
        </w:rPr>
        <w:t>Ellingrod V</w:t>
      </w:r>
      <w:r w:rsidRPr="009E44CB">
        <w:rPr>
          <w:rFonts w:ascii="Arial" w:hAnsi="Arial" w:cs="Arial"/>
        </w:rPr>
        <w:t>, Schultz SK. Anxiety, depression,  and cognitive impairment in dementia-specific and traditional assisted living. J  Gerontol Nurs. 2010 Jan;36(1):18-30; quiz 32-3. doi: 10.3928/00989134-20091204-01. Epub 2010 Jan 12. PubMed PMID: 20047249; PubMed Central PMCID: PMC3005246.</w:t>
      </w:r>
    </w:p>
    <w:p w14:paraId="5407BF33" w14:textId="77777777" w:rsidR="001611FA" w:rsidRPr="009E44CB" w:rsidRDefault="008D0DA3" w:rsidP="00B87BF4">
      <w:pPr>
        <w:pStyle w:val="source1"/>
        <w:numPr>
          <w:ilvl w:val="0"/>
          <w:numId w:val="22"/>
        </w:numPr>
        <w:spacing w:before="0" w:after="120" w:line="240" w:lineRule="auto"/>
        <w:rPr>
          <w:rFonts w:ascii="Arial" w:hAnsi="Arial" w:cs="Arial"/>
          <w:sz w:val="22"/>
          <w:szCs w:val="22"/>
        </w:rPr>
      </w:pPr>
      <w:r>
        <w:rPr>
          <w:rFonts w:ascii="Arial" w:hAnsi="Arial" w:cs="Arial"/>
          <w:sz w:val="22"/>
          <w:szCs w:val="22"/>
        </w:rPr>
        <w:t>*</w:t>
      </w:r>
      <w:r w:rsidR="001611FA" w:rsidRPr="009E44CB">
        <w:rPr>
          <w:rFonts w:ascii="Arial" w:hAnsi="Arial" w:cs="Arial"/>
          <w:sz w:val="22"/>
          <w:szCs w:val="22"/>
        </w:rPr>
        <w:t xml:space="preserve">Thomas KL, </w:t>
      </w:r>
      <w:r w:rsidR="001611FA" w:rsidRPr="009E44CB">
        <w:rPr>
          <w:rFonts w:ascii="Arial" w:hAnsi="Arial" w:cs="Arial"/>
          <w:b/>
          <w:sz w:val="22"/>
          <w:szCs w:val="22"/>
        </w:rPr>
        <w:t>Ellingrod VL</w:t>
      </w:r>
      <w:r w:rsidR="001611FA" w:rsidRPr="009E44CB">
        <w:rPr>
          <w:rFonts w:ascii="Arial" w:hAnsi="Arial" w:cs="Arial"/>
          <w:sz w:val="22"/>
          <w:szCs w:val="22"/>
        </w:rPr>
        <w:t>, Bishop JR, Keiser MJ. A Pilot Study of the Pharmacodynamic Impact of SSRI Drug Selection and Beta-1 Receptor Genotype (ADRB1) on Cardiac Vital Signs in Depressed Patients: A Novel Pharmacogenetic Approach. Psychopharmacol Bull. 2010;43(1):11-22. PubMed PMID: 20581797.</w:t>
      </w:r>
    </w:p>
    <w:p w14:paraId="483EF2E6" w14:textId="77777777" w:rsidR="001611FA" w:rsidRPr="009E44CB" w:rsidRDefault="001611FA" w:rsidP="00B87BF4">
      <w:pPr>
        <w:pStyle w:val="source1"/>
        <w:numPr>
          <w:ilvl w:val="0"/>
          <w:numId w:val="22"/>
        </w:numPr>
        <w:spacing w:before="0" w:after="120" w:line="240" w:lineRule="auto"/>
        <w:rPr>
          <w:rFonts w:ascii="Arial" w:hAnsi="Arial" w:cs="Arial"/>
          <w:sz w:val="22"/>
          <w:szCs w:val="22"/>
        </w:rPr>
      </w:pPr>
      <w:r w:rsidRPr="009E44CB">
        <w:rPr>
          <w:rFonts w:ascii="Arial" w:hAnsi="Arial" w:cs="Arial"/>
          <w:sz w:val="22"/>
          <w:szCs w:val="22"/>
        </w:rPr>
        <w:t xml:space="preserve">Bishop JR, </w:t>
      </w:r>
      <w:r w:rsidRPr="009E44CB">
        <w:rPr>
          <w:rFonts w:ascii="Arial" w:hAnsi="Arial" w:cs="Arial"/>
          <w:b/>
          <w:sz w:val="22"/>
          <w:szCs w:val="22"/>
        </w:rPr>
        <w:t>Ellingrod VL</w:t>
      </w:r>
      <w:r w:rsidRPr="009E44CB">
        <w:rPr>
          <w:rFonts w:ascii="Arial" w:hAnsi="Arial" w:cs="Arial"/>
          <w:sz w:val="22"/>
          <w:szCs w:val="22"/>
        </w:rPr>
        <w:t>, Akroush M, Moline J (2009). The Association of Serotonin Transporter Genotypes and Selective Serotonin Reuptake Inhibitor (SSRI) Associated Sexual Side Effects: Possible Relationship to Oral Contraceptives Hum Psychopharmacol;24(3):207-15. PMID: 19204908</w:t>
      </w:r>
    </w:p>
    <w:p w14:paraId="31F9468F" w14:textId="77777777" w:rsidR="001611FA" w:rsidRPr="004C4D2E" w:rsidRDefault="001611FA" w:rsidP="00B87BF4">
      <w:pPr>
        <w:pStyle w:val="ListParagraph"/>
        <w:numPr>
          <w:ilvl w:val="0"/>
          <w:numId w:val="22"/>
        </w:numPr>
        <w:tabs>
          <w:tab w:val="left" w:pos="540"/>
        </w:tabs>
        <w:spacing w:after="120"/>
        <w:contextualSpacing w:val="0"/>
        <w:rPr>
          <w:rFonts w:ascii="Arial" w:hAnsi="Arial" w:cs="Arial"/>
        </w:rPr>
      </w:pPr>
      <w:r w:rsidRPr="004C4D2E">
        <w:rPr>
          <w:rFonts w:ascii="Arial" w:hAnsi="Arial" w:cs="Arial"/>
        </w:rPr>
        <w:t xml:space="preserve">Calarge C, </w:t>
      </w:r>
      <w:r w:rsidRPr="004C4D2E">
        <w:rPr>
          <w:rFonts w:ascii="Arial" w:hAnsi="Arial" w:cs="Arial"/>
          <w:b/>
        </w:rPr>
        <w:t>Ellingrod VL</w:t>
      </w:r>
      <w:r w:rsidRPr="004C4D2E">
        <w:rPr>
          <w:rFonts w:ascii="Arial" w:hAnsi="Arial" w:cs="Arial"/>
        </w:rPr>
        <w:t xml:space="preserve">, Acion L, Miller DD, Moline J, Tansey MJ, Schlechte J(2009).  Variants of the Dopamine Receptor and Risperidone-Induced Hyperprolactinemia in Children and Adolescents </w:t>
      </w:r>
      <w:r w:rsidRPr="004C4D2E">
        <w:rPr>
          <w:rStyle w:val="journalname"/>
          <w:rFonts w:ascii="Arial" w:hAnsi="Arial" w:cs="Arial"/>
        </w:rPr>
        <w:t>Pharmacogenet Genomics</w:t>
      </w:r>
      <w:r w:rsidRPr="004C4D2E">
        <w:rPr>
          <w:rFonts w:ascii="Arial" w:hAnsi="Arial" w:cs="Arial"/>
        </w:rPr>
        <w:t xml:space="preserve">;19(5):373-82. </w:t>
      </w:r>
    </w:p>
    <w:p w14:paraId="4314B018" w14:textId="77777777" w:rsidR="001611FA" w:rsidRPr="004C4D2E" w:rsidRDefault="001611FA" w:rsidP="00B87BF4">
      <w:pPr>
        <w:pStyle w:val="HTMLPreformatted"/>
        <w:numPr>
          <w:ilvl w:val="0"/>
          <w:numId w:val="22"/>
        </w:numPr>
        <w:spacing w:after="120"/>
        <w:rPr>
          <w:rFonts w:ascii="Arial" w:hAnsi="Arial" w:cs="Arial"/>
          <w:sz w:val="22"/>
          <w:szCs w:val="22"/>
        </w:rPr>
      </w:pPr>
      <w:r w:rsidRPr="004C4D2E">
        <w:rPr>
          <w:rFonts w:ascii="Arial" w:hAnsi="Arial" w:cs="Arial"/>
          <w:sz w:val="22"/>
          <w:szCs w:val="22"/>
        </w:rPr>
        <w:t xml:space="preserve">Calarge C, </w:t>
      </w:r>
      <w:r w:rsidRPr="004C4D2E">
        <w:rPr>
          <w:rFonts w:ascii="Arial" w:hAnsi="Arial" w:cs="Arial"/>
          <w:b/>
          <w:sz w:val="22"/>
          <w:szCs w:val="22"/>
        </w:rPr>
        <w:t>Ellingrod VL</w:t>
      </w:r>
      <w:r w:rsidRPr="004C4D2E">
        <w:rPr>
          <w:rFonts w:ascii="Arial" w:hAnsi="Arial" w:cs="Arial"/>
          <w:sz w:val="22"/>
          <w:szCs w:val="22"/>
        </w:rPr>
        <w:t xml:space="preserve">, Zimmerman B, Acion L, Sivitz W, Schlechte J.  Leptin promoter </w:t>
      </w:r>
      <w:bookmarkStart w:id="0" w:name="OLE_LINK3"/>
      <w:bookmarkStart w:id="1" w:name="OLE_LINK4"/>
      <w:r w:rsidRPr="004C4D2E">
        <w:rPr>
          <w:rFonts w:ascii="Arial" w:hAnsi="Arial" w:cs="Arial"/>
          <w:sz w:val="22"/>
          <w:szCs w:val="22"/>
        </w:rPr>
        <w:t>-2548A/G</w:t>
      </w:r>
      <w:bookmarkEnd w:id="0"/>
      <w:bookmarkEnd w:id="1"/>
      <w:r w:rsidRPr="004C4D2E">
        <w:rPr>
          <w:rFonts w:ascii="Arial" w:hAnsi="Arial" w:cs="Arial"/>
          <w:sz w:val="22"/>
          <w:szCs w:val="22"/>
        </w:rPr>
        <w:t xml:space="preserve"> variants predict antipsychotic-associated weight gain in children Psychiatr Genet. 2009 Dec;19(6):320-7. PubMed PMID: 19873684; PubMed Central PMCID: PMC2919234.</w:t>
      </w:r>
    </w:p>
    <w:p w14:paraId="0BB461E3" w14:textId="77777777" w:rsidR="001611FA" w:rsidRPr="004C4D2E" w:rsidRDefault="001611FA" w:rsidP="00B87BF4">
      <w:pPr>
        <w:pStyle w:val="ListParagraph"/>
        <w:numPr>
          <w:ilvl w:val="0"/>
          <w:numId w:val="22"/>
        </w:numPr>
        <w:spacing w:after="120"/>
        <w:contextualSpacing w:val="0"/>
        <w:rPr>
          <w:rFonts w:ascii="Arial" w:hAnsi="Arial" w:cs="Arial"/>
        </w:rPr>
      </w:pPr>
      <w:r w:rsidRPr="004C4D2E">
        <w:rPr>
          <w:rFonts w:ascii="Arial" w:hAnsi="Arial" w:cs="Arial"/>
          <w:b/>
        </w:rPr>
        <w:t>Ellingrod VL</w:t>
      </w:r>
      <w:r w:rsidRPr="004C4D2E">
        <w:rPr>
          <w:rFonts w:ascii="Arial" w:hAnsi="Arial" w:cs="Arial"/>
        </w:rPr>
        <w:t>, Miller DD, Taylor F (2008).  Metabolic Syndrome and Insulin Resistance in Schizophrenia Patients Receiving Antipsychotics Genotyped for the Methylenetetrahydrofolate Reductase (MTHFR) 677CTand 1298AC Polymorphism.  Schizophrenia Research 98(1-3):47-54.</w:t>
      </w:r>
    </w:p>
    <w:p w14:paraId="221BFACA" w14:textId="77777777" w:rsidR="001611FA" w:rsidRPr="009E44CB" w:rsidRDefault="001611FA" w:rsidP="00B87BF4">
      <w:pPr>
        <w:pStyle w:val="ListParagraph"/>
        <w:numPr>
          <w:ilvl w:val="0"/>
          <w:numId w:val="22"/>
        </w:numPr>
        <w:tabs>
          <w:tab w:val="left" w:pos="540"/>
        </w:tabs>
        <w:spacing w:after="120"/>
        <w:contextualSpacing w:val="0"/>
        <w:rPr>
          <w:rFonts w:ascii="Arial" w:hAnsi="Arial" w:cs="Arial"/>
        </w:rPr>
      </w:pPr>
      <w:r w:rsidRPr="009E44CB">
        <w:rPr>
          <w:rFonts w:ascii="Arial" w:hAnsi="Arial" w:cs="Arial"/>
        </w:rPr>
        <w:t xml:space="preserve">Smith M, Buckwalter KC, Kang H, Schultz SK, </w:t>
      </w:r>
      <w:r w:rsidRPr="009E44CB">
        <w:rPr>
          <w:rFonts w:ascii="Arial" w:hAnsi="Arial" w:cs="Arial"/>
          <w:b/>
        </w:rPr>
        <w:t xml:space="preserve">Ellingrod VL </w:t>
      </w:r>
      <w:r w:rsidRPr="009E44CB">
        <w:rPr>
          <w:rFonts w:ascii="Arial" w:hAnsi="Arial" w:cs="Arial"/>
        </w:rPr>
        <w:t xml:space="preserve">(2008).  Tales from the field.  What the nursing research textbooks will not tell you.  Applied Nursing Research; 21: 232-236. </w:t>
      </w:r>
    </w:p>
    <w:p w14:paraId="2670C923" w14:textId="77777777" w:rsidR="001611FA" w:rsidRPr="009E44CB" w:rsidRDefault="001611FA" w:rsidP="00B87BF4">
      <w:pPr>
        <w:pStyle w:val="ListParagraph"/>
        <w:numPr>
          <w:ilvl w:val="0"/>
          <w:numId w:val="22"/>
        </w:numPr>
        <w:tabs>
          <w:tab w:val="left" w:pos="540"/>
        </w:tabs>
        <w:spacing w:after="120"/>
        <w:contextualSpacing w:val="0"/>
        <w:rPr>
          <w:rFonts w:ascii="Arial" w:hAnsi="Arial" w:cs="Arial"/>
        </w:rPr>
      </w:pPr>
      <w:r w:rsidRPr="009E44CB">
        <w:rPr>
          <w:rFonts w:ascii="Arial" w:hAnsi="Arial" w:cs="Arial"/>
        </w:rPr>
        <w:lastRenderedPageBreak/>
        <w:t xml:space="preserve">Smith M, Buckwalter KC, Kang H, Schultz SK, </w:t>
      </w:r>
      <w:r w:rsidRPr="009E44CB">
        <w:rPr>
          <w:rFonts w:ascii="Arial" w:hAnsi="Arial" w:cs="Arial"/>
          <w:b/>
        </w:rPr>
        <w:t xml:space="preserve">Ellingrod VL </w:t>
      </w:r>
      <w:r w:rsidRPr="009E44CB">
        <w:rPr>
          <w:rFonts w:ascii="Arial" w:hAnsi="Arial" w:cs="Arial"/>
        </w:rPr>
        <w:t>(2008).  Dementia-Specific Assisted Living: Clinical Factors and Psychotropic Medication Use.  Journal of the American Psychiatric Nurses Association; 14: 39-49.</w:t>
      </w:r>
    </w:p>
    <w:p w14:paraId="4FE10E91" w14:textId="77777777" w:rsidR="00F01965" w:rsidRDefault="001611FA" w:rsidP="00B87BF4">
      <w:pPr>
        <w:pStyle w:val="source1"/>
        <w:numPr>
          <w:ilvl w:val="0"/>
          <w:numId w:val="22"/>
        </w:numPr>
        <w:spacing w:before="0" w:after="120" w:line="240" w:lineRule="auto"/>
        <w:rPr>
          <w:rFonts w:ascii="Arial" w:hAnsi="Arial" w:cs="Arial"/>
          <w:sz w:val="22"/>
          <w:szCs w:val="22"/>
        </w:rPr>
      </w:pPr>
      <w:r w:rsidRPr="009E44CB">
        <w:rPr>
          <w:rFonts w:ascii="Arial" w:hAnsi="Arial" w:cs="Arial"/>
          <w:sz w:val="22"/>
          <w:szCs w:val="22"/>
        </w:rPr>
        <w:t xml:space="preserve">Smith M, Buckwalter KC, Kang H, Schultz SK, </w:t>
      </w:r>
      <w:r w:rsidRPr="009E44CB">
        <w:rPr>
          <w:rFonts w:ascii="Arial" w:hAnsi="Arial" w:cs="Arial"/>
          <w:b/>
          <w:sz w:val="22"/>
          <w:szCs w:val="22"/>
        </w:rPr>
        <w:t xml:space="preserve">Ellingrod VL </w:t>
      </w:r>
      <w:r w:rsidRPr="009E44CB">
        <w:rPr>
          <w:rFonts w:ascii="Arial" w:hAnsi="Arial" w:cs="Arial"/>
          <w:sz w:val="22"/>
          <w:szCs w:val="22"/>
        </w:rPr>
        <w:t>(2008).  Dementia Care in Assisted Living: Needs and Challenges.  Issues Ment Health Nurs.;29(8):817-38.</w:t>
      </w:r>
    </w:p>
    <w:p w14:paraId="07F8BC20" w14:textId="77777777" w:rsidR="001611FA" w:rsidRPr="00F01965" w:rsidRDefault="001611FA" w:rsidP="00B87BF4">
      <w:pPr>
        <w:pStyle w:val="source1"/>
        <w:numPr>
          <w:ilvl w:val="0"/>
          <w:numId w:val="22"/>
        </w:numPr>
        <w:spacing w:before="0" w:after="120" w:line="240" w:lineRule="auto"/>
        <w:rPr>
          <w:rFonts w:ascii="Arial" w:hAnsi="Arial" w:cs="Arial"/>
          <w:sz w:val="22"/>
          <w:szCs w:val="22"/>
        </w:rPr>
      </w:pPr>
      <w:r w:rsidRPr="00F01965">
        <w:rPr>
          <w:rFonts w:ascii="Arial" w:hAnsi="Arial" w:cs="Arial"/>
          <w:sz w:val="22"/>
          <w:szCs w:val="22"/>
        </w:rPr>
        <w:t xml:space="preserve">*Bishop JR, Wang K, Moline J, </w:t>
      </w:r>
      <w:r w:rsidRPr="00F01965">
        <w:rPr>
          <w:rFonts w:ascii="Arial" w:hAnsi="Arial" w:cs="Arial"/>
          <w:b/>
          <w:sz w:val="22"/>
          <w:szCs w:val="22"/>
        </w:rPr>
        <w:t xml:space="preserve">Ellingrod VL </w:t>
      </w:r>
      <w:r w:rsidRPr="00F01965">
        <w:rPr>
          <w:rFonts w:ascii="Arial" w:hAnsi="Arial" w:cs="Arial"/>
          <w:sz w:val="22"/>
          <w:szCs w:val="22"/>
        </w:rPr>
        <w:t>(2007).</w:t>
      </w:r>
      <w:r w:rsidRPr="00F01965">
        <w:rPr>
          <w:rFonts w:ascii="Arial" w:hAnsi="Arial" w:cs="Arial"/>
          <w:b/>
          <w:sz w:val="22"/>
          <w:szCs w:val="22"/>
        </w:rPr>
        <w:t xml:space="preserve">  </w:t>
      </w:r>
      <w:r w:rsidRPr="00F01965">
        <w:rPr>
          <w:rFonts w:ascii="Arial" w:hAnsi="Arial" w:cs="Arial"/>
          <w:sz w:val="22"/>
          <w:szCs w:val="22"/>
        </w:rPr>
        <w:t>Association analysis of the metabotropic glutamate receptor type 3 gene (GRM3) with schizophrenia.  Psychiatric Genetics;</w:t>
      </w:r>
      <w:r w:rsidRPr="00F01965">
        <w:rPr>
          <w:rStyle w:val="volume"/>
          <w:rFonts w:ascii="Arial" w:hAnsi="Arial" w:cs="Arial"/>
          <w:sz w:val="22"/>
          <w:szCs w:val="22"/>
        </w:rPr>
        <w:t>17</w:t>
      </w:r>
      <w:r w:rsidRPr="00F01965">
        <w:rPr>
          <w:rFonts w:ascii="Arial" w:hAnsi="Arial" w:cs="Arial"/>
          <w:sz w:val="22"/>
          <w:szCs w:val="22"/>
        </w:rPr>
        <w:t>(</w:t>
      </w:r>
      <w:r w:rsidRPr="00F01965">
        <w:rPr>
          <w:rStyle w:val="issue"/>
          <w:rFonts w:ascii="Arial" w:hAnsi="Arial" w:cs="Arial"/>
          <w:sz w:val="22"/>
          <w:szCs w:val="22"/>
        </w:rPr>
        <w:t>6</w:t>
      </w:r>
      <w:r w:rsidRPr="00F01965">
        <w:rPr>
          <w:rFonts w:ascii="Arial" w:hAnsi="Arial" w:cs="Arial"/>
          <w:sz w:val="22"/>
          <w:szCs w:val="22"/>
        </w:rPr>
        <w:t>):</w:t>
      </w:r>
      <w:r w:rsidRPr="00F01965">
        <w:rPr>
          <w:rStyle w:val="pages"/>
          <w:rFonts w:ascii="Arial" w:hAnsi="Arial" w:cs="Arial"/>
          <w:sz w:val="22"/>
          <w:szCs w:val="22"/>
        </w:rPr>
        <w:t>358</w:t>
      </w:r>
    </w:p>
    <w:p w14:paraId="6C55DD3B" w14:textId="77777777" w:rsidR="001611FA" w:rsidRPr="009E44CB" w:rsidRDefault="001611FA" w:rsidP="00B87BF4">
      <w:pPr>
        <w:pStyle w:val="ListParagraph"/>
        <w:numPr>
          <w:ilvl w:val="0"/>
          <w:numId w:val="22"/>
        </w:numPr>
        <w:tabs>
          <w:tab w:val="left" w:pos="720"/>
          <w:tab w:val="left" w:pos="3240"/>
          <w:tab w:val="right" w:pos="6840"/>
        </w:tabs>
        <w:spacing w:after="120"/>
        <w:contextualSpacing w:val="0"/>
        <w:rPr>
          <w:rFonts w:ascii="Arial" w:hAnsi="Arial" w:cs="Arial"/>
        </w:rPr>
      </w:pPr>
      <w:r w:rsidRPr="009E44CB">
        <w:rPr>
          <w:rFonts w:ascii="Arial" w:hAnsi="Arial" w:cs="Arial"/>
        </w:rPr>
        <w:t xml:space="preserve">*Worsham J, </w:t>
      </w:r>
      <w:r w:rsidRPr="009E44CB">
        <w:rPr>
          <w:rFonts w:ascii="Arial" w:hAnsi="Arial" w:cs="Arial"/>
          <w:b/>
        </w:rPr>
        <w:t>Ellingrod VL</w:t>
      </w:r>
      <w:r w:rsidRPr="009E44CB">
        <w:rPr>
          <w:rFonts w:ascii="Arial" w:hAnsi="Arial" w:cs="Arial"/>
        </w:rPr>
        <w:t>, Bishop JR (2007).  Review of sexual dysfunction associated with antidepressant use.  Journal of the College of Psychiatric and Neurologic Pharmacists.  Available at: http://cpnp.org/_docs/news/20070126.pdf</w:t>
      </w:r>
    </w:p>
    <w:p w14:paraId="351516D2" w14:textId="77777777" w:rsidR="001611FA" w:rsidRPr="009E44CB" w:rsidRDefault="001611FA" w:rsidP="00B87BF4">
      <w:pPr>
        <w:pStyle w:val="ListParagraph"/>
        <w:numPr>
          <w:ilvl w:val="0"/>
          <w:numId w:val="22"/>
        </w:numPr>
        <w:spacing w:after="120"/>
        <w:contextualSpacing w:val="0"/>
        <w:rPr>
          <w:rFonts w:ascii="Arial" w:hAnsi="Arial" w:cs="Arial"/>
        </w:rPr>
      </w:pPr>
      <w:r w:rsidRPr="009E44CB">
        <w:rPr>
          <w:rFonts w:ascii="Arial" w:hAnsi="Arial" w:cs="Arial"/>
          <w:b/>
        </w:rPr>
        <w:t>Ellingrod VL</w:t>
      </w:r>
      <w:r w:rsidRPr="009E44CB">
        <w:rPr>
          <w:rFonts w:ascii="Arial" w:hAnsi="Arial" w:cs="Arial"/>
        </w:rPr>
        <w:t>, Bishop JR, Moline J, Miller D</w:t>
      </w:r>
      <w:bookmarkStart w:id="2" w:name="OLE_LINK1"/>
      <w:bookmarkStart w:id="3" w:name="OLE_LINK2"/>
      <w:r w:rsidRPr="009E44CB">
        <w:rPr>
          <w:rFonts w:ascii="Arial" w:hAnsi="Arial" w:cs="Arial"/>
        </w:rPr>
        <w:t>:</w:t>
      </w:r>
      <w:bookmarkEnd w:id="2"/>
      <w:bookmarkEnd w:id="3"/>
      <w:r w:rsidRPr="009E44CB">
        <w:rPr>
          <w:rFonts w:ascii="Arial" w:hAnsi="Arial" w:cs="Arial"/>
        </w:rPr>
        <w:t xml:space="preserve">  Leptin and leptin receptor gene polymorphisms and increases in body mass index (BMI) from olanzapine treatment in persons with schizophrenia (2007).  Psychopharmacology Bulletin; 40(1): 57-62.</w:t>
      </w:r>
    </w:p>
    <w:p w14:paraId="05194FD5" w14:textId="77777777" w:rsidR="001611FA" w:rsidRPr="009E44CB" w:rsidRDefault="001611FA" w:rsidP="00B87BF4">
      <w:pPr>
        <w:pStyle w:val="ListParagraph"/>
        <w:numPr>
          <w:ilvl w:val="0"/>
          <w:numId w:val="22"/>
        </w:numPr>
        <w:spacing w:after="120"/>
        <w:contextualSpacing w:val="0"/>
        <w:jc w:val="both"/>
        <w:rPr>
          <w:rFonts w:ascii="Arial" w:hAnsi="Arial" w:cs="Arial"/>
        </w:rPr>
      </w:pPr>
      <w:r w:rsidRPr="009E44CB">
        <w:rPr>
          <w:rFonts w:ascii="Arial" w:hAnsi="Arial" w:cs="Arial"/>
        </w:rPr>
        <w:t>Fiedorowicz JG, Moser</w:t>
      </w:r>
      <w:r w:rsidRPr="009E44CB">
        <w:rPr>
          <w:rFonts w:ascii="Arial" w:hAnsi="Arial" w:cs="Arial"/>
          <w:vertAlign w:val="superscript"/>
        </w:rPr>
        <w:t xml:space="preserve"> </w:t>
      </w:r>
      <w:r w:rsidRPr="009E44CB">
        <w:rPr>
          <w:rFonts w:ascii="Arial" w:hAnsi="Arial" w:cs="Arial"/>
        </w:rPr>
        <w:t>DJ, Hynes</w:t>
      </w:r>
      <w:r w:rsidRPr="009E44CB">
        <w:rPr>
          <w:rFonts w:ascii="Arial" w:hAnsi="Arial" w:cs="Arial"/>
          <w:vertAlign w:val="superscript"/>
        </w:rPr>
        <w:t xml:space="preserve"> </w:t>
      </w:r>
      <w:r w:rsidRPr="009E44CB">
        <w:rPr>
          <w:rFonts w:ascii="Arial" w:hAnsi="Arial" w:cs="Arial"/>
        </w:rPr>
        <w:t>SM, Beglinger</w:t>
      </w:r>
      <w:r w:rsidRPr="009E44CB">
        <w:rPr>
          <w:rFonts w:ascii="Arial" w:hAnsi="Arial" w:cs="Arial"/>
          <w:vertAlign w:val="superscript"/>
        </w:rPr>
        <w:t xml:space="preserve"> </w:t>
      </w:r>
      <w:r w:rsidRPr="009E44CB">
        <w:rPr>
          <w:rFonts w:ascii="Arial" w:hAnsi="Arial" w:cs="Arial"/>
        </w:rPr>
        <w:t>LJ, Schultz</w:t>
      </w:r>
      <w:r w:rsidRPr="009E44CB">
        <w:rPr>
          <w:rFonts w:ascii="Arial" w:hAnsi="Arial" w:cs="Arial"/>
          <w:vertAlign w:val="superscript"/>
        </w:rPr>
        <w:t xml:space="preserve"> </w:t>
      </w:r>
      <w:r w:rsidRPr="009E44CB">
        <w:rPr>
          <w:rFonts w:ascii="Arial" w:hAnsi="Arial" w:cs="Arial"/>
        </w:rPr>
        <w:t xml:space="preserve">SK, and </w:t>
      </w:r>
      <w:r w:rsidRPr="009E44CB">
        <w:rPr>
          <w:rFonts w:ascii="Arial" w:hAnsi="Arial" w:cs="Arial"/>
          <w:b/>
        </w:rPr>
        <w:t>Ellingrod</w:t>
      </w:r>
      <w:r w:rsidRPr="009E44CB">
        <w:rPr>
          <w:rFonts w:ascii="Arial" w:hAnsi="Arial" w:cs="Arial"/>
          <w:b/>
          <w:vertAlign w:val="superscript"/>
        </w:rPr>
        <w:t xml:space="preserve"> </w:t>
      </w:r>
      <w:r w:rsidRPr="009E44CB">
        <w:rPr>
          <w:rFonts w:ascii="Arial" w:hAnsi="Arial" w:cs="Arial"/>
          <w:b/>
        </w:rPr>
        <w:t xml:space="preserve">VL </w:t>
      </w:r>
      <w:r w:rsidRPr="009E44CB">
        <w:rPr>
          <w:rFonts w:ascii="Arial" w:hAnsi="Arial" w:cs="Arial"/>
        </w:rPr>
        <w:t>(2007). L</w:t>
      </w:r>
      <w:r w:rsidRPr="009E44CB">
        <w:rPr>
          <w:rFonts w:ascii="Arial" w:hAnsi="Arial" w:cs="Arial"/>
          <w:vertAlign w:val="subscript"/>
        </w:rPr>
        <w:t>A</w:t>
      </w:r>
      <w:r w:rsidRPr="009E44CB">
        <w:rPr>
          <w:rFonts w:ascii="Arial" w:hAnsi="Arial" w:cs="Arial"/>
        </w:rPr>
        <w:t xml:space="preserve"> Allelic Heterozygosity of the 5HTTLPR Polymorphism is Associated with Higher Cognitive Function and Lower Interpersonal Sensitivity.  Psychiatric Genetics;17(1):3-4.</w:t>
      </w:r>
    </w:p>
    <w:p w14:paraId="3718542E" w14:textId="77777777" w:rsidR="001611FA" w:rsidRPr="009E44CB" w:rsidRDefault="001611FA" w:rsidP="00B87BF4">
      <w:pPr>
        <w:pStyle w:val="ListParagraph"/>
        <w:numPr>
          <w:ilvl w:val="0"/>
          <w:numId w:val="22"/>
        </w:numPr>
        <w:spacing w:after="120"/>
        <w:contextualSpacing w:val="0"/>
        <w:jc w:val="both"/>
        <w:rPr>
          <w:rFonts w:ascii="Arial" w:hAnsi="Arial" w:cs="Arial"/>
        </w:rPr>
      </w:pPr>
      <w:r w:rsidRPr="009E44CB">
        <w:rPr>
          <w:rFonts w:ascii="Arial" w:hAnsi="Arial" w:cs="Arial"/>
        </w:rPr>
        <w:t xml:space="preserve">*Lin Ying-Chi, </w:t>
      </w:r>
      <w:r w:rsidRPr="009E44CB">
        <w:rPr>
          <w:rFonts w:ascii="Arial" w:hAnsi="Arial" w:cs="Arial"/>
          <w:b/>
        </w:rPr>
        <w:t>Ellingrod VL</w:t>
      </w:r>
      <w:r w:rsidRPr="009E44CB">
        <w:rPr>
          <w:rFonts w:ascii="Arial" w:hAnsi="Arial" w:cs="Arial"/>
        </w:rPr>
        <w:t>, Bishop JR, Moline J, Miller DD (2006).  P-glycoprotein polymorphisms and olanzapine response in patients with schizophrenia.  Ther Drug Monit; 28: 668-672.</w:t>
      </w:r>
    </w:p>
    <w:p w14:paraId="3B622C39" w14:textId="77777777" w:rsidR="001611FA" w:rsidRPr="004C4D2E" w:rsidRDefault="007B1000" w:rsidP="00B87BF4">
      <w:pPr>
        <w:pStyle w:val="ListParagraph"/>
        <w:numPr>
          <w:ilvl w:val="0"/>
          <w:numId w:val="22"/>
        </w:numPr>
        <w:spacing w:after="120"/>
        <w:contextualSpacing w:val="0"/>
        <w:jc w:val="both"/>
        <w:rPr>
          <w:rFonts w:ascii="Arial" w:hAnsi="Arial" w:cs="Arial"/>
        </w:rPr>
      </w:pPr>
      <w:r w:rsidRPr="004C4D2E">
        <w:rPr>
          <w:rFonts w:ascii="Arial" w:hAnsi="Arial" w:cs="Arial"/>
        </w:rPr>
        <w:t>*</w:t>
      </w:r>
      <w:r w:rsidR="001611FA" w:rsidRPr="004C4D2E">
        <w:rPr>
          <w:rFonts w:ascii="Arial" w:hAnsi="Arial" w:cs="Arial"/>
        </w:rPr>
        <w:t xml:space="preserve">Bishop JR, </w:t>
      </w:r>
      <w:r w:rsidR="001611FA" w:rsidRPr="004C4D2E">
        <w:rPr>
          <w:rFonts w:ascii="Arial" w:hAnsi="Arial" w:cs="Arial"/>
          <w:b/>
        </w:rPr>
        <w:t>Ellingrod VL</w:t>
      </w:r>
      <w:r w:rsidR="001611FA" w:rsidRPr="004C4D2E">
        <w:rPr>
          <w:rFonts w:ascii="Arial" w:hAnsi="Arial" w:cs="Arial"/>
        </w:rPr>
        <w:t>, Moline J, Schultz SK (2006).  Association between polymorphisms of the G-protein beta subunit (GNB3) and serotonin-2A receptor polymorphisms and sexual dysfunction in persons treated with an SSRI for depression.  Neuropsychopharmacology;31(10):2281-2288.</w:t>
      </w:r>
    </w:p>
    <w:p w14:paraId="4047536F" w14:textId="77777777" w:rsidR="001611FA" w:rsidRPr="009E44CB" w:rsidRDefault="007B1000" w:rsidP="00B87BF4">
      <w:pPr>
        <w:pStyle w:val="ListParagraph"/>
        <w:numPr>
          <w:ilvl w:val="0"/>
          <w:numId w:val="22"/>
        </w:numPr>
        <w:spacing w:after="120"/>
        <w:contextualSpacing w:val="0"/>
        <w:rPr>
          <w:rFonts w:ascii="Arial" w:hAnsi="Arial" w:cs="Arial"/>
        </w:rPr>
      </w:pPr>
      <w:r>
        <w:rPr>
          <w:rFonts w:ascii="Arial" w:hAnsi="Arial" w:cs="Arial"/>
        </w:rPr>
        <w:t>*</w:t>
      </w:r>
      <w:r w:rsidR="001611FA" w:rsidRPr="009E44CB">
        <w:rPr>
          <w:rFonts w:ascii="Arial" w:hAnsi="Arial" w:cs="Arial"/>
        </w:rPr>
        <w:t xml:space="preserve">Bishop JR, </w:t>
      </w:r>
      <w:r w:rsidR="001611FA" w:rsidRPr="009E44CB">
        <w:rPr>
          <w:rFonts w:ascii="Arial" w:hAnsi="Arial" w:cs="Arial"/>
          <w:b/>
        </w:rPr>
        <w:t>Ellingrod VL</w:t>
      </w:r>
      <w:r w:rsidR="001611FA" w:rsidRPr="009E44CB">
        <w:rPr>
          <w:rFonts w:ascii="Arial" w:hAnsi="Arial" w:cs="Arial"/>
        </w:rPr>
        <w:t>, Moline J, Miller D (2006):  Association analysis of G-protein Beta3 Subunit Gene (C825T) polymorphisms with clinical response or olanzapine or olanzapine related weight gain in persons with schizophrenia.  Med Sci Mon; 12(2):BR47-50.</w:t>
      </w:r>
    </w:p>
    <w:p w14:paraId="0B58A32B" w14:textId="77777777" w:rsidR="000919B0" w:rsidRDefault="001611FA" w:rsidP="00B87BF4">
      <w:pPr>
        <w:pStyle w:val="ListParagraph"/>
        <w:numPr>
          <w:ilvl w:val="0"/>
          <w:numId w:val="22"/>
        </w:numPr>
        <w:spacing w:after="120"/>
        <w:contextualSpacing w:val="0"/>
        <w:rPr>
          <w:rFonts w:ascii="Arial" w:hAnsi="Arial" w:cs="Arial"/>
        </w:rPr>
      </w:pPr>
      <w:r w:rsidRPr="009E44CB">
        <w:rPr>
          <w:rFonts w:ascii="Arial" w:hAnsi="Arial" w:cs="Arial"/>
          <w:lang w:val="nl-NL"/>
        </w:rPr>
        <w:t xml:space="preserve">Schultz SK, Moser D, Bishop JR, </w:t>
      </w:r>
      <w:r w:rsidRPr="009E44CB">
        <w:rPr>
          <w:rFonts w:ascii="Arial" w:hAnsi="Arial" w:cs="Arial"/>
          <w:b/>
          <w:lang w:val="nl-NL"/>
        </w:rPr>
        <w:t xml:space="preserve">Ellingrod VL </w:t>
      </w:r>
      <w:r w:rsidRPr="009E44CB">
        <w:rPr>
          <w:rFonts w:ascii="Arial" w:hAnsi="Arial" w:cs="Arial"/>
          <w:lang w:val="nl-NL"/>
        </w:rPr>
        <w:t xml:space="preserve">(2005).  </w:t>
      </w:r>
      <w:r w:rsidRPr="009E44CB">
        <w:rPr>
          <w:rFonts w:ascii="Arial" w:hAnsi="Arial" w:cs="Arial"/>
          <w:bCs/>
        </w:rPr>
        <w:t>Phobic anxiety in late-life in relationship to cognition and 5HTTLPR polymorphism</w:t>
      </w:r>
      <w:r w:rsidRPr="009E44CB">
        <w:rPr>
          <w:rFonts w:ascii="Arial" w:hAnsi="Arial" w:cs="Arial"/>
        </w:rPr>
        <w:t>. Psychiatric Genetics;15(4):305-6.</w:t>
      </w:r>
    </w:p>
    <w:p w14:paraId="627853EE" w14:textId="77777777" w:rsidR="001611FA" w:rsidRPr="001B3461" w:rsidRDefault="001611FA" w:rsidP="00B87BF4">
      <w:pPr>
        <w:pStyle w:val="ListParagraph"/>
        <w:numPr>
          <w:ilvl w:val="0"/>
          <w:numId w:val="22"/>
        </w:numPr>
        <w:spacing w:after="120"/>
        <w:contextualSpacing w:val="0"/>
        <w:rPr>
          <w:rStyle w:val="titles-source1"/>
          <w:rFonts w:ascii="Arial" w:hAnsi="Arial" w:cs="Arial"/>
          <w:i w:val="0"/>
          <w:iCs w:val="0"/>
        </w:rPr>
      </w:pPr>
      <w:r w:rsidRPr="001B3461">
        <w:rPr>
          <w:rFonts w:ascii="Arial" w:hAnsi="Arial" w:cs="Arial"/>
          <w:lang w:val="sv-SE"/>
        </w:rPr>
        <w:t xml:space="preserve">*Bishop JR, </w:t>
      </w:r>
      <w:r w:rsidRPr="001B3461">
        <w:rPr>
          <w:rFonts w:ascii="Arial" w:hAnsi="Arial" w:cs="Arial"/>
          <w:b/>
          <w:lang w:val="sv-SE"/>
        </w:rPr>
        <w:t>Ellingrod VL</w:t>
      </w:r>
      <w:r w:rsidRPr="001B3461">
        <w:rPr>
          <w:rFonts w:ascii="Arial" w:hAnsi="Arial" w:cs="Arial"/>
          <w:lang w:val="sv-SE"/>
        </w:rPr>
        <w:t xml:space="preserve">, Moline J, Miller D (2005).  </w:t>
      </w:r>
      <w:r w:rsidRPr="001B3461">
        <w:rPr>
          <w:rFonts w:ascii="Arial" w:hAnsi="Arial" w:cs="Arial"/>
        </w:rPr>
        <w:t xml:space="preserve">Association of polymorphisms in the </w:t>
      </w:r>
      <w:r w:rsidRPr="001B3461">
        <w:rPr>
          <w:rFonts w:ascii="Arial" w:hAnsi="Arial" w:cs="Arial"/>
          <w:i/>
        </w:rPr>
        <w:t>GRM3</w:t>
      </w:r>
      <w:r w:rsidRPr="001B3461">
        <w:rPr>
          <w:rFonts w:ascii="Arial" w:hAnsi="Arial" w:cs="Arial"/>
        </w:rPr>
        <w:t xml:space="preserve"> gene response to olanzapine.  </w:t>
      </w:r>
      <w:r w:rsidRPr="001B3461">
        <w:rPr>
          <w:rStyle w:val="titles-source1"/>
          <w:rFonts w:ascii="Arial" w:hAnsi="Arial" w:cs="Arial"/>
          <w:i w:val="0"/>
          <w:color w:val="000000"/>
        </w:rPr>
        <w:t>Schizophrenia Research; 77(2-3):253-60.</w:t>
      </w:r>
    </w:p>
    <w:p w14:paraId="3D38AADA" w14:textId="77777777" w:rsidR="001611FA" w:rsidRPr="009E44CB" w:rsidRDefault="001611FA" w:rsidP="00B87BF4">
      <w:pPr>
        <w:pStyle w:val="ListParagraph"/>
        <w:numPr>
          <w:ilvl w:val="0"/>
          <w:numId w:val="22"/>
        </w:numPr>
        <w:tabs>
          <w:tab w:val="left" w:pos="324"/>
          <w:tab w:val="left" w:pos="594"/>
        </w:tabs>
        <w:spacing w:after="120"/>
        <w:contextualSpacing w:val="0"/>
        <w:jc w:val="both"/>
        <w:rPr>
          <w:rFonts w:ascii="Arial" w:hAnsi="Arial" w:cs="Arial"/>
        </w:rPr>
      </w:pPr>
      <w:r w:rsidRPr="009E44CB">
        <w:rPr>
          <w:rFonts w:ascii="Arial" w:hAnsi="Arial" w:cs="Arial"/>
        </w:rPr>
        <w:t xml:space="preserve">Perry PJ, Argo TR, Carnahan RM, Lund BC, Holman TL, </w:t>
      </w:r>
      <w:r w:rsidRPr="009E44CB">
        <w:rPr>
          <w:rFonts w:ascii="Arial" w:hAnsi="Arial" w:cs="Arial"/>
          <w:b/>
        </w:rPr>
        <w:t>Ellingrod VL</w:t>
      </w:r>
      <w:r w:rsidRPr="009E44CB">
        <w:rPr>
          <w:rFonts w:ascii="Arial" w:hAnsi="Arial" w:cs="Arial"/>
        </w:rPr>
        <w:t xml:space="preserve">, Miller D (2005).  The Association of Weight Gain and Olanzapine Plasma Concentrations.  Journal of Clinical Psychopharmacology; </w:t>
      </w:r>
      <w:r w:rsidRPr="009E44CB">
        <w:rPr>
          <w:rFonts w:ascii="Arial" w:eastAsia="MS Mincho" w:hAnsi="Arial" w:cs="Arial"/>
        </w:rPr>
        <w:t>25(3):250-254.</w:t>
      </w:r>
    </w:p>
    <w:p w14:paraId="41FF3B6C" w14:textId="77777777" w:rsidR="001611FA" w:rsidRPr="004C4D2E" w:rsidRDefault="001611FA" w:rsidP="00B87BF4">
      <w:pPr>
        <w:pStyle w:val="ListParagraph"/>
        <w:numPr>
          <w:ilvl w:val="0"/>
          <w:numId w:val="22"/>
        </w:numPr>
        <w:tabs>
          <w:tab w:val="left" w:pos="324"/>
          <w:tab w:val="left" w:pos="594"/>
        </w:tabs>
        <w:spacing w:after="120"/>
        <w:contextualSpacing w:val="0"/>
        <w:jc w:val="both"/>
        <w:rPr>
          <w:rFonts w:ascii="Arial" w:hAnsi="Arial" w:cs="Arial"/>
        </w:rPr>
      </w:pPr>
      <w:r w:rsidRPr="004C4D2E">
        <w:rPr>
          <w:rFonts w:ascii="Arial" w:hAnsi="Arial" w:cs="Arial"/>
          <w:b/>
          <w:lang w:val="sv-SE"/>
        </w:rPr>
        <w:t>Ellingrod VL</w:t>
      </w:r>
      <w:r w:rsidRPr="004C4D2E">
        <w:rPr>
          <w:rFonts w:ascii="Arial" w:hAnsi="Arial" w:cs="Arial"/>
          <w:lang w:val="sv-SE"/>
        </w:rPr>
        <w:t xml:space="preserve">, Perry PJ, Ringold JC, Lund BC, Bever-Stille K, Fleming F, Holman T, Miller DD (2005). </w:t>
      </w:r>
      <w:r w:rsidRPr="004C4D2E">
        <w:rPr>
          <w:rFonts w:ascii="Arial" w:hAnsi="Arial" w:cs="Arial"/>
        </w:rPr>
        <w:t>Weight Gain Associated With The -759 C/T Polymorphism of the 5HT2C Receptor And Olanzapine.  Am J Med Genetics: 134B; 76-78.</w:t>
      </w:r>
    </w:p>
    <w:p w14:paraId="779769FC" w14:textId="77777777" w:rsidR="001611FA" w:rsidRPr="009E44CB" w:rsidRDefault="001611FA" w:rsidP="00B87BF4">
      <w:pPr>
        <w:pStyle w:val="ListParagraph"/>
        <w:numPr>
          <w:ilvl w:val="0"/>
          <w:numId w:val="22"/>
        </w:numPr>
        <w:tabs>
          <w:tab w:val="left" w:pos="324"/>
          <w:tab w:val="left" w:pos="594"/>
        </w:tabs>
        <w:spacing w:after="120"/>
        <w:contextualSpacing w:val="0"/>
        <w:jc w:val="both"/>
        <w:rPr>
          <w:rFonts w:ascii="Arial" w:hAnsi="Arial" w:cs="Arial"/>
        </w:rPr>
      </w:pPr>
      <w:r w:rsidRPr="009E44CB">
        <w:rPr>
          <w:rFonts w:ascii="Arial" w:hAnsi="Arial" w:cs="Arial"/>
        </w:rPr>
        <w:t xml:space="preserve">Miller DD, </w:t>
      </w:r>
      <w:r w:rsidRPr="009E44CB">
        <w:rPr>
          <w:rFonts w:ascii="Arial" w:hAnsi="Arial" w:cs="Arial"/>
          <w:b/>
        </w:rPr>
        <w:t>Ellingrod VL</w:t>
      </w:r>
      <w:r w:rsidRPr="009E44CB">
        <w:rPr>
          <w:rFonts w:ascii="Arial" w:hAnsi="Arial" w:cs="Arial"/>
        </w:rPr>
        <w:t>, Holman TL, Buckley PF, Arndt S (2005).  Weight Gain Associated with the -759 C/T Polymorphism of the 5HT2C Receptor and Clozapine. Am J Med Genetics: 133B; 97-100.</w:t>
      </w:r>
    </w:p>
    <w:p w14:paraId="06C9DAE4" w14:textId="77777777" w:rsidR="001611FA" w:rsidRPr="009E44CB" w:rsidRDefault="001611FA" w:rsidP="00B87BF4">
      <w:pPr>
        <w:pStyle w:val="ListParagraph"/>
        <w:numPr>
          <w:ilvl w:val="0"/>
          <w:numId w:val="22"/>
        </w:numPr>
        <w:tabs>
          <w:tab w:val="left" w:pos="594"/>
        </w:tabs>
        <w:spacing w:after="120"/>
        <w:contextualSpacing w:val="0"/>
        <w:rPr>
          <w:rFonts w:ascii="Arial" w:hAnsi="Arial" w:cs="Arial"/>
        </w:rPr>
      </w:pPr>
      <w:r w:rsidRPr="009E44CB">
        <w:rPr>
          <w:rFonts w:ascii="Arial" w:hAnsi="Arial" w:cs="Arial"/>
        </w:rPr>
        <w:t xml:space="preserve">Min, DI, </w:t>
      </w:r>
      <w:r w:rsidRPr="009E44CB">
        <w:rPr>
          <w:rFonts w:ascii="Arial" w:hAnsi="Arial" w:cs="Arial"/>
          <w:b/>
        </w:rPr>
        <w:t xml:space="preserve">Ellingrod VL, </w:t>
      </w:r>
      <w:r w:rsidRPr="009E44CB">
        <w:rPr>
          <w:rFonts w:ascii="Arial" w:hAnsi="Arial" w:cs="Arial"/>
        </w:rPr>
        <w:t>McLeod H, Marsh S (2004).   Association of  CYP3A5*3 Polymorphism with Cyclosporine Pharmacokinetics in Healthy Subjects.  Therapeutic Drug Monitoring; 26: 524-528.</w:t>
      </w:r>
    </w:p>
    <w:p w14:paraId="08DF1780" w14:textId="77777777" w:rsidR="001611FA" w:rsidRPr="009E44CB" w:rsidRDefault="001611FA" w:rsidP="00B87BF4">
      <w:pPr>
        <w:pStyle w:val="ListParagraph"/>
        <w:widowControl w:val="0"/>
        <w:numPr>
          <w:ilvl w:val="0"/>
          <w:numId w:val="22"/>
        </w:numPr>
        <w:spacing w:after="120"/>
        <w:contextualSpacing w:val="0"/>
        <w:jc w:val="both"/>
        <w:rPr>
          <w:rFonts w:ascii="Arial" w:hAnsi="Arial" w:cs="Arial"/>
          <w:iCs/>
        </w:rPr>
      </w:pPr>
      <w:r w:rsidRPr="009E44CB">
        <w:rPr>
          <w:rFonts w:ascii="Arial" w:hAnsi="Arial" w:cs="Arial"/>
        </w:rPr>
        <w:lastRenderedPageBreak/>
        <w:t>Weissman AM, Hartz AJ, Bentler S, Donohue M,</w:t>
      </w:r>
      <w:r w:rsidRPr="009E44CB">
        <w:rPr>
          <w:rFonts w:ascii="Arial" w:hAnsi="Arial" w:cs="Arial"/>
          <w:b/>
        </w:rPr>
        <w:t xml:space="preserve"> Ellingrod V, </w:t>
      </w:r>
      <w:r w:rsidRPr="009E44CB">
        <w:rPr>
          <w:rFonts w:ascii="Arial" w:hAnsi="Arial" w:cs="Arial"/>
        </w:rPr>
        <w:t xml:space="preserve">Wisner KL (2004).  Meta-analysis of antidepressant levels in lactating mothers, breast milk and nursing infants.  </w:t>
      </w:r>
      <w:r w:rsidRPr="009E44CB">
        <w:rPr>
          <w:rFonts w:ascii="Arial" w:hAnsi="Arial" w:cs="Arial"/>
          <w:iCs/>
        </w:rPr>
        <w:t>American Journal of Psychiatry. 161(6):1066-78.</w:t>
      </w:r>
    </w:p>
    <w:p w14:paraId="71954597" w14:textId="77777777" w:rsidR="001611FA" w:rsidRPr="004C4D2E" w:rsidRDefault="001611FA" w:rsidP="00B87BF4">
      <w:pPr>
        <w:pStyle w:val="ListParagraph"/>
        <w:widowControl w:val="0"/>
        <w:numPr>
          <w:ilvl w:val="0"/>
          <w:numId w:val="22"/>
        </w:numPr>
        <w:spacing w:after="120"/>
        <w:contextualSpacing w:val="0"/>
        <w:jc w:val="both"/>
        <w:rPr>
          <w:rFonts w:ascii="Arial" w:hAnsi="Arial" w:cs="Arial"/>
        </w:rPr>
      </w:pPr>
      <w:r w:rsidRPr="009E44CB">
        <w:rPr>
          <w:rFonts w:ascii="Arial" w:hAnsi="Arial" w:cs="Arial"/>
          <w:b/>
        </w:rPr>
        <w:t>Ellingrod</w:t>
      </w:r>
      <w:r w:rsidRPr="009E44CB">
        <w:rPr>
          <w:rFonts w:ascii="Arial" w:hAnsi="Arial" w:cs="Arial"/>
        </w:rPr>
        <w:t xml:space="preserve"> VL. Miller D. Ringold JC. Perry PJ (2004). Distribution of the serotonin 2C (5HT2C) receptor gene -759C/T polymorphism in patients with schizophrenia and normal controls. </w:t>
      </w:r>
      <w:r w:rsidRPr="004C4D2E">
        <w:rPr>
          <w:rFonts w:ascii="Arial" w:hAnsi="Arial" w:cs="Arial"/>
        </w:rPr>
        <w:t>Psychiatric Genetics. 14(2):93-5.</w:t>
      </w:r>
    </w:p>
    <w:p w14:paraId="069BA5A0" w14:textId="77777777" w:rsidR="001611FA" w:rsidRPr="004C4D2E" w:rsidRDefault="001611FA" w:rsidP="00B87BF4">
      <w:pPr>
        <w:pStyle w:val="BodyText2"/>
        <w:numPr>
          <w:ilvl w:val="0"/>
          <w:numId w:val="22"/>
        </w:numPr>
        <w:jc w:val="both"/>
        <w:rPr>
          <w:rFonts w:ascii="Arial" w:hAnsi="Arial" w:cs="Arial"/>
          <w:szCs w:val="22"/>
          <w:lang w:val="nl-NL"/>
        </w:rPr>
      </w:pPr>
      <w:r w:rsidRPr="004C4D2E">
        <w:rPr>
          <w:rFonts w:ascii="Arial" w:hAnsi="Arial" w:cs="Arial"/>
          <w:b/>
          <w:szCs w:val="22"/>
        </w:rPr>
        <w:t>Ellingrod VL</w:t>
      </w:r>
      <w:r w:rsidRPr="004C4D2E">
        <w:rPr>
          <w:rFonts w:ascii="Arial" w:hAnsi="Arial" w:cs="Arial"/>
          <w:szCs w:val="22"/>
        </w:rPr>
        <w:t xml:space="preserve">, Perry PJ, Stille KA, Lund BL, Fleming F, Holman T, Miller DD (2003) 5HT2A Receptor Promoter Polymorphism, -1438G/A And Negative Symptom Response To Olanzapine In Schizophrenia. </w:t>
      </w:r>
      <w:r w:rsidRPr="004C4D2E">
        <w:rPr>
          <w:rFonts w:ascii="Arial" w:hAnsi="Arial" w:cs="Arial"/>
          <w:szCs w:val="22"/>
          <w:lang w:val="nl-NL"/>
        </w:rPr>
        <w:t>Psychopharmacology Bulletin; 37: 109-112.</w:t>
      </w:r>
    </w:p>
    <w:p w14:paraId="1C2D90AB" w14:textId="77777777" w:rsidR="001611FA" w:rsidRPr="009E44CB" w:rsidRDefault="001611FA" w:rsidP="00B87BF4">
      <w:pPr>
        <w:pStyle w:val="ListParagraph"/>
        <w:numPr>
          <w:ilvl w:val="0"/>
          <w:numId w:val="22"/>
        </w:numPr>
        <w:spacing w:after="120"/>
        <w:contextualSpacing w:val="0"/>
        <w:jc w:val="both"/>
        <w:rPr>
          <w:rFonts w:ascii="Arial" w:hAnsi="Arial" w:cs="Arial"/>
        </w:rPr>
      </w:pPr>
      <w:r w:rsidRPr="004C4D2E">
        <w:rPr>
          <w:rFonts w:ascii="Arial" w:hAnsi="Arial" w:cs="Arial"/>
        </w:rPr>
        <w:t xml:space="preserve">Schultz SK, </w:t>
      </w:r>
      <w:r w:rsidRPr="004C4D2E">
        <w:rPr>
          <w:rFonts w:ascii="Arial" w:hAnsi="Arial" w:cs="Arial"/>
          <w:b/>
        </w:rPr>
        <w:t>Ellingrod V</w:t>
      </w:r>
      <w:r w:rsidRPr="004C4D2E">
        <w:rPr>
          <w:rFonts w:ascii="Arial" w:hAnsi="Arial" w:cs="Arial"/>
        </w:rPr>
        <w:t>, Turvey C, Moser D, Kutscher E, Arndt S (2002).  Psychiatric Symptoms</w:t>
      </w:r>
      <w:r w:rsidRPr="009E44CB">
        <w:rPr>
          <w:rFonts w:ascii="Arial" w:hAnsi="Arial" w:cs="Arial"/>
        </w:rPr>
        <w:t xml:space="preserve"> Among Nursing Home Residents:  Relationships between Symptoms, Cognition and Daily Functioning.  Am J Psychiatry; 160(3): 582-4.</w:t>
      </w:r>
    </w:p>
    <w:p w14:paraId="1B13A3AD" w14:textId="77777777" w:rsidR="001611FA" w:rsidRPr="009E44CB" w:rsidRDefault="001611FA" w:rsidP="00B87BF4">
      <w:pPr>
        <w:pStyle w:val="ListParagraph"/>
        <w:widowControl w:val="0"/>
        <w:numPr>
          <w:ilvl w:val="0"/>
          <w:numId w:val="22"/>
        </w:numPr>
        <w:spacing w:after="120"/>
        <w:contextualSpacing w:val="0"/>
        <w:jc w:val="both"/>
        <w:rPr>
          <w:rFonts w:ascii="Arial" w:hAnsi="Arial" w:cs="Arial"/>
        </w:rPr>
      </w:pPr>
      <w:r w:rsidRPr="009E44CB">
        <w:rPr>
          <w:rFonts w:ascii="Arial" w:hAnsi="Arial" w:cs="Arial"/>
          <w:b/>
          <w:lang w:val="sv-SE"/>
        </w:rPr>
        <w:t>Ellingrod VL</w:t>
      </w:r>
      <w:r w:rsidRPr="009E44CB">
        <w:rPr>
          <w:rFonts w:ascii="Arial" w:hAnsi="Arial" w:cs="Arial"/>
          <w:lang w:val="sv-SE"/>
        </w:rPr>
        <w:t xml:space="preserve">, Perry PJ, Lund BL , Bever -Stille KA, Fleming F, Holman TL, Miller DD (2002).  </w:t>
      </w:r>
      <w:r w:rsidRPr="009E44CB">
        <w:rPr>
          <w:rFonts w:ascii="Arial" w:hAnsi="Arial" w:cs="Arial"/>
        </w:rPr>
        <w:t>5-HT2A and 5-HT2C receptor polymorphism responsible for predicting clinical response to the antipsychotic agent olanzapine.  J Clin Psychopharmacol; 22: 554-60.</w:t>
      </w:r>
    </w:p>
    <w:p w14:paraId="5B7AD620" w14:textId="77777777" w:rsidR="001611FA" w:rsidRPr="009E44CB" w:rsidRDefault="001611FA" w:rsidP="00B87BF4">
      <w:pPr>
        <w:pStyle w:val="ListParagraph"/>
        <w:widowControl w:val="0"/>
        <w:numPr>
          <w:ilvl w:val="0"/>
          <w:numId w:val="22"/>
        </w:numPr>
        <w:spacing w:after="120"/>
        <w:contextualSpacing w:val="0"/>
        <w:jc w:val="both"/>
        <w:rPr>
          <w:rFonts w:ascii="Arial" w:hAnsi="Arial" w:cs="Arial"/>
        </w:rPr>
      </w:pPr>
      <w:r w:rsidRPr="009E44CB">
        <w:rPr>
          <w:rFonts w:ascii="Arial" w:hAnsi="Arial" w:cs="Arial"/>
          <w:b/>
          <w:lang w:val="sv-SE"/>
        </w:rPr>
        <w:t>Ellingrod VL</w:t>
      </w:r>
      <w:r w:rsidRPr="009E44CB">
        <w:rPr>
          <w:rFonts w:ascii="Arial" w:hAnsi="Arial" w:cs="Arial"/>
          <w:lang w:val="sv-SE"/>
        </w:rPr>
        <w:t xml:space="preserve">, Schultz SK, Arndt SA. </w:t>
      </w:r>
      <w:r w:rsidRPr="009E44CB">
        <w:rPr>
          <w:rFonts w:ascii="Arial" w:hAnsi="Arial" w:cs="Arial"/>
        </w:rPr>
        <w:t>(2002) Cigarette smoking, CYP2D6, and abnormal movements.  Pharmacotherapy; 22(11); 1416-1419.</w:t>
      </w:r>
    </w:p>
    <w:p w14:paraId="12755EE6" w14:textId="77777777" w:rsidR="001611FA" w:rsidRPr="009E44CB" w:rsidRDefault="001611FA" w:rsidP="00B87BF4">
      <w:pPr>
        <w:pStyle w:val="ListParagraph"/>
        <w:numPr>
          <w:ilvl w:val="0"/>
          <w:numId w:val="22"/>
        </w:numPr>
        <w:tabs>
          <w:tab w:val="left" w:pos="360"/>
        </w:tabs>
        <w:spacing w:after="120"/>
        <w:contextualSpacing w:val="0"/>
        <w:jc w:val="both"/>
        <w:rPr>
          <w:rFonts w:ascii="Arial" w:hAnsi="Arial" w:cs="Arial"/>
        </w:rPr>
      </w:pPr>
      <w:r w:rsidRPr="009E44CB">
        <w:rPr>
          <w:rFonts w:ascii="Arial" w:hAnsi="Arial" w:cs="Arial"/>
          <w:lang w:val="sv-SE"/>
        </w:rPr>
        <w:t xml:space="preserve">Min DI and </w:t>
      </w:r>
      <w:r w:rsidRPr="009E44CB">
        <w:rPr>
          <w:rFonts w:ascii="Arial" w:hAnsi="Arial" w:cs="Arial"/>
          <w:b/>
          <w:lang w:val="sv-SE"/>
        </w:rPr>
        <w:t xml:space="preserve">Ellingrod VL </w:t>
      </w:r>
      <w:r w:rsidRPr="009E44CB">
        <w:rPr>
          <w:rFonts w:ascii="Arial" w:hAnsi="Arial" w:cs="Arial"/>
          <w:lang w:val="sv-SE"/>
        </w:rPr>
        <w:t xml:space="preserve">(2002).  </w:t>
      </w:r>
      <w:r w:rsidRPr="009E44CB">
        <w:rPr>
          <w:rFonts w:ascii="Arial" w:hAnsi="Arial" w:cs="Arial"/>
        </w:rPr>
        <w:t xml:space="preserve">The C3435T mutation in exon 26 of the human </w:t>
      </w:r>
      <w:r w:rsidRPr="009E44CB">
        <w:rPr>
          <w:rFonts w:ascii="Arial" w:hAnsi="Arial" w:cs="Arial"/>
          <w:i/>
        </w:rPr>
        <w:t>MDR1</w:t>
      </w:r>
      <w:r w:rsidRPr="009E44CB">
        <w:rPr>
          <w:rFonts w:ascii="Arial" w:hAnsi="Arial" w:cs="Arial"/>
        </w:rPr>
        <w:t xml:space="preserve"> gene and cyclosporine pharmacokinetics in healthy subjects.  Therapeutic Drug Monitoring; 24: 400-404.</w:t>
      </w:r>
    </w:p>
    <w:p w14:paraId="3BC645CB" w14:textId="77777777" w:rsidR="001611FA" w:rsidRPr="009E44CB" w:rsidRDefault="001611FA" w:rsidP="00B87BF4">
      <w:pPr>
        <w:pStyle w:val="BodyText2"/>
        <w:numPr>
          <w:ilvl w:val="0"/>
          <w:numId w:val="22"/>
        </w:numPr>
        <w:rPr>
          <w:rFonts w:ascii="Arial" w:hAnsi="Arial" w:cs="Arial"/>
          <w:szCs w:val="22"/>
        </w:rPr>
      </w:pPr>
      <w:r w:rsidRPr="009E44CB">
        <w:rPr>
          <w:rFonts w:ascii="Arial" w:hAnsi="Arial" w:cs="Arial"/>
          <w:b/>
          <w:szCs w:val="22"/>
          <w:lang w:val="nl-NL"/>
        </w:rPr>
        <w:t>Ellingrod VL</w:t>
      </w:r>
      <w:r w:rsidRPr="009E44CB">
        <w:rPr>
          <w:rFonts w:ascii="Arial" w:hAnsi="Arial" w:cs="Arial"/>
          <w:szCs w:val="22"/>
          <w:lang w:val="nl-NL"/>
        </w:rPr>
        <w:t xml:space="preserve">, Miller DD, Schultz SK, Wehring H, Arndt S (2002).  </w:t>
      </w:r>
      <w:r w:rsidRPr="009E44CB">
        <w:rPr>
          <w:rFonts w:ascii="Arial" w:hAnsi="Arial" w:cs="Arial"/>
          <w:szCs w:val="22"/>
        </w:rPr>
        <w:t>CYP2D6 Polymorphisms And Atypical Antipsychotic Weight Gain.  Psychiatric Genetics; 12: 55-581.</w:t>
      </w:r>
    </w:p>
    <w:p w14:paraId="407044FA" w14:textId="77777777" w:rsidR="001611FA" w:rsidRPr="009E44CB" w:rsidRDefault="001611FA" w:rsidP="00B87BF4">
      <w:pPr>
        <w:pStyle w:val="ListParagraph"/>
        <w:numPr>
          <w:ilvl w:val="0"/>
          <w:numId w:val="22"/>
        </w:numPr>
        <w:spacing w:after="120"/>
        <w:contextualSpacing w:val="0"/>
        <w:jc w:val="both"/>
        <w:rPr>
          <w:rFonts w:ascii="Arial" w:hAnsi="Arial" w:cs="Arial"/>
        </w:rPr>
      </w:pPr>
      <w:r w:rsidRPr="009E44CB">
        <w:rPr>
          <w:rFonts w:ascii="Arial" w:hAnsi="Arial" w:cs="Arial"/>
          <w:b/>
          <w:lang w:val="nl-NL"/>
        </w:rPr>
        <w:t xml:space="preserve">Ellingrod VL, </w:t>
      </w:r>
      <w:r w:rsidRPr="009E44CB">
        <w:rPr>
          <w:rFonts w:ascii="Arial" w:hAnsi="Arial" w:cs="Arial"/>
          <w:lang w:val="nl-NL"/>
        </w:rPr>
        <w:t>Schultz SK, Ekstam-Smith K, Kutscher E, Arndt S, Turvey C (2002).</w:t>
      </w:r>
      <w:r w:rsidRPr="009E44CB">
        <w:rPr>
          <w:rFonts w:ascii="Arial" w:hAnsi="Arial" w:cs="Arial"/>
          <w:b/>
          <w:lang w:val="nl-NL"/>
        </w:rPr>
        <w:t xml:space="preserve">  </w:t>
      </w:r>
      <w:r w:rsidRPr="009E44CB">
        <w:rPr>
          <w:rFonts w:ascii="Arial" w:hAnsi="Arial" w:cs="Arial"/>
        </w:rPr>
        <w:t>Comparison of risperidone with olanzapine in elderly patients with dementia and psychosis.  Pharmacotherapy; 22: 1-5.</w:t>
      </w:r>
    </w:p>
    <w:p w14:paraId="2E13088F" w14:textId="77777777" w:rsidR="001611FA" w:rsidRPr="009E44CB" w:rsidRDefault="001611FA" w:rsidP="00B87BF4">
      <w:pPr>
        <w:pStyle w:val="ListParagraph"/>
        <w:numPr>
          <w:ilvl w:val="0"/>
          <w:numId w:val="22"/>
        </w:numPr>
        <w:suppressAutoHyphens/>
        <w:spacing w:after="120"/>
        <w:contextualSpacing w:val="0"/>
        <w:jc w:val="both"/>
        <w:rPr>
          <w:rFonts w:ascii="Arial" w:hAnsi="Arial" w:cs="Arial"/>
          <w:lang w:val="nl-NL"/>
        </w:rPr>
      </w:pPr>
      <w:r w:rsidRPr="009E44CB">
        <w:rPr>
          <w:rFonts w:ascii="Arial" w:hAnsi="Arial" w:cs="Arial"/>
        </w:rPr>
        <w:t>Turvey C, Schultz SK, Arndt SA,</w:t>
      </w:r>
      <w:r w:rsidRPr="009E44CB">
        <w:rPr>
          <w:rFonts w:ascii="Arial" w:hAnsi="Arial" w:cs="Arial"/>
          <w:b/>
        </w:rPr>
        <w:t xml:space="preserve"> Ellingrod VL, </w:t>
      </w:r>
      <w:r w:rsidRPr="009E44CB">
        <w:rPr>
          <w:rFonts w:ascii="Arial" w:hAnsi="Arial" w:cs="Arial"/>
        </w:rPr>
        <w:t xml:space="preserve">Wallace R, Herzog R (2001).  Caregiver reports of hallucinations and delusions in elderly aged 70 and older.  </w:t>
      </w:r>
      <w:r w:rsidRPr="009E44CB">
        <w:rPr>
          <w:rFonts w:ascii="Arial" w:hAnsi="Arial" w:cs="Arial"/>
          <w:lang w:val="nl-NL"/>
        </w:rPr>
        <w:t>Intl Psychogeriatrics; 13: 241-9.</w:t>
      </w:r>
    </w:p>
    <w:p w14:paraId="2B3C1258" w14:textId="77777777" w:rsidR="001611FA" w:rsidRPr="009E44CB" w:rsidRDefault="001611FA" w:rsidP="00B87BF4">
      <w:pPr>
        <w:pStyle w:val="ListParagraph"/>
        <w:numPr>
          <w:ilvl w:val="0"/>
          <w:numId w:val="22"/>
        </w:numPr>
        <w:suppressAutoHyphens/>
        <w:spacing w:after="120"/>
        <w:contextualSpacing w:val="0"/>
        <w:jc w:val="both"/>
        <w:rPr>
          <w:rFonts w:ascii="Arial" w:hAnsi="Arial" w:cs="Arial"/>
        </w:rPr>
      </w:pPr>
      <w:r w:rsidRPr="009E44CB">
        <w:rPr>
          <w:rFonts w:ascii="Arial" w:hAnsi="Arial" w:cs="Arial"/>
        </w:rPr>
        <w:t xml:space="preserve">Schultz SK, </w:t>
      </w:r>
      <w:r w:rsidRPr="009E44CB">
        <w:rPr>
          <w:rFonts w:ascii="Arial" w:hAnsi="Arial" w:cs="Arial"/>
          <w:b/>
        </w:rPr>
        <w:t>Ellingrod V</w:t>
      </w:r>
      <w:r w:rsidRPr="009E44CB">
        <w:rPr>
          <w:rFonts w:ascii="Arial" w:hAnsi="Arial" w:cs="Arial"/>
        </w:rPr>
        <w:t>, Fleming FW, Andreasen NC (2001) The Association between risk factors for tardive dyskinesia and phenylalanine-induced abnormal movements in schizophrenia. Human Psychopharmacology; 16: 273-277.</w:t>
      </w:r>
    </w:p>
    <w:p w14:paraId="3A987CE1" w14:textId="77777777" w:rsidR="001611FA" w:rsidRPr="009E44CB" w:rsidRDefault="001611FA" w:rsidP="00B87BF4">
      <w:pPr>
        <w:pStyle w:val="ListParagraph"/>
        <w:numPr>
          <w:ilvl w:val="0"/>
          <w:numId w:val="22"/>
        </w:numPr>
        <w:suppressAutoHyphens/>
        <w:spacing w:after="120"/>
        <w:contextualSpacing w:val="0"/>
        <w:jc w:val="both"/>
        <w:rPr>
          <w:rFonts w:ascii="Arial" w:hAnsi="Arial" w:cs="Arial"/>
        </w:rPr>
      </w:pPr>
      <w:r w:rsidRPr="009E44CB">
        <w:rPr>
          <w:rFonts w:ascii="Arial" w:hAnsi="Arial" w:cs="Arial"/>
          <w:b/>
        </w:rPr>
        <w:t xml:space="preserve">Ellingrod VL, </w:t>
      </w:r>
      <w:r w:rsidRPr="009E44CB">
        <w:rPr>
          <w:rFonts w:ascii="Arial" w:hAnsi="Arial" w:cs="Arial"/>
        </w:rPr>
        <w:t>Schultz, SK, and Arndt S (2000).  Association between cytochrome P4502D6 (CYP2D6) genotype, antipsychotic exposure, and abnormal involuntary movement scale (AIMS) score.  Psychiatric Genetics; 10: 9-11.</w:t>
      </w:r>
    </w:p>
    <w:p w14:paraId="06FBA573" w14:textId="77777777" w:rsidR="001611FA" w:rsidRPr="009E44CB" w:rsidRDefault="001611FA" w:rsidP="00B87BF4">
      <w:pPr>
        <w:pStyle w:val="ListParagraph"/>
        <w:numPr>
          <w:ilvl w:val="0"/>
          <w:numId w:val="22"/>
        </w:numPr>
        <w:suppressAutoHyphens/>
        <w:spacing w:after="120"/>
        <w:contextualSpacing w:val="0"/>
        <w:jc w:val="both"/>
        <w:rPr>
          <w:rFonts w:ascii="Arial" w:hAnsi="Arial" w:cs="Arial"/>
        </w:rPr>
      </w:pPr>
      <w:r w:rsidRPr="009E44CB">
        <w:rPr>
          <w:rFonts w:ascii="Arial" w:hAnsi="Arial" w:cs="Arial"/>
        </w:rPr>
        <w:t>Van Dyke DC,</w:t>
      </w:r>
      <w:r w:rsidRPr="009E44CB">
        <w:rPr>
          <w:rFonts w:ascii="Arial" w:hAnsi="Arial" w:cs="Arial"/>
          <w:b/>
        </w:rPr>
        <w:t xml:space="preserve"> Ellingrod VL, </w:t>
      </w:r>
      <w:r w:rsidRPr="009E44CB">
        <w:rPr>
          <w:rFonts w:ascii="Arial" w:hAnsi="Arial" w:cs="Arial"/>
        </w:rPr>
        <w:t>Berg MJ, Niebyl JR, Sherbondy AL, and Trembath DG (2000).  Pharmacogenetic screening for susceptibility to fetal malformation in women: a reality for the future?  Obstetrics and Gynecological Survey.  Ann Pharmcother;34:639-645.</w:t>
      </w:r>
    </w:p>
    <w:p w14:paraId="7F06DADB" w14:textId="77777777" w:rsidR="001611FA" w:rsidRPr="009E44CB" w:rsidRDefault="001611FA" w:rsidP="00B87BF4">
      <w:pPr>
        <w:pStyle w:val="ListParagraph"/>
        <w:widowControl w:val="0"/>
        <w:numPr>
          <w:ilvl w:val="0"/>
          <w:numId w:val="22"/>
        </w:numPr>
        <w:spacing w:after="120"/>
        <w:contextualSpacing w:val="0"/>
        <w:jc w:val="both"/>
        <w:rPr>
          <w:rFonts w:ascii="Arial" w:hAnsi="Arial" w:cs="Arial"/>
        </w:rPr>
      </w:pPr>
      <w:r w:rsidRPr="009E44CB">
        <w:rPr>
          <w:rFonts w:ascii="Arial" w:hAnsi="Arial" w:cs="Arial"/>
        </w:rPr>
        <w:t xml:space="preserve">Long, TD, </w:t>
      </w:r>
      <w:r w:rsidRPr="009E44CB">
        <w:rPr>
          <w:rFonts w:ascii="Arial" w:hAnsi="Arial" w:cs="Arial"/>
          <w:b/>
        </w:rPr>
        <w:t>Ellingrod VL</w:t>
      </w:r>
      <w:r w:rsidRPr="009E44CB">
        <w:rPr>
          <w:rFonts w:ascii="Arial" w:hAnsi="Arial" w:cs="Arial"/>
        </w:rPr>
        <w:t>, Kathol RG, Christensen LE, Resch DS, and Perry PJ (2000).  Lack of menstrual cycle effects on hypothalamic-pituitary-adrenal axis response to insulin-induced hypoglycemia.  Clinical Endocrinology; 52 (6): 781-787.</w:t>
      </w:r>
    </w:p>
    <w:p w14:paraId="4506F899" w14:textId="77777777" w:rsidR="001611FA" w:rsidRPr="009E44CB" w:rsidRDefault="001611FA" w:rsidP="00B87BF4">
      <w:pPr>
        <w:pStyle w:val="ListParagraph"/>
        <w:widowControl w:val="0"/>
        <w:numPr>
          <w:ilvl w:val="0"/>
          <w:numId w:val="22"/>
        </w:numPr>
        <w:spacing w:after="120"/>
        <w:contextualSpacing w:val="0"/>
        <w:jc w:val="both"/>
        <w:rPr>
          <w:rFonts w:ascii="Arial" w:hAnsi="Arial" w:cs="Arial"/>
        </w:rPr>
      </w:pPr>
      <w:r w:rsidRPr="009E44CB">
        <w:rPr>
          <w:rFonts w:ascii="Arial" w:hAnsi="Arial" w:cs="Arial"/>
        </w:rPr>
        <w:t xml:space="preserve">Anfinson T, McKay S, Engel S, Locke C, Feldmann J, </w:t>
      </w:r>
      <w:r w:rsidRPr="009E44CB">
        <w:rPr>
          <w:rFonts w:ascii="Arial" w:hAnsi="Arial" w:cs="Arial"/>
          <w:b/>
        </w:rPr>
        <w:t>Ellingrod V</w:t>
      </w:r>
      <w:r w:rsidRPr="009E44CB">
        <w:rPr>
          <w:rFonts w:ascii="Arial" w:hAnsi="Arial" w:cs="Arial"/>
        </w:rPr>
        <w:t>, DeWitt B, Olson J, Caruth M (1999). Interdisciplinary team roles in a combined medical psychiatry treatment program.  Primary Psychiatry; 6(7): 80-85</w:t>
      </w:r>
    </w:p>
    <w:p w14:paraId="377BD4EF" w14:textId="77777777" w:rsidR="001611FA" w:rsidRPr="009E44CB" w:rsidRDefault="001611FA" w:rsidP="00B87BF4">
      <w:pPr>
        <w:pStyle w:val="ListParagraph"/>
        <w:widowControl w:val="0"/>
        <w:numPr>
          <w:ilvl w:val="0"/>
          <w:numId w:val="22"/>
        </w:numPr>
        <w:spacing w:after="120"/>
        <w:contextualSpacing w:val="0"/>
        <w:jc w:val="both"/>
        <w:rPr>
          <w:rFonts w:ascii="Arial" w:hAnsi="Arial" w:cs="Arial"/>
        </w:rPr>
      </w:pPr>
      <w:r w:rsidRPr="009E44CB">
        <w:rPr>
          <w:rFonts w:ascii="Arial" w:hAnsi="Arial" w:cs="Arial"/>
        </w:rPr>
        <w:lastRenderedPageBreak/>
        <w:t xml:space="preserve">Yates WR, Perry PJ, MacIndoe JH, Holman T, </w:t>
      </w:r>
      <w:r w:rsidRPr="009E44CB">
        <w:rPr>
          <w:rFonts w:ascii="Arial" w:hAnsi="Arial" w:cs="Arial"/>
          <w:b/>
        </w:rPr>
        <w:t xml:space="preserve">Ellingrod V </w:t>
      </w:r>
      <w:r w:rsidRPr="009E44CB">
        <w:rPr>
          <w:rFonts w:ascii="Arial" w:hAnsi="Arial" w:cs="Arial"/>
        </w:rPr>
        <w:t>(1999):  Psychosexual effects of three doses of testosterone cycling in normal men.  Biological Psychiatry; 45: 254-260.</w:t>
      </w:r>
    </w:p>
    <w:p w14:paraId="24A49604" w14:textId="77777777" w:rsidR="009E44CB" w:rsidRDefault="001611FA" w:rsidP="00B87BF4">
      <w:pPr>
        <w:pStyle w:val="ListParagraph"/>
        <w:numPr>
          <w:ilvl w:val="0"/>
          <w:numId w:val="22"/>
        </w:numPr>
        <w:spacing w:after="120"/>
        <w:contextualSpacing w:val="0"/>
        <w:jc w:val="both"/>
        <w:rPr>
          <w:rFonts w:ascii="Arial" w:hAnsi="Arial" w:cs="Arial"/>
        </w:rPr>
      </w:pPr>
      <w:r w:rsidRPr="009E44CB">
        <w:rPr>
          <w:rFonts w:ascii="Arial" w:hAnsi="Arial" w:cs="Arial"/>
          <w:b/>
        </w:rPr>
        <w:t>Ellingrod VL</w:t>
      </w:r>
      <w:r w:rsidRPr="009E44CB">
        <w:rPr>
          <w:rFonts w:ascii="Arial" w:hAnsi="Arial" w:cs="Arial"/>
        </w:rPr>
        <w:t>, Perry PJ, Yates WR, MacIndoe JH, Watson G, Arndt S, and Holman TL (1997).  The effects of anabolic steroids on driving performance as assessed by the Iowa driver simulator.  Am J of Drug and Alcohol Abuse; 23: 623-636.</w:t>
      </w:r>
    </w:p>
    <w:p w14:paraId="591BCBFA" w14:textId="77777777" w:rsidR="001611FA" w:rsidRPr="009E44CB" w:rsidRDefault="001611FA" w:rsidP="00B87BF4">
      <w:pPr>
        <w:pStyle w:val="ListParagraph"/>
        <w:numPr>
          <w:ilvl w:val="0"/>
          <w:numId w:val="22"/>
        </w:numPr>
        <w:spacing w:after="120"/>
        <w:contextualSpacing w:val="0"/>
        <w:jc w:val="both"/>
        <w:rPr>
          <w:rFonts w:ascii="Arial" w:hAnsi="Arial" w:cs="Arial"/>
        </w:rPr>
      </w:pPr>
      <w:r w:rsidRPr="009E44CB">
        <w:rPr>
          <w:rFonts w:ascii="Arial" w:hAnsi="Arial" w:cs="Arial"/>
        </w:rPr>
        <w:t xml:space="preserve">MacIndoe JH, Perry PJ, Yates WR, Holman TL, </w:t>
      </w:r>
      <w:r w:rsidRPr="009E44CB">
        <w:rPr>
          <w:rFonts w:ascii="Arial" w:hAnsi="Arial" w:cs="Arial"/>
          <w:b/>
        </w:rPr>
        <w:t>Ellingrod VL</w:t>
      </w:r>
      <w:r w:rsidRPr="009E44CB">
        <w:rPr>
          <w:rFonts w:ascii="Arial" w:hAnsi="Arial" w:cs="Arial"/>
        </w:rPr>
        <w:t>, Scott SD (1997). Testosterone suppression of the HPT axis.  Journal of Investigational Medicine; 45: 441-447.</w:t>
      </w:r>
    </w:p>
    <w:p w14:paraId="1A6D1C53" w14:textId="77777777" w:rsidR="00AE043D" w:rsidRDefault="00AE043D" w:rsidP="005D1240">
      <w:pPr>
        <w:spacing w:after="120"/>
        <w:jc w:val="both"/>
        <w:rPr>
          <w:rFonts w:ascii="Arial" w:hAnsi="Arial" w:cs="Arial"/>
          <w:b/>
          <w:sz w:val="22"/>
          <w:szCs w:val="22"/>
        </w:rPr>
      </w:pPr>
    </w:p>
    <w:p w14:paraId="66E46235" w14:textId="77777777" w:rsidR="00C34098" w:rsidRPr="001F4B8E" w:rsidRDefault="001F4B8E" w:rsidP="00100448">
      <w:pPr>
        <w:spacing w:after="120"/>
        <w:jc w:val="both"/>
        <w:rPr>
          <w:rFonts w:ascii="Arial" w:hAnsi="Arial" w:cs="Arial"/>
          <w:b/>
          <w:i/>
          <w:sz w:val="22"/>
          <w:szCs w:val="22"/>
          <w:u w:val="single"/>
        </w:rPr>
      </w:pPr>
      <w:r w:rsidRPr="001F4B8E">
        <w:rPr>
          <w:rFonts w:ascii="Arial" w:hAnsi="Arial" w:cs="Arial"/>
          <w:b/>
          <w:i/>
          <w:sz w:val="22"/>
          <w:szCs w:val="22"/>
          <w:u w:val="single"/>
        </w:rPr>
        <w:t xml:space="preserve">Reviews </w:t>
      </w:r>
    </w:p>
    <w:p w14:paraId="62988516" w14:textId="77777777" w:rsidR="00887DD0" w:rsidRPr="0076602D" w:rsidRDefault="00887DD0" w:rsidP="00B87BF4">
      <w:pPr>
        <w:pStyle w:val="HTMLPreformatted"/>
        <w:numPr>
          <w:ilvl w:val="0"/>
          <w:numId w:val="16"/>
        </w:numPr>
        <w:spacing w:after="120"/>
        <w:rPr>
          <w:rFonts w:ascii="Arial" w:hAnsi="Arial" w:cs="Arial"/>
          <w:sz w:val="22"/>
          <w:szCs w:val="22"/>
        </w:rPr>
      </w:pPr>
      <w:r w:rsidRPr="0076602D">
        <w:rPr>
          <w:rFonts w:ascii="Arial" w:hAnsi="Arial" w:cs="Arial"/>
          <w:sz w:val="22"/>
          <w:szCs w:val="22"/>
        </w:rPr>
        <w:t xml:space="preserve">Pasternak AL, Ward KM, Luzum JA, </w:t>
      </w:r>
      <w:r w:rsidRPr="0076602D">
        <w:rPr>
          <w:rFonts w:ascii="Arial" w:hAnsi="Arial" w:cs="Arial"/>
          <w:b/>
          <w:sz w:val="22"/>
          <w:szCs w:val="22"/>
        </w:rPr>
        <w:t>Ellingrod VL</w:t>
      </w:r>
      <w:r w:rsidRPr="0076602D">
        <w:rPr>
          <w:rFonts w:ascii="Arial" w:hAnsi="Arial" w:cs="Arial"/>
          <w:sz w:val="22"/>
          <w:szCs w:val="22"/>
        </w:rPr>
        <w:t>, Hertz DL. Germline genetic</w:t>
      </w:r>
      <w:r>
        <w:rPr>
          <w:rFonts w:ascii="Arial" w:hAnsi="Arial" w:cs="Arial"/>
          <w:sz w:val="22"/>
          <w:szCs w:val="22"/>
        </w:rPr>
        <w:t xml:space="preserve"> </w:t>
      </w:r>
      <w:r w:rsidRPr="0076602D">
        <w:rPr>
          <w:rFonts w:ascii="Arial" w:hAnsi="Arial" w:cs="Arial"/>
          <w:sz w:val="22"/>
          <w:szCs w:val="22"/>
        </w:rPr>
        <w:t>variants with implications for disease risk and therapeutic outcomes. Physiol</w:t>
      </w:r>
      <w:r>
        <w:rPr>
          <w:rFonts w:ascii="Arial" w:hAnsi="Arial" w:cs="Arial"/>
          <w:sz w:val="22"/>
          <w:szCs w:val="22"/>
        </w:rPr>
        <w:t xml:space="preserve"> </w:t>
      </w:r>
      <w:r w:rsidRPr="0076602D">
        <w:rPr>
          <w:rFonts w:ascii="Arial" w:hAnsi="Arial" w:cs="Arial"/>
          <w:sz w:val="22"/>
          <w:szCs w:val="22"/>
        </w:rPr>
        <w:t>Genomics. 2017 Oct 1;49(10):567-581. doi: 10.1152/physiolgenomics.00035.2017.Epub 2017 Sep 8. Review. PubMed PMID: 28887371; PubMed Central PMCID: PMC5668651.</w:t>
      </w:r>
    </w:p>
    <w:p w14:paraId="1036842C" w14:textId="77777777" w:rsidR="00F02393" w:rsidRDefault="00F02393" w:rsidP="00B87BF4">
      <w:pPr>
        <w:pStyle w:val="HTMLPreformatted"/>
        <w:numPr>
          <w:ilvl w:val="0"/>
          <w:numId w:val="16"/>
        </w:numPr>
        <w:spacing w:after="120"/>
        <w:rPr>
          <w:rFonts w:ascii="Arial" w:hAnsi="Arial" w:cs="Arial"/>
          <w:sz w:val="22"/>
          <w:szCs w:val="22"/>
        </w:rPr>
      </w:pPr>
      <w:r>
        <w:rPr>
          <w:rFonts w:ascii="Arial" w:hAnsi="Arial" w:cs="Arial"/>
          <w:sz w:val="22"/>
          <w:szCs w:val="22"/>
        </w:rPr>
        <w:t>*</w:t>
      </w:r>
      <w:r w:rsidRPr="00F02393">
        <w:rPr>
          <w:rFonts w:ascii="Arial" w:hAnsi="Arial" w:cs="Arial"/>
          <w:sz w:val="22"/>
          <w:szCs w:val="22"/>
        </w:rPr>
        <w:t xml:space="preserve">Flowers SA, </w:t>
      </w:r>
      <w:r w:rsidRPr="00F02393">
        <w:rPr>
          <w:rFonts w:ascii="Arial" w:hAnsi="Arial" w:cs="Arial"/>
          <w:b/>
          <w:sz w:val="22"/>
          <w:szCs w:val="22"/>
        </w:rPr>
        <w:t>Ellingrod VL</w:t>
      </w:r>
      <w:r w:rsidRPr="00F02393">
        <w:rPr>
          <w:rFonts w:ascii="Arial" w:hAnsi="Arial" w:cs="Arial"/>
          <w:sz w:val="22"/>
          <w:szCs w:val="22"/>
        </w:rPr>
        <w:t>. The Microbiome in Mental Health: Potential</w:t>
      </w:r>
      <w:r>
        <w:rPr>
          <w:rFonts w:ascii="Arial" w:hAnsi="Arial" w:cs="Arial"/>
          <w:sz w:val="22"/>
          <w:szCs w:val="22"/>
        </w:rPr>
        <w:t xml:space="preserve"> </w:t>
      </w:r>
      <w:r w:rsidRPr="00F02393">
        <w:rPr>
          <w:rFonts w:ascii="Arial" w:hAnsi="Arial" w:cs="Arial"/>
          <w:sz w:val="22"/>
          <w:szCs w:val="22"/>
        </w:rPr>
        <w:t>Contribution of Gut Microbiota in Disease and Pharmacotherapy Management.</w:t>
      </w:r>
      <w:r>
        <w:rPr>
          <w:rFonts w:ascii="Arial" w:hAnsi="Arial" w:cs="Arial"/>
          <w:sz w:val="22"/>
          <w:szCs w:val="22"/>
        </w:rPr>
        <w:t xml:space="preserve"> </w:t>
      </w:r>
      <w:r w:rsidRPr="00F02393">
        <w:rPr>
          <w:rFonts w:ascii="Arial" w:hAnsi="Arial" w:cs="Arial"/>
          <w:sz w:val="22"/>
          <w:szCs w:val="22"/>
        </w:rPr>
        <w:t>Pharmacotherapy. 2015 Oct;35(10):910-6. doi: 10.1002/phar.1640. Review. PubMedPMID: 26497477.</w:t>
      </w:r>
    </w:p>
    <w:p w14:paraId="16794409" w14:textId="77777777" w:rsidR="009E44CB" w:rsidRPr="00EC66FF" w:rsidRDefault="00677108" w:rsidP="00B87BF4">
      <w:pPr>
        <w:pStyle w:val="ListParagraph"/>
        <w:numPr>
          <w:ilvl w:val="0"/>
          <w:numId w:val="16"/>
        </w:numPr>
        <w:spacing w:after="120"/>
        <w:contextualSpacing w:val="0"/>
        <w:jc w:val="both"/>
        <w:rPr>
          <w:rFonts w:ascii="Arial" w:hAnsi="Arial" w:cs="Arial"/>
        </w:rPr>
      </w:pPr>
      <w:r w:rsidRPr="00EC66FF">
        <w:rPr>
          <w:rFonts w:ascii="Arial" w:hAnsi="Arial" w:cs="Arial"/>
          <w:b/>
        </w:rPr>
        <w:t>Ellingrod VL</w:t>
      </w:r>
      <w:r w:rsidRPr="00EC66FF">
        <w:rPr>
          <w:rFonts w:ascii="Arial" w:hAnsi="Arial" w:cs="Arial"/>
        </w:rPr>
        <w:t xml:space="preserve">. PharmGenEd™ Psychiatry I Module: Depression. </w:t>
      </w:r>
      <w:hyperlink r:id="rId8" w:history="1">
        <w:r w:rsidRPr="00EC66FF">
          <w:rPr>
            <w:rStyle w:val="Hyperlink"/>
            <w:rFonts w:ascii="Arial" w:hAnsi="Arial" w:cs="Arial"/>
          </w:rPr>
          <w:t>http://www.scivee.tv/node/25243</w:t>
        </w:r>
      </w:hyperlink>
      <w:r w:rsidRPr="00EC66FF">
        <w:rPr>
          <w:rFonts w:ascii="Arial" w:hAnsi="Arial" w:cs="Arial"/>
        </w:rPr>
        <w:t>.  Released on October 22, 2010 (275 views)</w:t>
      </w:r>
    </w:p>
    <w:p w14:paraId="4533BBA6" w14:textId="77777777" w:rsidR="00677108" w:rsidRPr="00EC66FF" w:rsidRDefault="00677108" w:rsidP="00B87BF4">
      <w:pPr>
        <w:pStyle w:val="ListParagraph"/>
        <w:numPr>
          <w:ilvl w:val="0"/>
          <w:numId w:val="16"/>
        </w:numPr>
        <w:spacing w:after="120"/>
        <w:contextualSpacing w:val="0"/>
        <w:jc w:val="both"/>
        <w:rPr>
          <w:rFonts w:ascii="Arial" w:hAnsi="Arial" w:cs="Arial"/>
        </w:rPr>
      </w:pPr>
      <w:r w:rsidRPr="00EC66FF">
        <w:rPr>
          <w:rFonts w:ascii="Arial" w:hAnsi="Arial" w:cs="Arial"/>
          <w:b/>
        </w:rPr>
        <w:t>Ellingrod VL</w:t>
      </w:r>
      <w:r w:rsidRPr="00EC66FF">
        <w:rPr>
          <w:rFonts w:ascii="Arial" w:hAnsi="Arial" w:cs="Arial"/>
        </w:rPr>
        <w:t>. Introduction to the CPNP 2010 Annual Meeting Poster Abstracts. J Pharm Pract. 2010 Apr;23(2):148. PubMed PMID: 21507810.</w:t>
      </w:r>
    </w:p>
    <w:p w14:paraId="6CB2B9DA" w14:textId="77777777" w:rsidR="00677108" w:rsidRPr="00EC66FF" w:rsidRDefault="00677108" w:rsidP="00B87BF4">
      <w:pPr>
        <w:pStyle w:val="ListParagraph"/>
        <w:numPr>
          <w:ilvl w:val="0"/>
          <w:numId w:val="16"/>
        </w:numPr>
        <w:spacing w:after="120"/>
        <w:contextualSpacing w:val="0"/>
        <w:jc w:val="both"/>
        <w:rPr>
          <w:rFonts w:ascii="Arial" w:hAnsi="Arial" w:cs="Arial"/>
        </w:rPr>
      </w:pPr>
      <w:r w:rsidRPr="00EC66FF">
        <w:rPr>
          <w:rFonts w:ascii="Arial" w:hAnsi="Arial" w:cs="Arial"/>
        </w:rPr>
        <w:t xml:space="preserve">Thomas KL, </w:t>
      </w:r>
      <w:r w:rsidRPr="00EC66FF">
        <w:rPr>
          <w:rFonts w:ascii="Arial" w:hAnsi="Arial" w:cs="Arial"/>
          <w:b/>
        </w:rPr>
        <w:t>Ellingrod VL</w:t>
      </w:r>
      <w:r w:rsidRPr="00EC66FF">
        <w:rPr>
          <w:rFonts w:ascii="Arial" w:hAnsi="Arial" w:cs="Arial"/>
        </w:rPr>
        <w:t>. Pharmacogenetics of selective serotonin reuptake inhibitors and associated adverse drug reactions. Pharmacotherapy. 2009 Jul;29(7):822-31. Review. PubMed PMID: 19558256.</w:t>
      </w:r>
    </w:p>
    <w:p w14:paraId="1F90C547" w14:textId="77777777" w:rsidR="00677108" w:rsidRPr="00EC66FF" w:rsidRDefault="00677108" w:rsidP="00B87BF4">
      <w:pPr>
        <w:pStyle w:val="ListParagraph"/>
        <w:numPr>
          <w:ilvl w:val="0"/>
          <w:numId w:val="16"/>
        </w:numPr>
        <w:spacing w:after="120"/>
        <w:contextualSpacing w:val="0"/>
        <w:jc w:val="both"/>
        <w:rPr>
          <w:rFonts w:ascii="Arial" w:hAnsi="Arial" w:cs="Arial"/>
        </w:rPr>
      </w:pPr>
      <w:r w:rsidRPr="00EC66FF">
        <w:rPr>
          <w:rFonts w:ascii="Arial" w:hAnsi="Arial" w:cs="Arial"/>
        </w:rPr>
        <w:t xml:space="preserve">Bostwick JR, Guthrie SK, </w:t>
      </w:r>
      <w:r w:rsidRPr="00EC66FF">
        <w:rPr>
          <w:rFonts w:ascii="Arial" w:hAnsi="Arial" w:cs="Arial"/>
          <w:b/>
        </w:rPr>
        <w:t>Ellingrod VL</w:t>
      </w:r>
      <w:r w:rsidRPr="00EC66FF">
        <w:rPr>
          <w:rFonts w:ascii="Arial" w:hAnsi="Arial" w:cs="Arial"/>
        </w:rPr>
        <w:t xml:space="preserve"> (2009). Antipsychotic-Induced Hyperprolactinemia.  Pharmacotherapy;29(1):64-73.</w:t>
      </w:r>
    </w:p>
    <w:p w14:paraId="0FECE99F" w14:textId="77777777" w:rsidR="00677108" w:rsidRPr="00EC66FF" w:rsidRDefault="00677108" w:rsidP="00B87BF4">
      <w:pPr>
        <w:pStyle w:val="ListParagraph"/>
        <w:numPr>
          <w:ilvl w:val="0"/>
          <w:numId w:val="16"/>
        </w:numPr>
        <w:spacing w:after="120"/>
        <w:contextualSpacing w:val="0"/>
        <w:jc w:val="both"/>
        <w:rPr>
          <w:rFonts w:ascii="Arial" w:hAnsi="Arial" w:cs="Arial"/>
        </w:rPr>
      </w:pPr>
      <w:r w:rsidRPr="00EC66FF">
        <w:rPr>
          <w:rFonts w:ascii="Arial" w:hAnsi="Arial" w:cs="Arial"/>
          <w:b/>
        </w:rPr>
        <w:t>Ellingrod VL</w:t>
      </w:r>
      <w:r w:rsidRPr="00EC66FF">
        <w:rPr>
          <w:rFonts w:ascii="Arial" w:hAnsi="Arial" w:cs="Arial"/>
        </w:rPr>
        <w:t xml:space="preserve"> and Moline J (2007).  Incorporating Pharmacogenomics into Practice.  Journal of Pharmacy Practice; 20: 277-282.</w:t>
      </w:r>
    </w:p>
    <w:p w14:paraId="0ECB2E6A" w14:textId="77777777" w:rsidR="00677108" w:rsidRPr="00EC66FF" w:rsidRDefault="00677108" w:rsidP="00B87BF4">
      <w:pPr>
        <w:pStyle w:val="ListParagraph"/>
        <w:numPr>
          <w:ilvl w:val="0"/>
          <w:numId w:val="16"/>
        </w:numPr>
        <w:spacing w:after="120"/>
        <w:contextualSpacing w:val="0"/>
        <w:jc w:val="both"/>
        <w:rPr>
          <w:rFonts w:ascii="Arial" w:hAnsi="Arial" w:cs="Arial"/>
        </w:rPr>
      </w:pPr>
      <w:r w:rsidRPr="00EC66FF">
        <w:rPr>
          <w:rFonts w:ascii="Arial" w:hAnsi="Arial" w:cs="Arial"/>
        </w:rPr>
        <w:t xml:space="preserve">Leckband SG, Bishop JR, </w:t>
      </w:r>
      <w:r w:rsidRPr="00EC66FF">
        <w:rPr>
          <w:rFonts w:ascii="Arial" w:hAnsi="Arial" w:cs="Arial"/>
          <w:b/>
        </w:rPr>
        <w:t>Ellingrod VL</w:t>
      </w:r>
      <w:r w:rsidRPr="00EC66FF">
        <w:rPr>
          <w:rFonts w:ascii="Arial" w:hAnsi="Arial" w:cs="Arial"/>
        </w:rPr>
        <w:t xml:space="preserve"> (2007).  Pharmacogenomics in Psychiatry.  Journal of Pharmacy Practice;20: 252-264.</w:t>
      </w:r>
    </w:p>
    <w:p w14:paraId="23C04E15" w14:textId="77777777" w:rsidR="00677108" w:rsidRPr="00EC66FF" w:rsidRDefault="00677108" w:rsidP="00B87BF4">
      <w:pPr>
        <w:pStyle w:val="ListParagraph"/>
        <w:numPr>
          <w:ilvl w:val="0"/>
          <w:numId w:val="16"/>
        </w:numPr>
        <w:spacing w:after="120"/>
        <w:contextualSpacing w:val="0"/>
        <w:jc w:val="both"/>
        <w:rPr>
          <w:rFonts w:ascii="Arial" w:hAnsi="Arial" w:cs="Arial"/>
        </w:rPr>
      </w:pPr>
      <w:r w:rsidRPr="00EC66FF">
        <w:rPr>
          <w:rFonts w:ascii="Arial" w:hAnsi="Arial" w:cs="Arial"/>
          <w:b/>
        </w:rPr>
        <w:t>Ellingrod VL</w:t>
      </w:r>
      <w:r w:rsidRPr="00EC66FF">
        <w:rPr>
          <w:rFonts w:ascii="Arial" w:hAnsi="Arial" w:cs="Arial"/>
        </w:rPr>
        <w:t xml:space="preserve"> and Moline J (2007).  Introduction to Pharmacogenomics.  Journal of Pharmacy Practice;20: 203-205.</w:t>
      </w:r>
    </w:p>
    <w:p w14:paraId="2380509A" w14:textId="77777777" w:rsidR="00677108" w:rsidRPr="00EC66FF" w:rsidRDefault="00677108" w:rsidP="00B87BF4">
      <w:pPr>
        <w:pStyle w:val="ListParagraph"/>
        <w:numPr>
          <w:ilvl w:val="0"/>
          <w:numId w:val="16"/>
        </w:numPr>
        <w:spacing w:after="120"/>
        <w:contextualSpacing w:val="0"/>
        <w:jc w:val="both"/>
        <w:rPr>
          <w:rFonts w:ascii="Arial" w:hAnsi="Arial" w:cs="Arial"/>
        </w:rPr>
      </w:pPr>
      <w:r w:rsidRPr="00EC66FF">
        <w:rPr>
          <w:rFonts w:ascii="Arial" w:hAnsi="Arial" w:cs="Arial"/>
        </w:rPr>
        <w:t xml:space="preserve">*Bishop JR and </w:t>
      </w:r>
      <w:r w:rsidRPr="00EC66FF">
        <w:rPr>
          <w:rFonts w:ascii="Arial" w:hAnsi="Arial" w:cs="Arial"/>
          <w:b/>
        </w:rPr>
        <w:t>Ellingrod VL</w:t>
      </w:r>
      <w:r w:rsidRPr="00EC66FF">
        <w:rPr>
          <w:rFonts w:ascii="Arial" w:hAnsi="Arial" w:cs="Arial"/>
        </w:rPr>
        <w:t xml:space="preserve"> (2007).  Metabotropic glutamate receptors as pharmacogenetic candidate genes in studies of current and future antipsychotic agents in schizophrenia.  Current Pharmacogenetics; 5: 21-30.</w:t>
      </w:r>
    </w:p>
    <w:p w14:paraId="0CA0D6AD" w14:textId="77777777" w:rsidR="00677108" w:rsidRPr="00EC66FF" w:rsidRDefault="00677108" w:rsidP="00B87BF4">
      <w:pPr>
        <w:pStyle w:val="ListParagraph"/>
        <w:numPr>
          <w:ilvl w:val="0"/>
          <w:numId w:val="16"/>
        </w:numPr>
        <w:spacing w:after="120"/>
        <w:contextualSpacing w:val="0"/>
        <w:jc w:val="both"/>
        <w:rPr>
          <w:rFonts w:ascii="Arial" w:hAnsi="Arial" w:cs="Arial"/>
        </w:rPr>
      </w:pPr>
      <w:r w:rsidRPr="00EC66FF">
        <w:rPr>
          <w:rFonts w:ascii="Arial" w:hAnsi="Arial" w:cs="Arial"/>
        </w:rPr>
        <w:t xml:space="preserve">*Bishop JR. </w:t>
      </w:r>
      <w:r w:rsidRPr="00EC66FF">
        <w:rPr>
          <w:rFonts w:ascii="Arial" w:hAnsi="Arial" w:cs="Arial"/>
          <w:b/>
        </w:rPr>
        <w:t>Ellingrod VL</w:t>
      </w:r>
      <w:r w:rsidRPr="00EC66FF">
        <w:rPr>
          <w:rFonts w:ascii="Arial" w:hAnsi="Arial" w:cs="Arial"/>
        </w:rPr>
        <w:t xml:space="preserve"> (2004). Neuropsychiatric pharmacogenetics: moving toward a comprehensive understanding of predicting risks and response.  Pharmacogenomics. 5(5):463-77.</w:t>
      </w:r>
    </w:p>
    <w:p w14:paraId="11585D34" w14:textId="77777777" w:rsidR="00677108" w:rsidRPr="00EC66FF" w:rsidRDefault="00677108" w:rsidP="00B87BF4">
      <w:pPr>
        <w:pStyle w:val="ListParagraph"/>
        <w:keepLines/>
        <w:numPr>
          <w:ilvl w:val="0"/>
          <w:numId w:val="16"/>
        </w:numPr>
        <w:spacing w:after="120"/>
        <w:contextualSpacing w:val="0"/>
        <w:jc w:val="both"/>
        <w:rPr>
          <w:rFonts w:ascii="Arial" w:hAnsi="Arial" w:cs="Arial"/>
        </w:rPr>
      </w:pPr>
      <w:r w:rsidRPr="00EC66FF">
        <w:rPr>
          <w:rFonts w:ascii="Arial" w:hAnsi="Arial" w:cs="Arial"/>
          <w:b/>
        </w:rPr>
        <w:t>Ellingrod VL</w:t>
      </w:r>
      <w:r w:rsidRPr="00EC66FF">
        <w:rPr>
          <w:rFonts w:ascii="Arial" w:hAnsi="Arial" w:cs="Arial"/>
        </w:rPr>
        <w:t xml:space="preserve"> (1998).  A Pharmacotherapy Review of Primary Obsessive Compulsive Disorder Literature. Pharmacotherapy; 18: 936</w:t>
      </w:r>
      <w:r w:rsidR="008554FD">
        <w:rPr>
          <w:rFonts w:ascii="Arial" w:hAnsi="Arial" w:cs="Arial"/>
        </w:rPr>
        <w:t>-</w:t>
      </w:r>
      <w:r w:rsidRPr="00EC66FF">
        <w:rPr>
          <w:rFonts w:ascii="Arial" w:hAnsi="Arial" w:cs="Arial"/>
        </w:rPr>
        <w:t>960.</w:t>
      </w:r>
    </w:p>
    <w:p w14:paraId="05FC49C5" w14:textId="77777777" w:rsidR="001611FA" w:rsidRPr="00EC66FF" w:rsidRDefault="001611FA" w:rsidP="00B87BF4">
      <w:pPr>
        <w:pStyle w:val="ListParagraph"/>
        <w:keepLines/>
        <w:numPr>
          <w:ilvl w:val="0"/>
          <w:numId w:val="16"/>
        </w:numPr>
        <w:spacing w:after="120"/>
        <w:contextualSpacing w:val="0"/>
        <w:jc w:val="both"/>
        <w:rPr>
          <w:rFonts w:ascii="Arial" w:hAnsi="Arial" w:cs="Arial"/>
        </w:rPr>
      </w:pPr>
      <w:r w:rsidRPr="00EC66FF">
        <w:rPr>
          <w:rFonts w:ascii="Arial" w:hAnsi="Arial" w:cs="Arial"/>
          <w:b/>
        </w:rPr>
        <w:t>Ellingrod VL</w:t>
      </w:r>
      <w:r w:rsidRPr="00EC66FF">
        <w:rPr>
          <w:rFonts w:ascii="Arial" w:hAnsi="Arial" w:cs="Arial"/>
        </w:rPr>
        <w:t xml:space="preserve"> and Perry PJ, Nefazodone: A new antidepressant, Am J Health-Syst Pharm 1995; 52: 2799-812.</w:t>
      </w:r>
    </w:p>
    <w:p w14:paraId="3AA6AEAF" w14:textId="77777777" w:rsidR="001611FA" w:rsidRDefault="001611FA" w:rsidP="00100448">
      <w:pPr>
        <w:pStyle w:val="ListParagraph"/>
        <w:keepLines/>
        <w:numPr>
          <w:ilvl w:val="0"/>
          <w:numId w:val="16"/>
        </w:numPr>
        <w:spacing w:after="120"/>
        <w:contextualSpacing w:val="0"/>
        <w:jc w:val="both"/>
        <w:rPr>
          <w:rFonts w:ascii="Arial" w:hAnsi="Arial" w:cs="Arial"/>
        </w:rPr>
      </w:pPr>
      <w:r w:rsidRPr="00EC66FF">
        <w:rPr>
          <w:rFonts w:ascii="Arial" w:hAnsi="Arial" w:cs="Arial"/>
          <w:b/>
        </w:rPr>
        <w:lastRenderedPageBreak/>
        <w:t>Ellingrod VL</w:t>
      </w:r>
      <w:r w:rsidRPr="00EC66FF">
        <w:rPr>
          <w:rFonts w:ascii="Arial" w:hAnsi="Arial" w:cs="Arial"/>
        </w:rPr>
        <w:t xml:space="preserve"> and Perry PJ, Venlafaxine: A heterocyclic antidepressant, Am J Hosp Pharm 1994; 51: 3033-46.</w:t>
      </w:r>
    </w:p>
    <w:p w14:paraId="2788382E" w14:textId="77777777" w:rsidR="00426317" w:rsidRPr="00426317" w:rsidRDefault="00426317" w:rsidP="00426317">
      <w:pPr>
        <w:pStyle w:val="ListParagraph"/>
        <w:keepLines/>
        <w:spacing w:after="120"/>
        <w:ind w:left="360"/>
        <w:contextualSpacing w:val="0"/>
        <w:jc w:val="both"/>
        <w:rPr>
          <w:rFonts w:ascii="Arial" w:hAnsi="Arial" w:cs="Arial"/>
        </w:rPr>
      </w:pPr>
    </w:p>
    <w:p w14:paraId="2FE016ED" w14:textId="77777777" w:rsidR="001611FA" w:rsidRPr="001F4B8E" w:rsidRDefault="001F4B8E" w:rsidP="00100448">
      <w:pPr>
        <w:spacing w:after="120"/>
        <w:jc w:val="both"/>
        <w:rPr>
          <w:rFonts w:ascii="Arial" w:hAnsi="Arial" w:cs="Arial"/>
          <w:b/>
          <w:i/>
          <w:sz w:val="22"/>
          <w:szCs w:val="22"/>
          <w:u w:val="single"/>
        </w:rPr>
      </w:pPr>
      <w:r>
        <w:rPr>
          <w:rFonts w:ascii="Arial" w:hAnsi="Arial" w:cs="Arial"/>
          <w:b/>
          <w:i/>
          <w:sz w:val="22"/>
          <w:szCs w:val="22"/>
          <w:u w:val="single"/>
        </w:rPr>
        <w:t>Book and Book Chapters</w:t>
      </w:r>
    </w:p>
    <w:p w14:paraId="62BA8E74" w14:textId="3D423680" w:rsidR="00C44F14" w:rsidRDefault="00C44F14" w:rsidP="00C44F14">
      <w:pPr>
        <w:pStyle w:val="BodyText2"/>
        <w:numPr>
          <w:ilvl w:val="0"/>
          <w:numId w:val="17"/>
        </w:numPr>
        <w:jc w:val="both"/>
        <w:rPr>
          <w:rFonts w:ascii="Arial" w:hAnsi="Arial" w:cs="Arial"/>
          <w:szCs w:val="22"/>
        </w:rPr>
      </w:pPr>
      <w:r>
        <w:rPr>
          <w:rFonts w:ascii="Arial" w:hAnsi="Arial" w:cs="Arial"/>
          <w:szCs w:val="22"/>
        </w:rPr>
        <w:t xml:space="preserve">Schwinghammer TL, DiPiro JT, </w:t>
      </w:r>
      <w:r w:rsidRPr="003D66E0">
        <w:rPr>
          <w:rFonts w:ascii="Arial" w:hAnsi="Arial" w:cs="Arial"/>
          <w:b/>
          <w:szCs w:val="22"/>
        </w:rPr>
        <w:t>Ellingrod VL</w:t>
      </w:r>
      <w:r>
        <w:rPr>
          <w:rFonts w:ascii="Arial" w:hAnsi="Arial" w:cs="Arial"/>
          <w:szCs w:val="22"/>
        </w:rPr>
        <w:t>, DiPiro CV (2023).  Pharmacotherapy Handbook, 12</w:t>
      </w:r>
      <w:r w:rsidRPr="003D66E0">
        <w:rPr>
          <w:rFonts w:ascii="Arial" w:hAnsi="Arial" w:cs="Arial"/>
          <w:szCs w:val="22"/>
          <w:vertAlign w:val="superscript"/>
        </w:rPr>
        <w:t>th</w:t>
      </w:r>
      <w:r>
        <w:rPr>
          <w:rFonts w:ascii="Arial" w:hAnsi="Arial" w:cs="Arial"/>
          <w:szCs w:val="22"/>
        </w:rPr>
        <w:t xml:space="preserve"> edition, McGraw Hill, Manhattan, NY.</w:t>
      </w:r>
    </w:p>
    <w:p w14:paraId="42DC503F" w14:textId="77777777" w:rsidR="00CB6060" w:rsidRPr="00CB6060" w:rsidRDefault="00CB6060" w:rsidP="00CB6060">
      <w:pPr>
        <w:pStyle w:val="BodyText2"/>
        <w:numPr>
          <w:ilvl w:val="0"/>
          <w:numId w:val="17"/>
        </w:numPr>
        <w:jc w:val="both"/>
        <w:rPr>
          <w:rFonts w:ascii="Arial" w:hAnsi="Arial" w:cs="Arial"/>
          <w:szCs w:val="22"/>
        </w:rPr>
      </w:pPr>
      <w:r>
        <w:rPr>
          <w:rFonts w:ascii="Arial" w:hAnsi="Arial" w:cs="Arial"/>
          <w:szCs w:val="22"/>
        </w:rPr>
        <w:t xml:space="preserve">DiPiro J, Yee G, Posey M, Haines S, Nolin T, and </w:t>
      </w:r>
      <w:r w:rsidRPr="003D66E0">
        <w:rPr>
          <w:rFonts w:ascii="Arial" w:hAnsi="Arial" w:cs="Arial"/>
          <w:b/>
          <w:szCs w:val="22"/>
        </w:rPr>
        <w:t>Ellingrod V</w:t>
      </w:r>
      <w:r w:rsidR="00E2720D">
        <w:rPr>
          <w:rFonts w:ascii="Arial" w:hAnsi="Arial" w:cs="Arial"/>
          <w:b/>
          <w:szCs w:val="22"/>
        </w:rPr>
        <w:t>L</w:t>
      </w:r>
      <w:r>
        <w:rPr>
          <w:rFonts w:ascii="Arial" w:hAnsi="Arial" w:cs="Arial"/>
          <w:szCs w:val="22"/>
        </w:rPr>
        <w:t xml:space="preserve"> (2022).  Pharmacotherapy a Pathophysiological Approach, 12</w:t>
      </w:r>
      <w:r w:rsidRPr="002C2D30">
        <w:rPr>
          <w:rFonts w:ascii="Arial" w:hAnsi="Arial" w:cs="Arial"/>
          <w:szCs w:val="22"/>
          <w:vertAlign w:val="superscript"/>
        </w:rPr>
        <w:t>th</w:t>
      </w:r>
      <w:r>
        <w:rPr>
          <w:rFonts w:ascii="Arial" w:hAnsi="Arial" w:cs="Arial"/>
          <w:szCs w:val="22"/>
        </w:rPr>
        <w:t xml:space="preserve"> edition, McGraw Hill, Manhattan, NY.</w:t>
      </w:r>
    </w:p>
    <w:p w14:paraId="18FF6C09" w14:textId="77777777" w:rsidR="003D66E0" w:rsidRDefault="003D66E0" w:rsidP="00B87BF4">
      <w:pPr>
        <w:pStyle w:val="BodyText2"/>
        <w:numPr>
          <w:ilvl w:val="0"/>
          <w:numId w:val="17"/>
        </w:numPr>
        <w:jc w:val="both"/>
        <w:rPr>
          <w:rFonts w:ascii="Arial" w:hAnsi="Arial" w:cs="Arial"/>
          <w:szCs w:val="22"/>
        </w:rPr>
      </w:pPr>
      <w:r>
        <w:rPr>
          <w:rFonts w:ascii="Arial" w:hAnsi="Arial" w:cs="Arial"/>
          <w:szCs w:val="22"/>
        </w:rPr>
        <w:t xml:space="preserve">Schwinghammer TL, DiPiro JT, </w:t>
      </w:r>
      <w:r w:rsidRPr="003D66E0">
        <w:rPr>
          <w:rFonts w:ascii="Arial" w:hAnsi="Arial" w:cs="Arial"/>
          <w:b/>
          <w:szCs w:val="22"/>
        </w:rPr>
        <w:t>Ellingrod VL</w:t>
      </w:r>
      <w:r>
        <w:rPr>
          <w:rFonts w:ascii="Arial" w:hAnsi="Arial" w:cs="Arial"/>
          <w:szCs w:val="22"/>
        </w:rPr>
        <w:t>, DiPiro CV (2020).  Pharmacotherapy Handbook, 11</w:t>
      </w:r>
      <w:r w:rsidRPr="003D66E0">
        <w:rPr>
          <w:rFonts w:ascii="Arial" w:hAnsi="Arial" w:cs="Arial"/>
          <w:szCs w:val="22"/>
          <w:vertAlign w:val="superscript"/>
        </w:rPr>
        <w:t>th</w:t>
      </w:r>
      <w:r>
        <w:rPr>
          <w:rFonts w:ascii="Arial" w:hAnsi="Arial" w:cs="Arial"/>
          <w:szCs w:val="22"/>
        </w:rPr>
        <w:t xml:space="preserve"> edition, McGraw Hill, Manhattan, NY.</w:t>
      </w:r>
    </w:p>
    <w:p w14:paraId="19E0655F" w14:textId="77777777" w:rsidR="002C2D30" w:rsidRPr="002C2D30" w:rsidRDefault="00B431EF" w:rsidP="00B87BF4">
      <w:pPr>
        <w:pStyle w:val="BodyText2"/>
        <w:numPr>
          <w:ilvl w:val="0"/>
          <w:numId w:val="17"/>
        </w:numPr>
        <w:jc w:val="both"/>
        <w:rPr>
          <w:rFonts w:ascii="Arial" w:hAnsi="Arial" w:cs="Arial"/>
          <w:szCs w:val="22"/>
        </w:rPr>
      </w:pPr>
      <w:r>
        <w:rPr>
          <w:rFonts w:ascii="Arial" w:hAnsi="Arial" w:cs="Arial"/>
          <w:szCs w:val="22"/>
        </w:rPr>
        <w:t>DiPiro</w:t>
      </w:r>
      <w:r w:rsidR="002C2D30">
        <w:rPr>
          <w:rFonts w:ascii="Arial" w:hAnsi="Arial" w:cs="Arial"/>
          <w:szCs w:val="22"/>
        </w:rPr>
        <w:t xml:space="preserve"> J, Yee G, Posey M</w:t>
      </w:r>
      <w:r>
        <w:rPr>
          <w:rFonts w:ascii="Arial" w:hAnsi="Arial" w:cs="Arial"/>
          <w:szCs w:val="22"/>
        </w:rPr>
        <w:t xml:space="preserve">, Haines S, Nolin T, and </w:t>
      </w:r>
      <w:r w:rsidRPr="003D66E0">
        <w:rPr>
          <w:rFonts w:ascii="Arial" w:hAnsi="Arial" w:cs="Arial"/>
          <w:b/>
          <w:szCs w:val="22"/>
        </w:rPr>
        <w:t>Ellingrod V</w:t>
      </w:r>
      <w:r>
        <w:rPr>
          <w:rFonts w:ascii="Arial" w:hAnsi="Arial" w:cs="Arial"/>
          <w:szCs w:val="22"/>
        </w:rPr>
        <w:t xml:space="preserve"> (2019)</w:t>
      </w:r>
      <w:r w:rsidR="002C2D30">
        <w:rPr>
          <w:rFonts w:ascii="Arial" w:hAnsi="Arial" w:cs="Arial"/>
          <w:szCs w:val="22"/>
        </w:rPr>
        <w:t>.  Pharmacotherapy a Pathophysiological Approach, 11</w:t>
      </w:r>
      <w:r w:rsidR="002C2D30" w:rsidRPr="002C2D30">
        <w:rPr>
          <w:rFonts w:ascii="Arial" w:hAnsi="Arial" w:cs="Arial"/>
          <w:szCs w:val="22"/>
          <w:vertAlign w:val="superscript"/>
        </w:rPr>
        <w:t>th</w:t>
      </w:r>
      <w:r w:rsidR="002C2D30">
        <w:rPr>
          <w:rFonts w:ascii="Arial" w:hAnsi="Arial" w:cs="Arial"/>
          <w:szCs w:val="22"/>
        </w:rPr>
        <w:t xml:space="preserve"> edition, </w:t>
      </w:r>
      <w:r>
        <w:rPr>
          <w:rFonts w:ascii="Arial" w:hAnsi="Arial" w:cs="Arial"/>
          <w:szCs w:val="22"/>
        </w:rPr>
        <w:t xml:space="preserve">McGraw Hill, Manhattan, NY. </w:t>
      </w:r>
    </w:p>
    <w:p w14:paraId="509DA7A8" w14:textId="77777777" w:rsidR="002D6173" w:rsidRPr="0081188A" w:rsidRDefault="002D6173" w:rsidP="00B87BF4">
      <w:pPr>
        <w:pStyle w:val="BodyText2"/>
        <w:numPr>
          <w:ilvl w:val="0"/>
          <w:numId w:val="17"/>
        </w:numPr>
        <w:jc w:val="both"/>
        <w:rPr>
          <w:rFonts w:ascii="Arial" w:hAnsi="Arial" w:cs="Arial"/>
          <w:szCs w:val="22"/>
        </w:rPr>
      </w:pPr>
      <w:r w:rsidRPr="0081188A">
        <w:rPr>
          <w:rFonts w:ascii="Arial" w:hAnsi="Arial" w:cs="Arial"/>
          <w:szCs w:val="22"/>
          <w:lang w:val="sv-SE"/>
        </w:rPr>
        <w:t xml:space="preserve">Humma LM, </w:t>
      </w:r>
      <w:r w:rsidRPr="0081188A">
        <w:rPr>
          <w:rFonts w:ascii="Arial" w:hAnsi="Arial" w:cs="Arial"/>
          <w:b/>
          <w:szCs w:val="22"/>
          <w:lang w:val="sv-SE"/>
        </w:rPr>
        <w:t>Ellingrod VL</w:t>
      </w:r>
      <w:r>
        <w:rPr>
          <w:rFonts w:ascii="Arial" w:hAnsi="Arial" w:cs="Arial"/>
          <w:szCs w:val="22"/>
          <w:lang w:val="sv-SE"/>
        </w:rPr>
        <w:t>, Kolesar JM (2012</w:t>
      </w:r>
      <w:r w:rsidRPr="0081188A">
        <w:rPr>
          <w:rFonts w:ascii="Arial" w:hAnsi="Arial" w:cs="Arial"/>
          <w:szCs w:val="22"/>
          <w:lang w:val="sv-SE"/>
        </w:rPr>
        <w:t xml:space="preserve">).  </w:t>
      </w:r>
      <w:r w:rsidRPr="0081188A">
        <w:rPr>
          <w:rFonts w:ascii="Arial" w:hAnsi="Arial" w:cs="Arial"/>
          <w:szCs w:val="22"/>
        </w:rPr>
        <w:t xml:space="preserve">Pharmacogenomics handbook.  Lexi-Comp.  </w:t>
      </w:r>
      <w:r w:rsidR="003A37D1" w:rsidRPr="0081188A">
        <w:rPr>
          <w:rFonts w:ascii="Arial" w:hAnsi="Arial" w:cs="Arial"/>
          <w:szCs w:val="22"/>
        </w:rPr>
        <w:t>Hudson, Ohio</w:t>
      </w:r>
      <w:r w:rsidRPr="0081188A">
        <w:rPr>
          <w:rFonts w:ascii="Arial" w:hAnsi="Arial" w:cs="Arial"/>
          <w:szCs w:val="22"/>
        </w:rPr>
        <w:t>.</w:t>
      </w:r>
    </w:p>
    <w:p w14:paraId="4B35B012" w14:textId="77777777" w:rsidR="002D6173" w:rsidRDefault="002D6173" w:rsidP="00B87BF4">
      <w:pPr>
        <w:pStyle w:val="BodyText2"/>
        <w:numPr>
          <w:ilvl w:val="0"/>
          <w:numId w:val="17"/>
        </w:numPr>
        <w:tabs>
          <w:tab w:val="clear" w:pos="2340"/>
          <w:tab w:val="clear" w:pos="3960"/>
        </w:tabs>
        <w:rPr>
          <w:rStyle w:val="Emphasis"/>
          <w:rFonts w:ascii="Arial" w:hAnsi="Arial" w:cs="Arial"/>
          <w:i w:val="0"/>
          <w:sz w:val="22"/>
          <w:szCs w:val="22"/>
        </w:rPr>
      </w:pPr>
      <w:r w:rsidRPr="0081188A">
        <w:rPr>
          <w:rFonts w:ascii="Arial" w:hAnsi="Arial" w:cs="Arial"/>
          <w:b/>
          <w:szCs w:val="22"/>
        </w:rPr>
        <w:t>Ellingrod VL</w:t>
      </w:r>
      <w:r>
        <w:rPr>
          <w:rFonts w:ascii="Arial" w:hAnsi="Arial" w:cs="Arial"/>
          <w:szCs w:val="22"/>
        </w:rPr>
        <w:t>, Bishop JR, Thomas K (2010</w:t>
      </w:r>
      <w:r w:rsidRPr="0081188A">
        <w:rPr>
          <w:rFonts w:ascii="Arial" w:hAnsi="Arial" w:cs="Arial"/>
          <w:szCs w:val="22"/>
        </w:rPr>
        <w:t xml:space="preserve">).  Pharmacogenomics of </w:t>
      </w:r>
      <w:r>
        <w:rPr>
          <w:rFonts w:ascii="Arial" w:hAnsi="Arial" w:cs="Arial"/>
          <w:szCs w:val="22"/>
        </w:rPr>
        <w:t>Psychiatry</w:t>
      </w:r>
      <w:r w:rsidRPr="0081188A">
        <w:rPr>
          <w:rFonts w:ascii="Arial" w:hAnsi="Arial" w:cs="Arial"/>
          <w:szCs w:val="22"/>
        </w:rPr>
        <w:t>.  In:</w:t>
      </w:r>
      <w:r w:rsidRPr="0081188A">
        <w:rPr>
          <w:rFonts w:ascii="Arial" w:hAnsi="Arial" w:cs="Arial"/>
          <w:i/>
          <w:szCs w:val="22"/>
        </w:rPr>
        <w:t xml:space="preserve"> </w:t>
      </w:r>
      <w:r w:rsidRPr="0081188A">
        <w:rPr>
          <w:rStyle w:val="Emphasis"/>
          <w:rFonts w:ascii="Arial" w:hAnsi="Arial" w:cs="Arial"/>
          <w:i w:val="0"/>
          <w:sz w:val="22"/>
          <w:szCs w:val="22"/>
        </w:rPr>
        <w:t>Pharmacogenomics:  Applications to Patient Care.  ACCP, Kansas City.</w:t>
      </w:r>
      <w:r>
        <w:rPr>
          <w:rStyle w:val="Emphasis"/>
          <w:rFonts w:ascii="Arial" w:hAnsi="Arial" w:cs="Arial"/>
          <w:i w:val="0"/>
          <w:sz w:val="22"/>
          <w:szCs w:val="22"/>
        </w:rPr>
        <w:t xml:space="preserve"> </w:t>
      </w:r>
    </w:p>
    <w:p w14:paraId="65B08CC9" w14:textId="77777777" w:rsidR="002D6173" w:rsidRDefault="002D6173" w:rsidP="00B87BF4">
      <w:pPr>
        <w:pStyle w:val="BodyText2"/>
        <w:numPr>
          <w:ilvl w:val="0"/>
          <w:numId w:val="17"/>
        </w:numPr>
        <w:jc w:val="both"/>
        <w:rPr>
          <w:rFonts w:ascii="Arial" w:hAnsi="Arial" w:cs="Arial"/>
          <w:szCs w:val="22"/>
        </w:rPr>
      </w:pPr>
      <w:r w:rsidRPr="0081188A">
        <w:rPr>
          <w:rFonts w:ascii="Arial" w:hAnsi="Arial" w:cs="Arial"/>
          <w:szCs w:val="22"/>
          <w:lang w:val="sv-SE"/>
        </w:rPr>
        <w:t xml:space="preserve">Humma LM, </w:t>
      </w:r>
      <w:r w:rsidRPr="0081188A">
        <w:rPr>
          <w:rFonts w:ascii="Arial" w:hAnsi="Arial" w:cs="Arial"/>
          <w:b/>
          <w:szCs w:val="22"/>
          <w:lang w:val="sv-SE"/>
        </w:rPr>
        <w:t>Ellingrod VL</w:t>
      </w:r>
      <w:r w:rsidRPr="0081188A">
        <w:rPr>
          <w:rFonts w:ascii="Arial" w:hAnsi="Arial" w:cs="Arial"/>
          <w:szCs w:val="22"/>
          <w:lang w:val="sv-SE"/>
        </w:rPr>
        <w:t xml:space="preserve">, Kolesar JM (2005).  </w:t>
      </w:r>
      <w:r w:rsidRPr="0081188A">
        <w:rPr>
          <w:rFonts w:ascii="Arial" w:hAnsi="Arial" w:cs="Arial"/>
          <w:szCs w:val="22"/>
        </w:rPr>
        <w:t xml:space="preserve">Pharmacogenomics handbook.  Lexi-Comp.  </w:t>
      </w:r>
      <w:r w:rsidR="003A37D1" w:rsidRPr="0081188A">
        <w:rPr>
          <w:rFonts w:ascii="Arial" w:hAnsi="Arial" w:cs="Arial"/>
          <w:szCs w:val="22"/>
        </w:rPr>
        <w:t>Hudson, Ohio</w:t>
      </w:r>
      <w:r w:rsidRPr="0081188A">
        <w:rPr>
          <w:rFonts w:ascii="Arial" w:hAnsi="Arial" w:cs="Arial"/>
          <w:szCs w:val="22"/>
        </w:rPr>
        <w:t>.</w:t>
      </w:r>
    </w:p>
    <w:p w14:paraId="4115EA97" w14:textId="77777777" w:rsidR="002D6173" w:rsidRPr="0081188A" w:rsidRDefault="002D6173" w:rsidP="00B87BF4">
      <w:pPr>
        <w:pStyle w:val="BodyText2"/>
        <w:numPr>
          <w:ilvl w:val="0"/>
          <w:numId w:val="17"/>
        </w:numPr>
        <w:tabs>
          <w:tab w:val="clear" w:pos="2340"/>
          <w:tab w:val="clear" w:pos="3960"/>
        </w:tabs>
        <w:rPr>
          <w:rFonts w:ascii="Arial" w:hAnsi="Arial" w:cs="Arial"/>
          <w:color w:val="000000"/>
          <w:szCs w:val="22"/>
        </w:rPr>
      </w:pPr>
      <w:r w:rsidRPr="0081188A">
        <w:rPr>
          <w:rFonts w:ascii="Arial" w:hAnsi="Arial" w:cs="Arial"/>
          <w:b/>
          <w:szCs w:val="22"/>
        </w:rPr>
        <w:t>Ellingrod VL</w:t>
      </w:r>
      <w:r w:rsidRPr="0081188A">
        <w:rPr>
          <w:rFonts w:ascii="Arial" w:hAnsi="Arial" w:cs="Arial"/>
          <w:szCs w:val="22"/>
        </w:rPr>
        <w:t>, Bishop JR (2004).  Pharmacogenomics of the Central Nervous System.  In:</w:t>
      </w:r>
      <w:r w:rsidRPr="0081188A">
        <w:rPr>
          <w:rFonts w:ascii="Arial" w:hAnsi="Arial" w:cs="Arial"/>
          <w:i/>
          <w:szCs w:val="22"/>
        </w:rPr>
        <w:t xml:space="preserve"> </w:t>
      </w:r>
      <w:r w:rsidRPr="0081188A">
        <w:rPr>
          <w:rStyle w:val="Emphasis"/>
          <w:rFonts w:ascii="Arial" w:hAnsi="Arial" w:cs="Arial"/>
          <w:i w:val="0"/>
          <w:sz w:val="22"/>
          <w:szCs w:val="22"/>
        </w:rPr>
        <w:t>Pharmacogenomics:  Applications to Patient Care.  ACCP, Kansas City.</w:t>
      </w:r>
    </w:p>
    <w:p w14:paraId="00D56818" w14:textId="77777777" w:rsidR="002D6173" w:rsidRPr="0081188A" w:rsidRDefault="002D6173" w:rsidP="00B87BF4">
      <w:pPr>
        <w:pStyle w:val="BodyText2"/>
        <w:numPr>
          <w:ilvl w:val="0"/>
          <w:numId w:val="17"/>
        </w:numPr>
        <w:jc w:val="both"/>
        <w:rPr>
          <w:rFonts w:ascii="Arial" w:hAnsi="Arial" w:cs="Arial"/>
          <w:szCs w:val="22"/>
        </w:rPr>
      </w:pPr>
      <w:r w:rsidRPr="0081188A">
        <w:rPr>
          <w:rFonts w:ascii="Arial" w:hAnsi="Arial" w:cs="Arial"/>
          <w:szCs w:val="22"/>
          <w:lang w:val="sv-SE"/>
        </w:rPr>
        <w:t xml:space="preserve">Humma LM, </w:t>
      </w:r>
      <w:r w:rsidRPr="0081188A">
        <w:rPr>
          <w:rFonts w:ascii="Arial" w:hAnsi="Arial" w:cs="Arial"/>
          <w:b/>
          <w:szCs w:val="22"/>
          <w:lang w:val="sv-SE"/>
        </w:rPr>
        <w:t>Ellingrod VL</w:t>
      </w:r>
      <w:r w:rsidRPr="0081188A">
        <w:rPr>
          <w:rFonts w:ascii="Arial" w:hAnsi="Arial" w:cs="Arial"/>
          <w:szCs w:val="22"/>
          <w:lang w:val="sv-SE"/>
        </w:rPr>
        <w:t xml:space="preserve">, Kolesar JM (2003).  </w:t>
      </w:r>
      <w:r w:rsidRPr="0081188A">
        <w:rPr>
          <w:rFonts w:ascii="Arial" w:hAnsi="Arial" w:cs="Arial"/>
          <w:szCs w:val="22"/>
        </w:rPr>
        <w:t xml:space="preserve">Pharmacogenomics handbook.  Lexi-Comp.  </w:t>
      </w:r>
      <w:r w:rsidR="003A37D1" w:rsidRPr="0081188A">
        <w:rPr>
          <w:rFonts w:ascii="Arial" w:hAnsi="Arial" w:cs="Arial"/>
          <w:szCs w:val="22"/>
        </w:rPr>
        <w:t>Hudson, Ohio</w:t>
      </w:r>
      <w:r w:rsidRPr="0081188A">
        <w:rPr>
          <w:rFonts w:ascii="Arial" w:hAnsi="Arial" w:cs="Arial"/>
          <w:szCs w:val="22"/>
        </w:rPr>
        <w:t>.</w:t>
      </w:r>
    </w:p>
    <w:p w14:paraId="16070DE7" w14:textId="77777777" w:rsidR="00C34098" w:rsidRDefault="001611FA" w:rsidP="004F14EE">
      <w:pPr>
        <w:pStyle w:val="ListParagraph"/>
        <w:numPr>
          <w:ilvl w:val="0"/>
          <w:numId w:val="17"/>
        </w:numPr>
        <w:spacing w:after="120"/>
        <w:jc w:val="both"/>
        <w:rPr>
          <w:rFonts w:ascii="Arial" w:hAnsi="Arial" w:cs="Arial"/>
        </w:rPr>
      </w:pPr>
      <w:r w:rsidRPr="002D6173">
        <w:rPr>
          <w:rFonts w:ascii="Arial" w:hAnsi="Arial" w:cs="Arial"/>
          <w:b/>
        </w:rPr>
        <w:t xml:space="preserve">Ellingrod VL </w:t>
      </w:r>
      <w:r w:rsidRPr="002D6173">
        <w:rPr>
          <w:rFonts w:ascii="Arial" w:hAnsi="Arial" w:cs="Arial"/>
        </w:rPr>
        <w:t>(1999).  Disorders affecting psychotropic absorption, metabolism and toxicity.  Robinson R and Yates W (eds).  In: Psychiatric Treatment of the Medically Ill.  Marcel Dekker, New York, 459 – 478.</w:t>
      </w:r>
    </w:p>
    <w:p w14:paraId="27AD1EB4" w14:textId="77777777" w:rsidR="00426317" w:rsidRPr="00702D28" w:rsidRDefault="00426317" w:rsidP="00426317">
      <w:pPr>
        <w:pStyle w:val="ListParagraph"/>
        <w:spacing w:after="120"/>
        <w:ind w:left="360"/>
        <w:jc w:val="both"/>
        <w:rPr>
          <w:rFonts w:ascii="Arial" w:hAnsi="Arial" w:cs="Arial"/>
        </w:rPr>
      </w:pPr>
    </w:p>
    <w:p w14:paraId="377F9ED1" w14:textId="77777777" w:rsidR="00C34098" w:rsidRPr="004F14EE" w:rsidRDefault="00C34098" w:rsidP="004F14EE">
      <w:pPr>
        <w:spacing w:after="120"/>
        <w:jc w:val="both"/>
        <w:rPr>
          <w:rFonts w:ascii="Arial" w:hAnsi="Arial" w:cs="Arial"/>
          <w:b/>
          <w:i/>
          <w:u w:val="single"/>
        </w:rPr>
      </w:pPr>
      <w:r w:rsidRPr="004F14EE">
        <w:rPr>
          <w:rFonts w:ascii="Arial" w:hAnsi="Arial" w:cs="Arial"/>
          <w:b/>
          <w:i/>
          <w:u w:val="single"/>
        </w:rPr>
        <w:t>Letters to the Editor</w:t>
      </w:r>
    </w:p>
    <w:p w14:paraId="35FC9BB2" w14:textId="77777777" w:rsidR="00C34098" w:rsidRDefault="00C34098" w:rsidP="00B87BF4">
      <w:pPr>
        <w:pStyle w:val="ListParagraph"/>
        <w:keepLines/>
        <w:numPr>
          <w:ilvl w:val="0"/>
          <w:numId w:val="18"/>
        </w:numPr>
        <w:spacing w:after="120"/>
        <w:contextualSpacing w:val="0"/>
        <w:jc w:val="both"/>
        <w:rPr>
          <w:rFonts w:ascii="Arial" w:hAnsi="Arial" w:cs="Arial"/>
        </w:rPr>
      </w:pPr>
      <w:r w:rsidRPr="00EC66FF">
        <w:rPr>
          <w:rFonts w:ascii="Arial" w:hAnsi="Arial" w:cs="Arial"/>
        </w:rPr>
        <w:t xml:space="preserve">Yates, WR, Perry PJ, and </w:t>
      </w:r>
      <w:r w:rsidRPr="00EC66FF">
        <w:rPr>
          <w:rFonts w:ascii="Arial" w:hAnsi="Arial" w:cs="Arial"/>
          <w:b/>
        </w:rPr>
        <w:t>Ellingrod V</w:t>
      </w:r>
      <w:r w:rsidRPr="00EC66FF">
        <w:rPr>
          <w:rFonts w:ascii="Arial" w:hAnsi="Arial" w:cs="Arial"/>
        </w:rPr>
        <w:t xml:space="preserve"> (1996).  Steroids (letter).  Am J Psychiatry; 153: 12.</w:t>
      </w:r>
    </w:p>
    <w:p w14:paraId="36EDBCB4" w14:textId="77777777" w:rsidR="001611FA" w:rsidRPr="005D1240" w:rsidRDefault="00C34098" w:rsidP="00B87BF4">
      <w:pPr>
        <w:pStyle w:val="ListParagraph"/>
        <w:keepLines/>
        <w:numPr>
          <w:ilvl w:val="0"/>
          <w:numId w:val="18"/>
        </w:numPr>
        <w:spacing w:after="120"/>
        <w:contextualSpacing w:val="0"/>
        <w:jc w:val="both"/>
        <w:rPr>
          <w:rFonts w:ascii="Arial" w:hAnsi="Arial" w:cs="Arial"/>
        </w:rPr>
      </w:pPr>
      <w:r w:rsidRPr="00EC66FF">
        <w:rPr>
          <w:rFonts w:ascii="Arial" w:hAnsi="Arial" w:cs="Arial"/>
          <w:b/>
        </w:rPr>
        <w:t>Ellingrod VL</w:t>
      </w:r>
      <w:r w:rsidRPr="00EC66FF">
        <w:rPr>
          <w:rFonts w:ascii="Arial" w:hAnsi="Arial" w:cs="Arial"/>
        </w:rPr>
        <w:t xml:space="preserve"> and Perry PJ (1996).  Reassessment of nefazodone.  Am J Health System Phar; 53: 2243-2344.</w:t>
      </w:r>
    </w:p>
    <w:p w14:paraId="596D1257" w14:textId="77777777" w:rsidR="00702D28" w:rsidRPr="00702D28" w:rsidRDefault="00702D28" w:rsidP="006024EB">
      <w:pPr>
        <w:spacing w:after="120"/>
        <w:jc w:val="both"/>
        <w:rPr>
          <w:rFonts w:ascii="Arial" w:hAnsi="Arial" w:cs="Arial"/>
          <w:b/>
          <w:i/>
          <w:sz w:val="22"/>
          <w:szCs w:val="22"/>
          <w:u w:val="single"/>
        </w:rPr>
      </w:pPr>
      <w:r w:rsidRPr="00702D28">
        <w:rPr>
          <w:rFonts w:ascii="Arial" w:hAnsi="Arial" w:cs="Arial"/>
          <w:b/>
          <w:i/>
          <w:sz w:val="22"/>
          <w:szCs w:val="22"/>
          <w:u w:val="single"/>
        </w:rPr>
        <w:t>Podcasts</w:t>
      </w:r>
    </w:p>
    <w:p w14:paraId="58829192" w14:textId="77777777" w:rsidR="00AC1F28" w:rsidRPr="00E30229" w:rsidRDefault="00AC1F28" w:rsidP="00426317">
      <w:pPr>
        <w:pStyle w:val="ListParagraph"/>
        <w:numPr>
          <w:ilvl w:val="0"/>
          <w:numId w:val="25"/>
        </w:numPr>
        <w:ind w:left="360"/>
        <w:jc w:val="both"/>
        <w:rPr>
          <w:rFonts w:ascii="Arial" w:hAnsi="Arial" w:cs="Arial"/>
        </w:rPr>
      </w:pPr>
      <w:r w:rsidRPr="00E30229">
        <w:rPr>
          <w:rFonts w:ascii="Arial" w:eastAsia="Times New Roman" w:hAnsi="Arial" w:cs="Arial"/>
          <w:color w:val="000000"/>
        </w:rPr>
        <w:t xml:space="preserve">Newborn outcomes after prenatal exposure to individual antidepressants - Episode 67 by ACCP JOURNALS. </w:t>
      </w:r>
    </w:p>
    <w:p w14:paraId="39EA98DB" w14:textId="034F8298" w:rsidR="00AC1F28" w:rsidRPr="00E30229" w:rsidRDefault="00000000" w:rsidP="00AC1F28">
      <w:pPr>
        <w:pStyle w:val="ListParagraph"/>
        <w:ind w:left="360"/>
        <w:jc w:val="both"/>
        <w:rPr>
          <w:rFonts w:ascii="Arial" w:hAnsi="Arial" w:cs="Arial"/>
        </w:rPr>
      </w:pPr>
      <w:hyperlink r:id="rId9" w:history="1">
        <w:r w:rsidR="00733A96" w:rsidRPr="00E30229">
          <w:rPr>
            <w:rStyle w:val="Hyperlink"/>
            <w:rFonts w:ascii="Arial" w:eastAsia="Times New Roman" w:hAnsi="Arial" w:cs="Arial"/>
          </w:rPr>
          <w:t>https://anchor.fm/accp-jrnls/episodes/Newborn-outcomes-after-prenatal-exposure-to-individual-antidepressants---Episode-67-e1b01qn</w:t>
        </w:r>
      </w:hyperlink>
      <w:r w:rsidR="00AC1F28" w:rsidRPr="00E30229">
        <w:rPr>
          <w:rFonts w:ascii="Arial" w:eastAsia="Times New Roman" w:hAnsi="Arial" w:cs="Arial"/>
          <w:color w:val="000000"/>
        </w:rPr>
        <w:t>.</w:t>
      </w:r>
    </w:p>
    <w:p w14:paraId="6D4331C2" w14:textId="77777777" w:rsidR="00AC1F28" w:rsidRPr="00E30229" w:rsidRDefault="00AC1F28" w:rsidP="00AC1F28">
      <w:pPr>
        <w:pStyle w:val="ListParagraph"/>
        <w:ind w:left="360"/>
        <w:jc w:val="both"/>
        <w:rPr>
          <w:rFonts w:ascii="Arial" w:hAnsi="Arial" w:cs="Arial"/>
        </w:rPr>
      </w:pPr>
    </w:p>
    <w:p w14:paraId="48658259" w14:textId="65E9157F" w:rsidR="00E2720D" w:rsidRPr="00E30229" w:rsidRDefault="00E2720D" w:rsidP="00426317">
      <w:pPr>
        <w:pStyle w:val="ListParagraph"/>
        <w:numPr>
          <w:ilvl w:val="0"/>
          <w:numId w:val="25"/>
        </w:numPr>
        <w:ind w:left="360"/>
        <w:jc w:val="both"/>
        <w:rPr>
          <w:rFonts w:ascii="Arial" w:hAnsi="Arial" w:cs="Arial"/>
        </w:rPr>
      </w:pPr>
      <w:r w:rsidRPr="00E30229">
        <w:rPr>
          <w:rFonts w:ascii="Arial" w:hAnsi="Arial" w:cs="Arial"/>
        </w:rPr>
        <w:t xml:space="preserve">Risk of adverse effects with sedative hypnotics and skeletal muscle relaxants - Episode 63. </w:t>
      </w:r>
      <w:hyperlink r:id="rId10" w:history="1">
        <w:r w:rsidRPr="00E30229">
          <w:rPr>
            <w:rStyle w:val="Hyperlink"/>
            <w:rFonts w:ascii="Arial" w:hAnsi="Arial" w:cs="Arial"/>
          </w:rPr>
          <w:t>https://anchor.fm/accp-jrnls/episodes/Risk-of-adverse-effects-with-sedative-hypnotics-and-skeletal-muscle-relaxants---Episode-63-e17av5i</w:t>
        </w:r>
      </w:hyperlink>
    </w:p>
    <w:p w14:paraId="79467C00" w14:textId="77777777" w:rsidR="00E2720D" w:rsidRPr="00E30229" w:rsidRDefault="00E2720D" w:rsidP="00E2720D">
      <w:pPr>
        <w:pStyle w:val="ListParagraph"/>
        <w:ind w:left="360"/>
        <w:jc w:val="both"/>
        <w:rPr>
          <w:rFonts w:ascii="Arial" w:hAnsi="Arial" w:cs="Arial"/>
        </w:rPr>
      </w:pPr>
    </w:p>
    <w:p w14:paraId="20100CE1" w14:textId="77777777" w:rsidR="00702D28" w:rsidRPr="00426317" w:rsidRDefault="00702D28" w:rsidP="00426317">
      <w:pPr>
        <w:pStyle w:val="ListParagraph"/>
        <w:numPr>
          <w:ilvl w:val="0"/>
          <w:numId w:val="25"/>
        </w:numPr>
        <w:ind w:left="360"/>
        <w:jc w:val="both"/>
        <w:rPr>
          <w:rFonts w:ascii="Arial" w:hAnsi="Arial" w:cs="Arial"/>
        </w:rPr>
      </w:pPr>
      <w:r w:rsidRPr="00426317">
        <w:rPr>
          <w:rFonts w:ascii="Arial" w:hAnsi="Arial" w:cs="Arial"/>
        </w:rPr>
        <w:t xml:space="preserve">Pharmacotherapy Journals, Potential Implications of Gut Microbiota in Drug Pharmacokinetics and Bioavailability-Episode 34. </w:t>
      </w:r>
    </w:p>
    <w:p w14:paraId="22CAD767" w14:textId="77777777" w:rsidR="00702D28" w:rsidRDefault="00000000" w:rsidP="00E2720D">
      <w:pPr>
        <w:pStyle w:val="ListParagraph"/>
        <w:spacing w:after="120"/>
        <w:ind w:left="360"/>
        <w:jc w:val="both"/>
        <w:rPr>
          <w:rStyle w:val="Hyperlink"/>
          <w:rFonts w:ascii="Arial" w:hAnsi="Arial" w:cs="Arial"/>
        </w:rPr>
      </w:pPr>
      <w:hyperlink r:id="rId11" w:history="1">
        <w:r w:rsidR="00702D28" w:rsidRPr="00426317">
          <w:rPr>
            <w:rStyle w:val="Hyperlink"/>
            <w:rFonts w:ascii="Arial" w:hAnsi="Arial" w:cs="Arial"/>
          </w:rPr>
          <w:t>https://podcasts.apple.com/us/podcast/potential-implications-gut-microbiota-in-drug-pharmacokinetics/id1449625721?i=1000485080292</w:t>
        </w:r>
      </w:hyperlink>
    </w:p>
    <w:p w14:paraId="5AB63EB7" w14:textId="77777777" w:rsidR="00E2720D" w:rsidRDefault="00E2720D" w:rsidP="00E2720D">
      <w:pPr>
        <w:pStyle w:val="ListParagraph"/>
        <w:spacing w:after="120"/>
        <w:ind w:left="360"/>
        <w:jc w:val="both"/>
        <w:rPr>
          <w:rFonts w:ascii="Arial" w:hAnsi="Arial" w:cs="Arial"/>
        </w:rPr>
      </w:pPr>
    </w:p>
    <w:p w14:paraId="1C90EA71" w14:textId="77777777" w:rsidR="00702D28" w:rsidRPr="00426317" w:rsidRDefault="00702D28" w:rsidP="00426317">
      <w:pPr>
        <w:pStyle w:val="ListParagraph"/>
        <w:numPr>
          <w:ilvl w:val="0"/>
          <w:numId w:val="25"/>
        </w:numPr>
        <w:ind w:left="360"/>
        <w:jc w:val="both"/>
        <w:rPr>
          <w:rFonts w:ascii="Arial" w:hAnsi="Arial" w:cs="Arial"/>
        </w:rPr>
      </w:pPr>
      <w:r w:rsidRPr="00426317">
        <w:rPr>
          <w:rFonts w:ascii="Arial" w:hAnsi="Arial" w:cs="Arial"/>
        </w:rPr>
        <w:t xml:space="preserve">Current Psychiatry Psychcast, Precision Medicine and Mental Health: Implementing Pharmacogenomics Into your Practice. </w:t>
      </w:r>
    </w:p>
    <w:p w14:paraId="7E7EC378" w14:textId="77777777" w:rsidR="00702D28" w:rsidRPr="00426317" w:rsidRDefault="00000000" w:rsidP="00426317">
      <w:pPr>
        <w:pStyle w:val="ListParagraph"/>
        <w:spacing w:after="120"/>
        <w:ind w:left="360"/>
        <w:jc w:val="both"/>
        <w:rPr>
          <w:rFonts w:ascii="Arial" w:hAnsi="Arial" w:cs="Arial"/>
        </w:rPr>
      </w:pPr>
      <w:hyperlink r:id="rId12" w:history="1">
        <w:r w:rsidR="00702D28" w:rsidRPr="00426317">
          <w:rPr>
            <w:rStyle w:val="Hyperlink"/>
            <w:rFonts w:ascii="Arial" w:hAnsi="Arial" w:cs="Arial"/>
          </w:rPr>
          <w:t>https://www.mdedge.com/podcasts/psychcast/precision-medicine-and-mental-health-implementing-pharmacogenomics-your-practice</w:t>
        </w:r>
      </w:hyperlink>
    </w:p>
    <w:p w14:paraId="601DCB4D" w14:textId="77777777" w:rsidR="00864099" w:rsidRDefault="00864099" w:rsidP="006024EB">
      <w:pPr>
        <w:spacing w:after="120"/>
        <w:jc w:val="both"/>
        <w:rPr>
          <w:rFonts w:ascii="Arial" w:hAnsi="Arial" w:cs="Arial"/>
          <w:sz w:val="22"/>
          <w:szCs w:val="22"/>
        </w:rPr>
      </w:pPr>
    </w:p>
    <w:p w14:paraId="720D3AC9" w14:textId="77777777" w:rsidR="006024EB" w:rsidRPr="006024EB" w:rsidRDefault="001F4B8E" w:rsidP="006024EB">
      <w:pPr>
        <w:spacing w:after="120"/>
        <w:jc w:val="both"/>
        <w:rPr>
          <w:rFonts w:ascii="Arial" w:hAnsi="Arial" w:cs="Arial"/>
          <w:b/>
          <w:sz w:val="22"/>
          <w:szCs w:val="22"/>
        </w:rPr>
      </w:pPr>
      <w:r w:rsidRPr="0081188A">
        <w:rPr>
          <w:rFonts w:ascii="Arial" w:hAnsi="Arial" w:cs="Arial"/>
          <w:b/>
          <w:sz w:val="22"/>
          <w:szCs w:val="22"/>
        </w:rPr>
        <w:t>ABSTRACTS</w:t>
      </w:r>
      <w:r>
        <w:rPr>
          <w:rFonts w:ascii="Arial" w:hAnsi="Arial" w:cs="Arial"/>
          <w:b/>
          <w:sz w:val="22"/>
          <w:szCs w:val="22"/>
        </w:rPr>
        <w:t xml:space="preserve"> AND POSTER PRESENTATIONS</w:t>
      </w:r>
      <w:r w:rsidR="001611FA" w:rsidRPr="0081188A">
        <w:rPr>
          <w:rFonts w:ascii="Arial" w:hAnsi="Arial" w:cs="Arial"/>
          <w:b/>
          <w:sz w:val="22"/>
          <w:szCs w:val="22"/>
        </w:rPr>
        <w:t>:</w:t>
      </w:r>
    </w:p>
    <w:p w14:paraId="00952DDB" w14:textId="77777777" w:rsidR="00B91230" w:rsidRPr="00951F79" w:rsidRDefault="00B91230" w:rsidP="00951F79">
      <w:pPr>
        <w:pStyle w:val="ListParagraph"/>
        <w:numPr>
          <w:ilvl w:val="0"/>
          <w:numId w:val="23"/>
        </w:numPr>
        <w:spacing w:after="120"/>
        <w:ind w:left="360"/>
        <w:contextualSpacing w:val="0"/>
        <w:rPr>
          <w:rFonts w:ascii="Arial" w:hAnsi="Arial" w:cs="Arial"/>
        </w:rPr>
      </w:pPr>
      <w:r w:rsidRPr="00951F79">
        <w:rPr>
          <w:rFonts w:ascii="Arial" w:hAnsi="Arial" w:cs="Arial"/>
        </w:rPr>
        <w:t xml:space="preserve">Ward KM, Stringer KA, </w:t>
      </w:r>
      <w:r w:rsidRPr="00951F79">
        <w:rPr>
          <w:rFonts w:ascii="Arial" w:hAnsi="Arial" w:cs="Arial"/>
          <w:b/>
        </w:rPr>
        <w:t>Ellingrod VL</w:t>
      </w:r>
      <w:r w:rsidRPr="00951F79">
        <w:rPr>
          <w:rFonts w:ascii="Arial" w:hAnsi="Arial" w:cs="Arial"/>
        </w:rPr>
        <w:t>. Genetic and Metabolite Variability in Folate Metabolism Applied to an Insulin Resistance Model in Patients with Schizophrenia on Atypical Antipsychotics. Presented at the Association for Clinical and Translational Science, Washington DC, March 2019.</w:t>
      </w:r>
    </w:p>
    <w:p w14:paraId="760CCF58" w14:textId="77777777" w:rsidR="00B91230" w:rsidRPr="00951F79" w:rsidRDefault="00B91230" w:rsidP="00951F79">
      <w:pPr>
        <w:pStyle w:val="ListParagraph"/>
        <w:numPr>
          <w:ilvl w:val="0"/>
          <w:numId w:val="23"/>
        </w:numPr>
        <w:spacing w:after="120"/>
        <w:ind w:left="360"/>
        <w:contextualSpacing w:val="0"/>
        <w:rPr>
          <w:rFonts w:ascii="Arial" w:hAnsi="Arial" w:cs="Arial"/>
        </w:rPr>
      </w:pPr>
      <w:r w:rsidRPr="00951F79">
        <w:rPr>
          <w:rFonts w:ascii="Arial" w:hAnsi="Arial" w:cs="Arial"/>
        </w:rPr>
        <w:t xml:space="preserve">Perorazio T, Samuels E, Eakin B, Ianni P, </w:t>
      </w:r>
      <w:r w:rsidRPr="00951F79">
        <w:rPr>
          <w:rFonts w:ascii="Arial" w:hAnsi="Arial" w:cs="Arial"/>
          <w:b/>
        </w:rPr>
        <w:t>Ellingrod VL</w:t>
      </w:r>
      <w:r w:rsidRPr="00951F79">
        <w:rPr>
          <w:rFonts w:ascii="Arial" w:hAnsi="Arial" w:cs="Arial"/>
        </w:rPr>
        <w:t>. DIAMOND a Digital Platform for Workforce Development. Presented at the Association for Clinical and Translational Science, Washington DC, March 2019.</w:t>
      </w:r>
    </w:p>
    <w:p w14:paraId="647B6A4A" w14:textId="77777777" w:rsidR="006024EB" w:rsidRPr="00951F79" w:rsidRDefault="006024EB" w:rsidP="00951F79">
      <w:pPr>
        <w:pStyle w:val="ListParagraph"/>
        <w:numPr>
          <w:ilvl w:val="0"/>
          <w:numId w:val="23"/>
        </w:numPr>
        <w:spacing w:after="120"/>
        <w:ind w:left="360"/>
        <w:contextualSpacing w:val="0"/>
        <w:rPr>
          <w:rFonts w:ascii="Arial" w:hAnsi="Arial" w:cs="Arial"/>
        </w:rPr>
      </w:pPr>
      <w:r w:rsidRPr="00951F79">
        <w:rPr>
          <w:rFonts w:ascii="Arial" w:hAnsi="Arial" w:cs="Arial"/>
        </w:rPr>
        <w:t xml:space="preserve">Ward KM, Stringer KA, </w:t>
      </w:r>
      <w:r w:rsidRPr="00951F79">
        <w:rPr>
          <w:rFonts w:ascii="Arial" w:hAnsi="Arial" w:cs="Arial"/>
          <w:b/>
        </w:rPr>
        <w:t>Ellingrod VL.</w:t>
      </w:r>
      <w:r w:rsidRPr="00951F79">
        <w:rPr>
          <w:rFonts w:ascii="Arial" w:hAnsi="Arial" w:cs="Arial"/>
        </w:rPr>
        <w:t xml:space="preserve"> Atypical Antipsychotic Exposure May Not Differentiate Metabolic Phenotypes of Patients with Schizophrenia. Presented at the American College of Neuropsychiatry, Hollywood, FL. December 2018. </w:t>
      </w:r>
    </w:p>
    <w:p w14:paraId="6DA97FE8" w14:textId="77777777" w:rsidR="00C83819" w:rsidRPr="00951F79" w:rsidRDefault="00C83819" w:rsidP="00951F79">
      <w:pPr>
        <w:pStyle w:val="ListParagraph"/>
        <w:numPr>
          <w:ilvl w:val="0"/>
          <w:numId w:val="23"/>
        </w:numPr>
        <w:spacing w:after="120"/>
        <w:ind w:left="360"/>
        <w:contextualSpacing w:val="0"/>
        <w:rPr>
          <w:rFonts w:ascii="Arial" w:hAnsi="Arial" w:cs="Arial"/>
        </w:rPr>
      </w:pPr>
      <w:r w:rsidRPr="00951F79">
        <w:rPr>
          <w:rFonts w:ascii="Arial" w:hAnsi="Arial" w:cs="Arial"/>
        </w:rPr>
        <w:t xml:space="preserve">Ward KM, Stringer KA, </w:t>
      </w:r>
      <w:r w:rsidRPr="00951F79">
        <w:rPr>
          <w:rFonts w:ascii="Arial" w:hAnsi="Arial" w:cs="Arial"/>
          <w:b/>
        </w:rPr>
        <w:t>Ellingrod VL.</w:t>
      </w:r>
      <w:r w:rsidRPr="00951F79">
        <w:rPr>
          <w:rFonts w:ascii="Arial" w:hAnsi="Arial" w:cs="Arial"/>
        </w:rPr>
        <w:t xml:space="preserve"> Variable Free Fatty Acid Composition Associated with SREBF in Schizophrenia Participants Taking Atypical Antipsychotics. Presented at the American Society of Clinical Psychopharmacology, Miami, FL. May 2017. </w:t>
      </w:r>
    </w:p>
    <w:p w14:paraId="1A9CDE1F" w14:textId="77777777" w:rsidR="002623C9" w:rsidRPr="00951F79" w:rsidRDefault="002623C9" w:rsidP="00951F79">
      <w:pPr>
        <w:pStyle w:val="ListParagraph"/>
        <w:numPr>
          <w:ilvl w:val="0"/>
          <w:numId w:val="23"/>
        </w:numPr>
        <w:spacing w:after="120"/>
        <w:ind w:left="360"/>
        <w:contextualSpacing w:val="0"/>
        <w:rPr>
          <w:rFonts w:ascii="Arial" w:hAnsi="Arial" w:cs="Arial"/>
        </w:rPr>
      </w:pPr>
      <w:r w:rsidRPr="00951F79">
        <w:rPr>
          <w:rFonts w:ascii="Arial" w:hAnsi="Arial" w:cs="Arial"/>
        </w:rPr>
        <w:t xml:space="preserve">Kolenda A, Grove TB, Burghardt KJ, </w:t>
      </w:r>
      <w:r w:rsidRPr="00951F79">
        <w:rPr>
          <w:rFonts w:ascii="Arial" w:hAnsi="Arial" w:cs="Arial"/>
          <w:b/>
        </w:rPr>
        <w:t>Ellingrod VL</w:t>
      </w:r>
      <w:r w:rsidRPr="00951F79">
        <w:rPr>
          <w:rFonts w:ascii="Arial" w:hAnsi="Arial" w:cs="Arial"/>
        </w:rPr>
        <w:t>. Investigating the Relationship Between Depression, Metabolic Syndrome, and DNA Methylation of the SLC35D3 gene region in Psychotic Disorders. University of Michigan Department of Psychology Research Forum, April 2017</w:t>
      </w:r>
    </w:p>
    <w:p w14:paraId="0F02020A" w14:textId="77777777" w:rsidR="002623C9" w:rsidRPr="00951F79" w:rsidRDefault="002623C9" w:rsidP="00951F79">
      <w:pPr>
        <w:pStyle w:val="ListParagraph"/>
        <w:numPr>
          <w:ilvl w:val="0"/>
          <w:numId w:val="23"/>
        </w:numPr>
        <w:spacing w:after="120"/>
        <w:ind w:left="360"/>
        <w:contextualSpacing w:val="0"/>
        <w:rPr>
          <w:rFonts w:ascii="Arial" w:hAnsi="Arial" w:cs="Arial"/>
        </w:rPr>
      </w:pPr>
      <w:r w:rsidRPr="00951F79">
        <w:rPr>
          <w:rFonts w:ascii="Arial" w:hAnsi="Arial" w:cs="Arial"/>
        </w:rPr>
        <w:t>Moll A, Kraal AZ</w:t>
      </w:r>
      <w:r w:rsidRPr="00951F79">
        <w:rPr>
          <w:rFonts w:ascii="Arial" w:hAnsi="Arial" w:cs="Arial"/>
          <w:b/>
        </w:rPr>
        <w:t>, Ellingrod VL</w:t>
      </w:r>
      <w:r w:rsidRPr="00951F79">
        <w:rPr>
          <w:rFonts w:ascii="Arial" w:hAnsi="Arial" w:cs="Arial"/>
        </w:rPr>
        <w:t>. Endothelial Nitric Oxide Synthase (eNOS), Metabolic Syndrome, and Cognition in Schizophrenia-Spectrum Disorders. University of Michigan Department of Psychology Research Forum,April 2017</w:t>
      </w:r>
    </w:p>
    <w:p w14:paraId="5B14E4A4" w14:textId="77777777" w:rsidR="00D40903" w:rsidRPr="00951F79" w:rsidRDefault="00D40903" w:rsidP="00951F79">
      <w:pPr>
        <w:pStyle w:val="ListParagraph"/>
        <w:numPr>
          <w:ilvl w:val="0"/>
          <w:numId w:val="23"/>
        </w:numPr>
        <w:spacing w:after="120"/>
        <w:ind w:left="360"/>
        <w:contextualSpacing w:val="0"/>
        <w:rPr>
          <w:rFonts w:ascii="Arial" w:hAnsi="Arial" w:cs="Arial"/>
        </w:rPr>
      </w:pPr>
      <w:r w:rsidRPr="00951F79">
        <w:rPr>
          <w:rFonts w:ascii="Arial" w:hAnsi="Arial" w:cs="Arial"/>
        </w:rPr>
        <w:t xml:space="preserve">Wiese KM, McHugh CE, Yeomans L, Flowers SA, Kraal AZ, Huddle B, Karnovsky A, </w:t>
      </w:r>
      <w:r w:rsidRPr="00951F79">
        <w:rPr>
          <w:rFonts w:ascii="Arial" w:hAnsi="Arial" w:cs="Arial"/>
          <w:b/>
        </w:rPr>
        <w:t>Ellingrod VL</w:t>
      </w:r>
      <w:r w:rsidRPr="00951F79">
        <w:rPr>
          <w:rFonts w:ascii="Arial" w:hAnsi="Arial" w:cs="Arial"/>
        </w:rPr>
        <w:t>, Stringer KA. Serum Metabolomics of Schizophrenia Participants by Fasting Insulin Reveals a Broad Metabolic Risk.  Presented at the 3rd Metabolomics Conference, Boston, MA. May 2016.</w:t>
      </w:r>
    </w:p>
    <w:p w14:paraId="4B944B75" w14:textId="77777777" w:rsidR="00D40903" w:rsidRPr="00951F79" w:rsidRDefault="00D40903" w:rsidP="00951F79">
      <w:pPr>
        <w:pStyle w:val="ListParagraph"/>
        <w:numPr>
          <w:ilvl w:val="0"/>
          <w:numId w:val="23"/>
        </w:numPr>
        <w:spacing w:after="120"/>
        <w:ind w:left="360"/>
        <w:contextualSpacing w:val="0"/>
        <w:rPr>
          <w:rFonts w:ascii="Arial" w:hAnsi="Arial" w:cs="Arial"/>
        </w:rPr>
      </w:pPr>
      <w:r w:rsidRPr="00951F79">
        <w:rPr>
          <w:rFonts w:ascii="Arial" w:hAnsi="Arial" w:cs="Arial"/>
        </w:rPr>
        <w:t xml:space="preserve">Wiese KM, McHugh CE, Yeomans L, Flowers SA, Kraal AZ, Huddle B, Karnovsky A, </w:t>
      </w:r>
      <w:r w:rsidRPr="00951F79">
        <w:rPr>
          <w:rFonts w:ascii="Arial" w:hAnsi="Arial" w:cs="Arial"/>
          <w:b/>
        </w:rPr>
        <w:t>Ellingrod VL</w:t>
      </w:r>
      <w:r w:rsidRPr="00951F79">
        <w:rPr>
          <w:rFonts w:ascii="Arial" w:hAnsi="Arial" w:cs="Arial"/>
        </w:rPr>
        <w:t xml:space="preserve">, Stringer KA. Serum 1H-Nuclear Magnetic Resonance (NMR) metabolomics reveals differentiating phenotypes of variable cardiovascular risk in schizophrenia patients receiving atypical antipsychotics” Presented at the Australian Schizophrenia Conference, September 2015. </w:t>
      </w:r>
    </w:p>
    <w:p w14:paraId="131FA637" w14:textId="77777777" w:rsidR="00D40903" w:rsidRPr="00951F79" w:rsidRDefault="00D40903" w:rsidP="00951F79">
      <w:pPr>
        <w:pStyle w:val="ListParagraph"/>
        <w:numPr>
          <w:ilvl w:val="0"/>
          <w:numId w:val="23"/>
        </w:numPr>
        <w:spacing w:after="120"/>
        <w:ind w:left="360"/>
        <w:contextualSpacing w:val="0"/>
        <w:rPr>
          <w:rFonts w:ascii="Arial" w:hAnsi="Arial" w:cs="Arial"/>
        </w:rPr>
      </w:pPr>
      <w:r w:rsidRPr="00951F79">
        <w:rPr>
          <w:rFonts w:ascii="Arial" w:hAnsi="Arial" w:cs="Arial"/>
        </w:rPr>
        <w:t xml:space="preserve">Kraal AZ and </w:t>
      </w:r>
      <w:r w:rsidRPr="00951F79">
        <w:rPr>
          <w:rFonts w:ascii="Arial" w:hAnsi="Arial" w:cs="Arial"/>
          <w:b/>
        </w:rPr>
        <w:t>Ellingrod VL</w:t>
      </w:r>
      <w:r w:rsidRPr="00951F79">
        <w:rPr>
          <w:rFonts w:ascii="Arial" w:hAnsi="Arial" w:cs="Arial"/>
        </w:rPr>
        <w:t xml:space="preserve">. Gender and antipsychotic differences in metabolic functioning in schizophrenia. Presented at the Australian Schizophrenia Conference, September 2015. </w:t>
      </w:r>
    </w:p>
    <w:p w14:paraId="4038563C" w14:textId="77777777" w:rsidR="00D40903" w:rsidRPr="00951F79" w:rsidRDefault="00D40903" w:rsidP="00951F79">
      <w:pPr>
        <w:pStyle w:val="ListParagraph"/>
        <w:numPr>
          <w:ilvl w:val="0"/>
          <w:numId w:val="23"/>
        </w:numPr>
        <w:spacing w:after="120"/>
        <w:ind w:left="360"/>
        <w:contextualSpacing w:val="0"/>
        <w:rPr>
          <w:rFonts w:ascii="Arial" w:hAnsi="Arial" w:cs="Arial"/>
        </w:rPr>
      </w:pPr>
      <w:r w:rsidRPr="00951F79">
        <w:rPr>
          <w:rFonts w:ascii="Arial" w:hAnsi="Arial" w:cs="Arial"/>
        </w:rPr>
        <w:t xml:space="preserve">Flowers SA and </w:t>
      </w:r>
      <w:r w:rsidRPr="00951F79">
        <w:rPr>
          <w:rFonts w:ascii="Arial" w:hAnsi="Arial" w:cs="Arial"/>
          <w:b/>
        </w:rPr>
        <w:t>Ellingrod VL</w:t>
      </w:r>
      <w:r w:rsidRPr="00951F79">
        <w:rPr>
          <w:rFonts w:ascii="Arial" w:hAnsi="Arial" w:cs="Arial"/>
        </w:rPr>
        <w:t xml:space="preserve">. Endothelial functioning in schizophrenia patients treated with antidepressants. Presented at the Australian Schizophrenia Conference, September 2015. </w:t>
      </w:r>
    </w:p>
    <w:p w14:paraId="4C5115DC" w14:textId="77777777" w:rsidR="00D40903" w:rsidRPr="00951F79" w:rsidRDefault="00D40903" w:rsidP="00951F79">
      <w:pPr>
        <w:pStyle w:val="ListParagraph"/>
        <w:numPr>
          <w:ilvl w:val="0"/>
          <w:numId w:val="23"/>
        </w:numPr>
        <w:spacing w:after="120"/>
        <w:ind w:left="360"/>
        <w:contextualSpacing w:val="0"/>
        <w:rPr>
          <w:rFonts w:ascii="Arial" w:hAnsi="Arial" w:cs="Arial"/>
        </w:rPr>
      </w:pPr>
      <w:r w:rsidRPr="00951F79">
        <w:rPr>
          <w:rFonts w:ascii="Arial" w:hAnsi="Arial" w:cs="Arial"/>
        </w:rPr>
        <w:lastRenderedPageBreak/>
        <w:t xml:space="preserve">Burghardt KJ and </w:t>
      </w:r>
      <w:r w:rsidRPr="00951F79">
        <w:rPr>
          <w:rFonts w:ascii="Arial" w:hAnsi="Arial" w:cs="Arial"/>
          <w:b/>
        </w:rPr>
        <w:t>Ellingrod VL</w:t>
      </w:r>
      <w:r w:rsidRPr="00951F79">
        <w:rPr>
          <w:rFonts w:ascii="Arial" w:hAnsi="Arial" w:cs="Arial"/>
        </w:rPr>
        <w:t>. DNA methylation of the RaIA binding protein 1 gene and metabolic syndrome risk in schizophrenia” presented at the American College of Neuropsychopharmacology, Hollywood, FL December 2015</w:t>
      </w:r>
    </w:p>
    <w:p w14:paraId="5DC07F7F" w14:textId="77777777" w:rsidR="00D40903" w:rsidRPr="00951F79" w:rsidRDefault="00D40903" w:rsidP="00951F79">
      <w:pPr>
        <w:pStyle w:val="ListParagraph"/>
        <w:numPr>
          <w:ilvl w:val="0"/>
          <w:numId w:val="23"/>
        </w:numPr>
        <w:spacing w:after="120"/>
        <w:ind w:left="360"/>
        <w:contextualSpacing w:val="0"/>
        <w:rPr>
          <w:rFonts w:ascii="Arial" w:hAnsi="Arial" w:cs="Arial"/>
        </w:rPr>
      </w:pPr>
      <w:r w:rsidRPr="00951F79">
        <w:rPr>
          <w:rFonts w:ascii="Arial" w:hAnsi="Arial" w:cs="Arial"/>
        </w:rPr>
        <w:t xml:space="preserve">Wiese KM, McHugh CE, Yeomans L, Flowers SA, Kraal AZ, Huddle B, Karnovsky A, </w:t>
      </w:r>
      <w:r w:rsidRPr="00951F79">
        <w:rPr>
          <w:rFonts w:ascii="Arial" w:hAnsi="Arial" w:cs="Arial"/>
          <w:b/>
        </w:rPr>
        <w:t>Ellingrod VL</w:t>
      </w:r>
      <w:r w:rsidRPr="00951F79">
        <w:rPr>
          <w:rFonts w:ascii="Arial" w:hAnsi="Arial" w:cs="Arial"/>
        </w:rPr>
        <w:t>, Stringer KA. The pharmacometabolomics of metabolic syndrome in schizophrenia. Presented at the College of Neurologic and Psychiatric Pharmacists meeting April 2015</w:t>
      </w:r>
    </w:p>
    <w:p w14:paraId="3CE81E87" w14:textId="77777777" w:rsidR="00D40903" w:rsidRDefault="00D40903" w:rsidP="00951F79">
      <w:pPr>
        <w:pStyle w:val="HTMLPreformatted"/>
        <w:numPr>
          <w:ilvl w:val="0"/>
          <w:numId w:val="23"/>
        </w:numPr>
        <w:spacing w:after="120"/>
        <w:ind w:left="360"/>
        <w:jc w:val="both"/>
        <w:rPr>
          <w:rFonts w:ascii="Arial" w:hAnsi="Arial" w:cs="Arial"/>
          <w:sz w:val="22"/>
          <w:szCs w:val="22"/>
        </w:rPr>
      </w:pPr>
      <w:r>
        <w:rPr>
          <w:rFonts w:ascii="Arial" w:hAnsi="Arial" w:cs="Arial"/>
          <w:sz w:val="22"/>
          <w:szCs w:val="22"/>
        </w:rPr>
        <w:t xml:space="preserve">Dougherty R, Kraal AZ, Ellingrod VL. The unique impacts of COMT gene variability by sex on social functioning. Presented at the International Congress on Schizophrenia Research, March 2015. </w:t>
      </w:r>
    </w:p>
    <w:p w14:paraId="2FE7F065" w14:textId="77777777" w:rsidR="00610C16" w:rsidRPr="00951F79" w:rsidRDefault="00610C16" w:rsidP="00951F79">
      <w:pPr>
        <w:pStyle w:val="HTMLPreformatted"/>
        <w:numPr>
          <w:ilvl w:val="0"/>
          <w:numId w:val="23"/>
        </w:numPr>
        <w:spacing w:after="120"/>
        <w:ind w:left="360"/>
        <w:jc w:val="both"/>
        <w:rPr>
          <w:rFonts w:ascii="Arial" w:hAnsi="Arial" w:cs="Arial"/>
          <w:bCs/>
          <w:sz w:val="22"/>
          <w:szCs w:val="22"/>
        </w:rPr>
      </w:pPr>
      <w:r w:rsidRPr="00951F79">
        <w:rPr>
          <w:rFonts w:ascii="Arial" w:hAnsi="Arial" w:cs="Arial"/>
          <w:sz w:val="22"/>
          <w:szCs w:val="22"/>
        </w:rPr>
        <w:t xml:space="preserve">Grove TB, </w:t>
      </w:r>
      <w:r w:rsidRPr="00951F79">
        <w:rPr>
          <w:rFonts w:ascii="Arial" w:hAnsi="Arial" w:cs="Arial"/>
          <w:b/>
          <w:sz w:val="22"/>
          <w:szCs w:val="22"/>
        </w:rPr>
        <w:t>Ellingrod VL</w:t>
      </w:r>
      <w:r w:rsidRPr="00951F79">
        <w:rPr>
          <w:rFonts w:ascii="Arial" w:hAnsi="Arial" w:cs="Arial"/>
          <w:sz w:val="22"/>
          <w:szCs w:val="22"/>
        </w:rPr>
        <w:t xml:space="preserve">, Taylor SF.  </w:t>
      </w:r>
      <w:r w:rsidRPr="00951F79">
        <w:rPr>
          <w:rFonts w:ascii="Arial" w:hAnsi="Arial" w:cs="Arial"/>
          <w:bCs/>
          <w:sz w:val="22"/>
          <w:szCs w:val="22"/>
        </w:rPr>
        <w:t xml:space="preserve">Folate pharmacogenomics, endothelial function, and neurocognition in schizophrenia spectrum disorder.  Presented </w:t>
      </w:r>
      <w:r w:rsidRPr="00951F79">
        <w:rPr>
          <w:rFonts w:ascii="Arial" w:hAnsi="Arial" w:cs="Arial"/>
          <w:color w:val="000000"/>
          <w:sz w:val="22"/>
          <w:szCs w:val="22"/>
        </w:rPr>
        <w:t xml:space="preserve">at the Schizophrenia International </w:t>
      </w:r>
      <w:r w:rsidRPr="00951F79">
        <w:rPr>
          <w:rFonts w:ascii="Arial" w:hAnsi="Arial" w:cs="Arial"/>
          <w:bCs/>
          <w:sz w:val="22"/>
          <w:szCs w:val="22"/>
        </w:rPr>
        <w:t xml:space="preserve">Research Society Meeting, Florence, Italy, April 2014 – </w:t>
      </w:r>
      <w:r w:rsidRPr="00951F79">
        <w:rPr>
          <w:rFonts w:ascii="Arial" w:hAnsi="Arial" w:cs="Arial"/>
          <w:b/>
          <w:bCs/>
          <w:sz w:val="22"/>
          <w:szCs w:val="22"/>
        </w:rPr>
        <w:t>Finalist for Best Poster Award</w:t>
      </w:r>
    </w:p>
    <w:p w14:paraId="6FFE13E0" w14:textId="77777777" w:rsidR="00610C16" w:rsidRPr="00951F79" w:rsidRDefault="00610C16" w:rsidP="00951F79">
      <w:pPr>
        <w:pStyle w:val="HTMLPreformatted"/>
        <w:numPr>
          <w:ilvl w:val="0"/>
          <w:numId w:val="23"/>
        </w:numPr>
        <w:spacing w:after="120"/>
        <w:ind w:left="360"/>
        <w:jc w:val="both"/>
        <w:rPr>
          <w:rFonts w:ascii="Arial" w:hAnsi="Arial" w:cs="Arial"/>
          <w:bCs/>
          <w:sz w:val="22"/>
          <w:szCs w:val="22"/>
        </w:rPr>
      </w:pPr>
      <w:r w:rsidRPr="00951F79">
        <w:rPr>
          <w:rFonts w:ascii="Arial" w:hAnsi="Arial" w:cs="Arial"/>
          <w:sz w:val="22"/>
          <w:szCs w:val="22"/>
        </w:rPr>
        <w:t xml:space="preserve">Burghardt KJ, Grove TB, </w:t>
      </w:r>
      <w:r w:rsidRPr="00951F79">
        <w:rPr>
          <w:rFonts w:ascii="Arial" w:hAnsi="Arial" w:cs="Arial"/>
          <w:b/>
          <w:sz w:val="22"/>
          <w:szCs w:val="22"/>
        </w:rPr>
        <w:t>Ellingrod VL</w:t>
      </w:r>
      <w:r w:rsidRPr="00951F79">
        <w:rPr>
          <w:rFonts w:ascii="Arial" w:hAnsi="Arial" w:cs="Arial"/>
          <w:sz w:val="22"/>
          <w:szCs w:val="22"/>
        </w:rPr>
        <w:t xml:space="preserve">.  </w:t>
      </w:r>
      <w:r w:rsidRPr="00951F79">
        <w:rPr>
          <w:rFonts w:ascii="Arial" w:hAnsi="Arial" w:cs="Arial"/>
          <w:bCs/>
          <w:sz w:val="22"/>
          <w:szCs w:val="22"/>
        </w:rPr>
        <w:t xml:space="preserve">Global Methylation Levels of Schizophrenia Subjects Supplemented with Folate: A Pilot Stud. Presented </w:t>
      </w:r>
      <w:r w:rsidRPr="00951F79">
        <w:rPr>
          <w:rFonts w:ascii="Arial" w:hAnsi="Arial" w:cs="Arial"/>
          <w:color w:val="000000"/>
          <w:sz w:val="22"/>
          <w:szCs w:val="22"/>
        </w:rPr>
        <w:t xml:space="preserve">at the Schizophrenia International </w:t>
      </w:r>
      <w:r w:rsidRPr="00951F79">
        <w:rPr>
          <w:rFonts w:ascii="Arial" w:hAnsi="Arial" w:cs="Arial"/>
          <w:bCs/>
          <w:sz w:val="22"/>
          <w:szCs w:val="22"/>
        </w:rPr>
        <w:t xml:space="preserve">Research Society Meeting, Florence, Italy, April 2014  – </w:t>
      </w:r>
      <w:r w:rsidRPr="00951F79">
        <w:rPr>
          <w:rFonts w:ascii="Arial" w:hAnsi="Arial" w:cs="Arial"/>
          <w:b/>
          <w:bCs/>
          <w:sz w:val="22"/>
          <w:szCs w:val="22"/>
        </w:rPr>
        <w:t>Finalist for Best Poster Award</w:t>
      </w:r>
    </w:p>
    <w:p w14:paraId="014D79A1" w14:textId="77777777" w:rsidR="00C8034D" w:rsidRPr="001B0652" w:rsidRDefault="00C8034D" w:rsidP="00951F79">
      <w:pPr>
        <w:pStyle w:val="HTMLPreformatted"/>
        <w:numPr>
          <w:ilvl w:val="0"/>
          <w:numId w:val="23"/>
        </w:numPr>
        <w:spacing w:after="120"/>
        <w:ind w:left="360"/>
        <w:jc w:val="both"/>
        <w:rPr>
          <w:rFonts w:ascii="Arial" w:hAnsi="Arial" w:cs="Arial"/>
          <w:sz w:val="22"/>
          <w:szCs w:val="22"/>
        </w:rPr>
      </w:pPr>
      <w:r w:rsidRPr="001B0652">
        <w:rPr>
          <w:rFonts w:ascii="Arial" w:hAnsi="Arial" w:cs="Arial"/>
          <w:bCs/>
          <w:sz w:val="22"/>
          <w:szCs w:val="22"/>
        </w:rPr>
        <w:t xml:space="preserve">Burghardt, KJ and </w:t>
      </w:r>
      <w:r w:rsidRPr="007D13DD">
        <w:rPr>
          <w:rFonts w:ascii="Arial" w:hAnsi="Arial" w:cs="Arial"/>
          <w:b/>
          <w:bCs/>
          <w:sz w:val="22"/>
          <w:szCs w:val="22"/>
        </w:rPr>
        <w:t>Ellingrod VL</w:t>
      </w:r>
      <w:r w:rsidRPr="001B0652">
        <w:rPr>
          <w:rFonts w:ascii="Arial" w:hAnsi="Arial" w:cs="Arial"/>
          <w:bCs/>
          <w:sz w:val="22"/>
          <w:szCs w:val="22"/>
        </w:rPr>
        <w:t xml:space="preserve">.  </w:t>
      </w:r>
      <w:r w:rsidRPr="001B0652">
        <w:rPr>
          <w:rFonts w:ascii="Arial" w:hAnsi="Arial" w:cs="Arial"/>
          <w:sz w:val="22"/>
          <w:szCs w:val="22"/>
        </w:rPr>
        <w:t xml:space="preserve">Endothelial nitric oxide synthetase genetic variants, metabolic syndrome and endothelial function in schizophrenia. </w:t>
      </w:r>
      <w:r w:rsidRPr="001B0652">
        <w:rPr>
          <w:rFonts w:ascii="Arial" w:hAnsi="Arial" w:cs="Arial"/>
          <w:bCs/>
          <w:sz w:val="22"/>
          <w:szCs w:val="22"/>
        </w:rPr>
        <w:t>Presented at the Pharmacogenomics in Psychiatry Meeting, Hollywood, Florida, June 2013</w:t>
      </w:r>
    </w:p>
    <w:p w14:paraId="143FD5B4" w14:textId="77777777" w:rsidR="00A72A77" w:rsidRPr="00951F79" w:rsidRDefault="00A72A77"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bCs/>
        </w:rPr>
        <w:t xml:space="preserve">Burghardt, KJ and </w:t>
      </w:r>
      <w:r w:rsidRPr="00951F79">
        <w:rPr>
          <w:rFonts w:ascii="Arial" w:hAnsi="Arial" w:cs="Arial"/>
          <w:b/>
          <w:bCs/>
        </w:rPr>
        <w:t>Ellingrod VL</w:t>
      </w:r>
      <w:r w:rsidRPr="00951F79">
        <w:rPr>
          <w:rFonts w:ascii="Arial" w:hAnsi="Arial" w:cs="Arial"/>
          <w:bCs/>
        </w:rPr>
        <w:t xml:space="preserve">. Pharmacometabolomics of Atypical Antipsychotics in Bipolar Disorder: An Untargeted Approach. </w:t>
      </w:r>
      <w:r w:rsidRPr="00951F79">
        <w:rPr>
          <w:rFonts w:ascii="Arial" w:hAnsi="Arial" w:cs="Arial"/>
        </w:rPr>
        <w:t>Presented at the American College of Neuropsychopharmacology Meeting, Hollywood, Florida, December 2013</w:t>
      </w:r>
    </w:p>
    <w:p w14:paraId="6FF6276A" w14:textId="77777777" w:rsidR="00A72A77" w:rsidRPr="001B0652" w:rsidRDefault="00A72A77" w:rsidP="00951F79">
      <w:pPr>
        <w:pStyle w:val="HTMLPreformatted"/>
        <w:numPr>
          <w:ilvl w:val="0"/>
          <w:numId w:val="23"/>
        </w:numPr>
        <w:spacing w:after="120"/>
        <w:ind w:left="360"/>
        <w:jc w:val="both"/>
        <w:rPr>
          <w:rFonts w:ascii="Arial" w:hAnsi="Arial" w:cs="Arial"/>
          <w:bCs/>
          <w:sz w:val="22"/>
          <w:szCs w:val="22"/>
        </w:rPr>
      </w:pPr>
      <w:r w:rsidRPr="007D13DD">
        <w:rPr>
          <w:rFonts w:ascii="Arial" w:hAnsi="Arial" w:cs="Arial"/>
          <w:b/>
          <w:bCs/>
          <w:sz w:val="22"/>
          <w:szCs w:val="22"/>
        </w:rPr>
        <w:t>Ellingrod VL</w:t>
      </w:r>
      <w:r w:rsidRPr="001B0652">
        <w:rPr>
          <w:rFonts w:ascii="Arial" w:hAnsi="Arial" w:cs="Arial"/>
          <w:bCs/>
          <w:sz w:val="22"/>
          <w:szCs w:val="22"/>
        </w:rPr>
        <w:t xml:space="preserve">, Grove TB, Burghardt KJ, Taylor SF.  Attenuation of Metabolic Consequences from Atypical Antipsychotic Use in Schizophrenia: Folate Supplementation and the Role of Pharmacogenomics. </w:t>
      </w:r>
      <w:r w:rsidRPr="001B0652">
        <w:rPr>
          <w:rFonts w:ascii="Arial" w:hAnsi="Arial" w:cs="Arial"/>
          <w:sz w:val="22"/>
          <w:szCs w:val="22"/>
        </w:rPr>
        <w:t>Presented at the American College of Neuropsychopharmacology Meeting, Hollywood, Florida, December 2013</w:t>
      </w:r>
    </w:p>
    <w:p w14:paraId="51530EB9" w14:textId="77777777" w:rsidR="001B0652" w:rsidRPr="001B0652" w:rsidRDefault="001B0652" w:rsidP="00951F79">
      <w:pPr>
        <w:pStyle w:val="HTMLPreformatted"/>
        <w:numPr>
          <w:ilvl w:val="0"/>
          <w:numId w:val="23"/>
        </w:numPr>
        <w:spacing w:after="120"/>
        <w:ind w:left="360"/>
        <w:jc w:val="both"/>
        <w:rPr>
          <w:rFonts w:ascii="Arial" w:hAnsi="Arial" w:cs="Arial"/>
          <w:bCs/>
          <w:sz w:val="22"/>
          <w:szCs w:val="22"/>
        </w:rPr>
      </w:pPr>
      <w:r w:rsidRPr="001B0652">
        <w:rPr>
          <w:rFonts w:ascii="Arial" w:hAnsi="Arial" w:cs="Arial"/>
          <w:bCs/>
          <w:sz w:val="22"/>
          <w:szCs w:val="22"/>
        </w:rPr>
        <w:t xml:space="preserve">Burghardt KJ, Pop-Busui R, Bly MJ, Grove TB, Taylor SF, </w:t>
      </w:r>
      <w:r w:rsidRPr="007D13DD">
        <w:rPr>
          <w:rFonts w:ascii="Arial" w:hAnsi="Arial" w:cs="Arial"/>
          <w:b/>
          <w:bCs/>
          <w:sz w:val="22"/>
          <w:szCs w:val="22"/>
        </w:rPr>
        <w:t>Ellingrod VL</w:t>
      </w:r>
      <w:r w:rsidRPr="001B0652">
        <w:rPr>
          <w:rFonts w:ascii="Arial" w:hAnsi="Arial" w:cs="Arial"/>
          <w:bCs/>
          <w:sz w:val="22"/>
          <w:szCs w:val="22"/>
        </w:rPr>
        <w:t>. Brain-Derived Neurotrophic Factor (</w:t>
      </w:r>
      <w:r w:rsidRPr="001B0652">
        <w:rPr>
          <w:rFonts w:ascii="Arial" w:hAnsi="Arial" w:cs="Arial"/>
          <w:bCs/>
          <w:i/>
          <w:iCs/>
          <w:sz w:val="22"/>
          <w:szCs w:val="22"/>
        </w:rPr>
        <w:t>BDNF)</w:t>
      </w:r>
      <w:r w:rsidRPr="001B0652">
        <w:rPr>
          <w:rFonts w:ascii="Arial" w:hAnsi="Arial" w:cs="Arial"/>
          <w:bCs/>
          <w:sz w:val="22"/>
          <w:szCs w:val="22"/>
        </w:rPr>
        <w:t xml:space="preserve"> 66 Val/Met Polymorphism, Statin Use and Insulin Resistance in the Schizophrenia and Bipolar Populations.  </w:t>
      </w:r>
      <w:r w:rsidRPr="001B0652">
        <w:rPr>
          <w:rFonts w:ascii="Arial" w:hAnsi="Arial" w:cs="Arial"/>
          <w:sz w:val="22"/>
          <w:szCs w:val="22"/>
        </w:rPr>
        <w:t>Presented at the American College of Neuropsychopharmacology Meeting, Hollywood, Florida, December 2012</w:t>
      </w:r>
    </w:p>
    <w:p w14:paraId="7A689F27" w14:textId="77777777" w:rsidR="00C8034D" w:rsidRPr="001B0652" w:rsidRDefault="00C8034D" w:rsidP="00951F79">
      <w:pPr>
        <w:pStyle w:val="HTMLPreformatted"/>
        <w:numPr>
          <w:ilvl w:val="0"/>
          <w:numId w:val="23"/>
        </w:numPr>
        <w:spacing w:after="120"/>
        <w:ind w:left="360"/>
        <w:jc w:val="both"/>
        <w:rPr>
          <w:rFonts w:ascii="Arial" w:hAnsi="Arial" w:cs="Arial"/>
          <w:sz w:val="22"/>
          <w:szCs w:val="22"/>
        </w:rPr>
      </w:pPr>
      <w:r w:rsidRPr="001B0652">
        <w:rPr>
          <w:rFonts w:ascii="Arial" w:hAnsi="Arial" w:cs="Arial"/>
          <w:bCs/>
          <w:sz w:val="22"/>
          <w:szCs w:val="22"/>
        </w:rPr>
        <w:t xml:space="preserve">Burghardt, KJ and </w:t>
      </w:r>
      <w:r w:rsidRPr="007D13DD">
        <w:rPr>
          <w:rFonts w:ascii="Arial" w:hAnsi="Arial" w:cs="Arial"/>
          <w:b/>
          <w:bCs/>
          <w:sz w:val="22"/>
          <w:szCs w:val="22"/>
        </w:rPr>
        <w:t>Ellingrod VL</w:t>
      </w:r>
      <w:r w:rsidRPr="001B0652">
        <w:rPr>
          <w:rFonts w:ascii="Arial" w:hAnsi="Arial" w:cs="Arial"/>
          <w:bCs/>
          <w:sz w:val="22"/>
          <w:szCs w:val="22"/>
        </w:rPr>
        <w:t xml:space="preserve">. </w:t>
      </w:r>
      <w:r w:rsidRPr="001B0652">
        <w:rPr>
          <w:rFonts w:ascii="Arial" w:hAnsi="Arial" w:cs="Arial"/>
          <w:i/>
          <w:sz w:val="22"/>
          <w:szCs w:val="22"/>
        </w:rPr>
        <w:t>BDNF</w:t>
      </w:r>
      <w:r w:rsidRPr="001B0652">
        <w:rPr>
          <w:rFonts w:ascii="Arial" w:hAnsi="Arial" w:cs="Arial"/>
          <w:sz w:val="22"/>
          <w:szCs w:val="22"/>
        </w:rPr>
        <w:t xml:space="preserve"> Met polymorphism, statin use and insulin resistance measures in Bipolar and Schizophrenia population</w:t>
      </w:r>
      <w:r w:rsidRPr="001B0652">
        <w:rPr>
          <w:rFonts w:ascii="Arial" w:hAnsi="Arial" w:cs="Arial"/>
          <w:bCs/>
          <w:sz w:val="22"/>
          <w:szCs w:val="22"/>
        </w:rPr>
        <w:t>. Presented at the Pharmacogenomics in Psychiatry Meeting, New York, New York, April 2012</w:t>
      </w:r>
    </w:p>
    <w:p w14:paraId="1AAE941B" w14:textId="77777777" w:rsidR="001B0652" w:rsidRPr="001B0652" w:rsidRDefault="001B0652" w:rsidP="00951F79">
      <w:pPr>
        <w:pStyle w:val="HTMLPreformatted"/>
        <w:numPr>
          <w:ilvl w:val="0"/>
          <w:numId w:val="23"/>
        </w:numPr>
        <w:spacing w:after="120"/>
        <w:ind w:left="360"/>
        <w:jc w:val="both"/>
        <w:rPr>
          <w:rFonts w:ascii="Arial" w:hAnsi="Arial" w:cs="Arial"/>
          <w:bCs/>
          <w:sz w:val="22"/>
          <w:szCs w:val="22"/>
        </w:rPr>
      </w:pPr>
      <w:r w:rsidRPr="001B0652">
        <w:rPr>
          <w:rFonts w:ascii="Arial" w:hAnsi="Arial" w:cs="Arial"/>
          <w:bCs/>
          <w:sz w:val="22"/>
          <w:szCs w:val="22"/>
        </w:rPr>
        <w:t xml:space="preserve">Ellingrod VL, Grove TB, Taylor SF. Cardiovascular Effects of Folate Supplementation in Schizophrenia: An Interim Analysis. </w:t>
      </w:r>
      <w:r w:rsidRPr="001B0652">
        <w:rPr>
          <w:rFonts w:ascii="Arial" w:hAnsi="Arial" w:cs="Arial"/>
          <w:sz w:val="22"/>
          <w:szCs w:val="22"/>
        </w:rPr>
        <w:t>Presented at the American College of Neuropsychopharmacology Meeting, Waikoloa, Hawaii, December 2011</w:t>
      </w:r>
    </w:p>
    <w:p w14:paraId="367489E1" w14:textId="77777777" w:rsidR="0084774D" w:rsidRPr="00951F79" w:rsidRDefault="0084774D"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rPr>
        <w:t>Bishop JR</w:t>
      </w:r>
      <w:r w:rsidRPr="00951F79">
        <w:rPr>
          <w:rFonts w:ascii="Arial" w:hAnsi="Arial" w:cs="Arial"/>
          <w:b/>
        </w:rPr>
        <w:t>, Ellingrod VL</w:t>
      </w:r>
      <w:r w:rsidRPr="00951F79">
        <w:rPr>
          <w:rFonts w:ascii="Arial" w:hAnsi="Arial" w:cs="Arial"/>
        </w:rPr>
        <w:t xml:space="preserve">, Akroush M, Patel S, Rubin LH. Association between LEP -2548 (rs7799039) and obesity during antipsychotic treatment. </w:t>
      </w:r>
      <w:r w:rsidRPr="00951F79">
        <w:rPr>
          <w:rFonts w:ascii="Arial" w:hAnsi="Arial" w:cs="Arial"/>
          <w:i/>
        </w:rPr>
        <w:t>Schizophrenia Bulletin</w:t>
      </w:r>
      <w:r w:rsidRPr="00951F79">
        <w:rPr>
          <w:rFonts w:ascii="Arial" w:hAnsi="Arial" w:cs="Arial"/>
        </w:rPr>
        <w:t xml:space="preserve"> 2011; 37(suppl1): 82. </w:t>
      </w:r>
    </w:p>
    <w:p w14:paraId="2FDA4DD0" w14:textId="77777777" w:rsidR="001872A2" w:rsidRPr="00951F79" w:rsidRDefault="001872A2"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rPr>
        <w:t>Bishop JR</w:t>
      </w:r>
      <w:r w:rsidRPr="00951F79">
        <w:rPr>
          <w:rFonts w:ascii="Arial" w:hAnsi="Arial" w:cs="Arial"/>
          <w:b/>
        </w:rPr>
        <w:t>, Ellingrod VL</w:t>
      </w:r>
      <w:r w:rsidRPr="00951F79">
        <w:rPr>
          <w:rFonts w:ascii="Arial" w:hAnsi="Arial" w:cs="Arial"/>
        </w:rPr>
        <w:t xml:space="preserve">, Akroush M, Patel S, Rubin LH. Association between LEP -2548 (rs7799039) and obesity during antipsychotic treatment. </w:t>
      </w:r>
      <w:r w:rsidR="0084774D" w:rsidRPr="00951F79">
        <w:rPr>
          <w:rFonts w:ascii="Arial" w:hAnsi="Arial" w:cs="Arial"/>
        </w:rPr>
        <w:t xml:space="preserve">Presented at the </w:t>
      </w:r>
      <w:r w:rsidRPr="00951F79">
        <w:rPr>
          <w:rFonts w:ascii="Arial" w:hAnsi="Arial" w:cs="Arial"/>
        </w:rPr>
        <w:t>College of Psychiatric and Neurologic Pharmacists Annual M</w:t>
      </w:r>
      <w:r w:rsidR="0084774D" w:rsidRPr="00951F79">
        <w:rPr>
          <w:rFonts w:ascii="Arial" w:hAnsi="Arial" w:cs="Arial"/>
        </w:rPr>
        <w:t xml:space="preserve">eeting, May 2011, Phoenix, Arizona </w:t>
      </w:r>
      <w:r w:rsidRPr="00951F79">
        <w:rPr>
          <w:rFonts w:ascii="Arial" w:hAnsi="Arial" w:cs="Arial"/>
        </w:rPr>
        <w:t>(Encore Presentation)</w:t>
      </w:r>
    </w:p>
    <w:p w14:paraId="64E7EC91" w14:textId="77777777" w:rsidR="0084774D" w:rsidRPr="00951F79" w:rsidRDefault="001872A2"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rPr>
        <w:lastRenderedPageBreak/>
        <w:t>Chae SS,</w:t>
      </w:r>
      <w:r w:rsidRPr="00951F79">
        <w:rPr>
          <w:rFonts w:ascii="Arial" w:hAnsi="Arial" w:cs="Arial"/>
          <w:b/>
        </w:rPr>
        <w:t xml:space="preserve"> </w:t>
      </w:r>
      <w:r w:rsidRPr="00951F79">
        <w:rPr>
          <w:rFonts w:ascii="Arial" w:hAnsi="Arial" w:cs="Arial"/>
        </w:rPr>
        <w:t>Bishop JR</w:t>
      </w:r>
      <w:r w:rsidRPr="00951F79">
        <w:rPr>
          <w:rFonts w:ascii="Arial" w:hAnsi="Arial" w:cs="Arial"/>
          <w:b/>
        </w:rPr>
        <w:t xml:space="preserve">, </w:t>
      </w:r>
      <w:r w:rsidRPr="00951F79">
        <w:rPr>
          <w:rFonts w:ascii="Arial" w:hAnsi="Arial" w:cs="Arial"/>
        </w:rPr>
        <w:t xml:space="preserve">Patel S, </w:t>
      </w:r>
      <w:r w:rsidRPr="00951F79">
        <w:rPr>
          <w:rFonts w:ascii="Arial" w:hAnsi="Arial" w:cs="Arial"/>
          <w:b/>
        </w:rPr>
        <w:t xml:space="preserve">Ellingrod VL. </w:t>
      </w:r>
      <w:r w:rsidRPr="00951F79">
        <w:rPr>
          <w:rFonts w:ascii="Arial" w:hAnsi="Arial" w:cs="Arial"/>
        </w:rPr>
        <w:t xml:space="preserve">Analysis of glutamate system genes with SSRI-associated sexual dysfunction. </w:t>
      </w:r>
      <w:r w:rsidR="0084774D" w:rsidRPr="00951F79">
        <w:rPr>
          <w:rFonts w:ascii="Arial" w:hAnsi="Arial" w:cs="Arial"/>
        </w:rPr>
        <w:t xml:space="preserve">Presented at the </w:t>
      </w:r>
      <w:r w:rsidRPr="00951F79">
        <w:rPr>
          <w:rFonts w:ascii="Arial" w:hAnsi="Arial" w:cs="Arial"/>
        </w:rPr>
        <w:t>American Society of Health S</w:t>
      </w:r>
      <w:r w:rsidR="0084774D" w:rsidRPr="00951F79">
        <w:rPr>
          <w:rFonts w:ascii="Arial" w:hAnsi="Arial" w:cs="Arial"/>
        </w:rPr>
        <w:t xml:space="preserve">ystems Pharmacy Annual Meeting, December 2010, </w:t>
      </w:r>
      <w:r w:rsidRPr="00951F79">
        <w:rPr>
          <w:rFonts w:ascii="Arial" w:hAnsi="Arial" w:cs="Arial"/>
        </w:rPr>
        <w:t>Anaheim, C</w:t>
      </w:r>
      <w:r w:rsidR="0084774D" w:rsidRPr="00951F79">
        <w:rPr>
          <w:rFonts w:ascii="Arial" w:hAnsi="Arial" w:cs="Arial"/>
        </w:rPr>
        <w:t>alifornia</w:t>
      </w:r>
    </w:p>
    <w:p w14:paraId="306B65DF" w14:textId="77777777" w:rsidR="001872A2" w:rsidRPr="00951F79" w:rsidRDefault="001F1042" w:rsidP="00951F79">
      <w:pPr>
        <w:pStyle w:val="ListParagraph"/>
        <w:numPr>
          <w:ilvl w:val="0"/>
          <w:numId w:val="23"/>
        </w:numPr>
        <w:spacing w:after="120"/>
        <w:ind w:left="360"/>
        <w:contextualSpacing w:val="0"/>
        <w:jc w:val="both"/>
        <w:rPr>
          <w:rFonts w:ascii="Arial" w:hAnsi="Arial" w:cs="Arial"/>
          <w:bCs/>
        </w:rPr>
      </w:pPr>
      <w:r w:rsidRPr="00951F79">
        <w:rPr>
          <w:rFonts w:ascii="Arial" w:hAnsi="Arial" w:cs="Arial"/>
          <w:bCs/>
        </w:rPr>
        <w:t xml:space="preserve">Stringer KA, </w:t>
      </w:r>
      <w:r w:rsidRPr="00951F79">
        <w:rPr>
          <w:rFonts w:ascii="Arial" w:hAnsi="Arial" w:cs="Arial"/>
          <w:b/>
          <w:bCs/>
        </w:rPr>
        <w:t>Ellingrod VL</w:t>
      </w:r>
      <w:r w:rsidRPr="00951F79">
        <w:rPr>
          <w:rFonts w:ascii="Arial" w:hAnsi="Arial" w:cs="Arial"/>
          <w:bCs/>
        </w:rPr>
        <w:t xml:space="preserve">, Kong FM, Yuan S, Cai X, Standiford TJ. Angiotensin Converting Enzyme (ACE) Insertion (I)/Deletion (D) Polymorphism and Tissue Plasminogen Activator (tPA) -7351 C/T enhancer Single Nucleotide Polymorphism (SNP) are Associated with Sepsis Induced Actue Lung Injury (ALI).  Am J Resp Crit Care </w:t>
      </w:r>
      <w:r w:rsidR="003A37D1" w:rsidRPr="00951F79">
        <w:rPr>
          <w:rFonts w:ascii="Arial" w:hAnsi="Arial" w:cs="Arial"/>
          <w:bCs/>
        </w:rPr>
        <w:t xml:space="preserve">Med </w:t>
      </w:r>
      <w:r w:rsidRPr="00951F79">
        <w:rPr>
          <w:rFonts w:ascii="Arial" w:hAnsi="Arial" w:cs="Arial"/>
          <w:bCs/>
        </w:rPr>
        <w:t>2010</w:t>
      </w:r>
    </w:p>
    <w:p w14:paraId="232FE4C5" w14:textId="77777777" w:rsidR="0084774D" w:rsidRPr="00951F79" w:rsidRDefault="001872A2"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rPr>
        <w:t xml:space="preserve">Houston J, Dharia S, Bishop JR, </w:t>
      </w:r>
      <w:r w:rsidRPr="00951F79">
        <w:rPr>
          <w:rFonts w:ascii="Arial" w:hAnsi="Arial" w:cs="Arial"/>
          <w:b/>
        </w:rPr>
        <w:t>Ellingrod VL</w:t>
      </w:r>
      <w:r w:rsidRPr="00951F79">
        <w:rPr>
          <w:rFonts w:ascii="Arial" w:hAnsi="Arial" w:cs="Arial"/>
        </w:rPr>
        <w:t xml:space="preserve">, Fijal B, Jacobson JG, Hoffmann VP. Replicated Association of single nucleotide polymorphisms in the </w:t>
      </w:r>
      <w:r w:rsidRPr="00951F79">
        <w:rPr>
          <w:rFonts w:ascii="Arial" w:hAnsi="Arial" w:cs="Arial"/>
          <w:i/>
        </w:rPr>
        <w:t>DRD2</w:t>
      </w:r>
      <w:r w:rsidRPr="00951F79">
        <w:rPr>
          <w:rFonts w:ascii="Arial" w:hAnsi="Arial" w:cs="Arial"/>
        </w:rPr>
        <w:t xml:space="preserve"> and </w:t>
      </w:r>
      <w:r w:rsidRPr="00951F79">
        <w:rPr>
          <w:rFonts w:ascii="Arial" w:hAnsi="Arial" w:cs="Arial"/>
          <w:i/>
        </w:rPr>
        <w:t>ANKK1</w:t>
      </w:r>
      <w:r w:rsidRPr="00951F79">
        <w:rPr>
          <w:rFonts w:ascii="Arial" w:hAnsi="Arial" w:cs="Arial"/>
        </w:rPr>
        <w:t xml:space="preserve"> genes with prolactin increases in olanzapine-treated women. </w:t>
      </w:r>
      <w:r w:rsidRPr="00951F79">
        <w:rPr>
          <w:rFonts w:ascii="Arial" w:hAnsi="Arial" w:cs="Arial"/>
          <w:i/>
        </w:rPr>
        <w:t>Biological Psychiatry</w:t>
      </w:r>
      <w:r w:rsidRPr="00951F79">
        <w:rPr>
          <w:rFonts w:ascii="Arial" w:hAnsi="Arial" w:cs="Arial"/>
        </w:rPr>
        <w:t xml:space="preserve"> 2010; 67(9): 245S. </w:t>
      </w:r>
    </w:p>
    <w:p w14:paraId="7F681B5A" w14:textId="77777777" w:rsidR="0008653D" w:rsidRPr="00951F79" w:rsidRDefault="0008653D"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bCs/>
        </w:rPr>
        <w:t>“</w:t>
      </w:r>
      <w:r w:rsidRPr="00951F79">
        <w:rPr>
          <w:rFonts w:ascii="Arial" w:hAnsi="Arial" w:cs="Arial"/>
        </w:rPr>
        <w:t>DNA Methylation Differences in Relation To Metabolic Syndrome and Atypical Antipsychotic Use (AAP) in a Schizophrenia Population Receiving Antipsychotics” Presented at the American College of Neuropsychopharmacology Meeting, December 2009, Ft. Lauderdale, Florida.</w:t>
      </w:r>
    </w:p>
    <w:p w14:paraId="57EE37F7" w14:textId="77777777" w:rsidR="0084774D" w:rsidRPr="00951F79" w:rsidRDefault="001872A2" w:rsidP="00951F79">
      <w:pPr>
        <w:pStyle w:val="ListParagraph"/>
        <w:widowControl w:val="0"/>
        <w:numPr>
          <w:ilvl w:val="0"/>
          <w:numId w:val="23"/>
        </w:numPr>
        <w:spacing w:after="120"/>
        <w:ind w:left="360"/>
        <w:contextualSpacing w:val="0"/>
        <w:rPr>
          <w:rFonts w:ascii="Arial" w:hAnsi="Arial" w:cs="Arial"/>
        </w:rPr>
      </w:pPr>
      <w:r w:rsidRPr="00951F79">
        <w:rPr>
          <w:rFonts w:ascii="Arial" w:hAnsi="Arial" w:cs="Arial"/>
        </w:rPr>
        <w:t>Bishop JR,</w:t>
      </w:r>
      <w:r w:rsidRPr="00951F79">
        <w:rPr>
          <w:rFonts w:ascii="Arial" w:hAnsi="Arial" w:cs="Arial"/>
          <w:b/>
        </w:rPr>
        <w:t xml:space="preserve"> </w:t>
      </w:r>
      <w:r w:rsidRPr="00951F79">
        <w:rPr>
          <w:rFonts w:ascii="Arial" w:hAnsi="Arial" w:cs="Arial"/>
        </w:rPr>
        <w:t xml:space="preserve">Miller DD, </w:t>
      </w:r>
      <w:r w:rsidRPr="00951F79">
        <w:rPr>
          <w:rFonts w:ascii="Arial" w:hAnsi="Arial" w:cs="Arial"/>
          <w:b/>
        </w:rPr>
        <w:t>Ellingrod VL</w:t>
      </w:r>
      <w:r w:rsidRPr="00951F79">
        <w:rPr>
          <w:rFonts w:ascii="Arial" w:hAnsi="Arial" w:cs="Arial"/>
        </w:rPr>
        <w:t xml:space="preserve">, Holman T. Association between </w:t>
      </w:r>
      <w:r w:rsidRPr="00951F79">
        <w:rPr>
          <w:rFonts w:ascii="Arial" w:hAnsi="Arial" w:cs="Arial"/>
          <w:i/>
        </w:rPr>
        <w:t>GRM3</w:t>
      </w:r>
      <w:r w:rsidRPr="00951F79">
        <w:rPr>
          <w:rFonts w:ascii="Arial" w:hAnsi="Arial" w:cs="Arial"/>
        </w:rPr>
        <w:t xml:space="preserve"> and </w:t>
      </w:r>
      <w:r w:rsidRPr="00951F79">
        <w:rPr>
          <w:rFonts w:ascii="Arial" w:hAnsi="Arial" w:cs="Arial"/>
          <w:i/>
        </w:rPr>
        <w:t>GRIN2B</w:t>
      </w:r>
      <w:r w:rsidRPr="00951F79">
        <w:rPr>
          <w:rFonts w:ascii="Arial" w:hAnsi="Arial" w:cs="Arial"/>
        </w:rPr>
        <w:t xml:space="preserve"> gene variants and symptoms in treatment refractory schizophrenia.  </w:t>
      </w:r>
      <w:r w:rsidRPr="00951F79">
        <w:rPr>
          <w:rFonts w:ascii="Arial" w:hAnsi="Arial" w:cs="Arial"/>
          <w:i/>
        </w:rPr>
        <w:t>Schizophrenia Bulletin</w:t>
      </w:r>
      <w:r w:rsidRPr="00951F79">
        <w:rPr>
          <w:rFonts w:ascii="Arial" w:hAnsi="Arial" w:cs="Arial"/>
        </w:rPr>
        <w:t xml:space="preserve"> 2009; 35(suppl 1): 318. </w:t>
      </w:r>
    </w:p>
    <w:p w14:paraId="68E5EAB3" w14:textId="77777777" w:rsidR="001872A2" w:rsidRPr="00951F79" w:rsidRDefault="001872A2" w:rsidP="00951F79">
      <w:pPr>
        <w:pStyle w:val="ListParagraph"/>
        <w:widowControl w:val="0"/>
        <w:numPr>
          <w:ilvl w:val="0"/>
          <w:numId w:val="23"/>
        </w:numPr>
        <w:spacing w:after="120"/>
        <w:ind w:left="360"/>
        <w:contextualSpacing w:val="0"/>
        <w:rPr>
          <w:rFonts w:ascii="Arial" w:hAnsi="Arial" w:cs="Arial"/>
        </w:rPr>
      </w:pPr>
      <w:r w:rsidRPr="00951F79">
        <w:rPr>
          <w:rFonts w:ascii="Arial" w:hAnsi="Arial" w:cs="Arial"/>
        </w:rPr>
        <w:t>Bishop JR</w:t>
      </w:r>
      <w:r w:rsidRPr="00951F79">
        <w:rPr>
          <w:rFonts w:ascii="Arial" w:hAnsi="Arial" w:cs="Arial"/>
          <w:b/>
        </w:rPr>
        <w:t xml:space="preserve">, </w:t>
      </w:r>
      <w:r w:rsidRPr="00951F79">
        <w:rPr>
          <w:rFonts w:ascii="Arial" w:hAnsi="Arial" w:cs="Arial"/>
        </w:rPr>
        <w:t xml:space="preserve">Miller DD, </w:t>
      </w:r>
      <w:r w:rsidRPr="00951F79">
        <w:rPr>
          <w:rFonts w:ascii="Arial" w:hAnsi="Arial" w:cs="Arial"/>
          <w:b/>
        </w:rPr>
        <w:t>Ellingrod VL</w:t>
      </w:r>
      <w:r w:rsidRPr="00951F79">
        <w:rPr>
          <w:rFonts w:ascii="Arial" w:hAnsi="Arial" w:cs="Arial"/>
        </w:rPr>
        <w:t xml:space="preserve">, Holman T. Association between </w:t>
      </w:r>
      <w:r w:rsidRPr="00951F79">
        <w:rPr>
          <w:rFonts w:ascii="Arial" w:hAnsi="Arial" w:cs="Arial"/>
          <w:i/>
        </w:rPr>
        <w:t>GRM3</w:t>
      </w:r>
      <w:r w:rsidRPr="00951F79">
        <w:rPr>
          <w:rFonts w:ascii="Arial" w:hAnsi="Arial" w:cs="Arial"/>
        </w:rPr>
        <w:t xml:space="preserve"> and </w:t>
      </w:r>
      <w:r w:rsidRPr="00951F79">
        <w:rPr>
          <w:rFonts w:ascii="Arial" w:hAnsi="Arial" w:cs="Arial"/>
          <w:i/>
        </w:rPr>
        <w:t>GRIN2B</w:t>
      </w:r>
      <w:r w:rsidRPr="00951F79">
        <w:rPr>
          <w:rFonts w:ascii="Arial" w:hAnsi="Arial" w:cs="Arial"/>
        </w:rPr>
        <w:t xml:space="preserve"> gene variants and symptoms in treatment refractory schizophrenia. </w:t>
      </w:r>
      <w:r w:rsidR="0084774D" w:rsidRPr="00951F79">
        <w:rPr>
          <w:rFonts w:ascii="Arial" w:hAnsi="Arial" w:cs="Arial"/>
        </w:rPr>
        <w:t xml:space="preserve">Presented at the </w:t>
      </w:r>
      <w:r w:rsidRPr="00951F79">
        <w:rPr>
          <w:rFonts w:ascii="Arial" w:hAnsi="Arial" w:cs="Arial"/>
        </w:rPr>
        <w:t xml:space="preserve">College of Psychiatric and Neurologic Pharmacists Annual Meeting, </w:t>
      </w:r>
      <w:r w:rsidR="0084774D" w:rsidRPr="00951F79">
        <w:rPr>
          <w:rFonts w:ascii="Arial" w:hAnsi="Arial" w:cs="Arial"/>
        </w:rPr>
        <w:t xml:space="preserve">April </w:t>
      </w:r>
      <w:r w:rsidRPr="00951F79">
        <w:rPr>
          <w:rFonts w:ascii="Arial" w:hAnsi="Arial" w:cs="Arial"/>
        </w:rPr>
        <w:t>2009. Jacksonville, Florida</w:t>
      </w:r>
      <w:r w:rsidR="0084774D" w:rsidRPr="00951F79">
        <w:rPr>
          <w:rFonts w:ascii="Arial" w:hAnsi="Arial" w:cs="Arial"/>
        </w:rPr>
        <w:t xml:space="preserve"> (encore presentation)</w:t>
      </w:r>
    </w:p>
    <w:p w14:paraId="5769CB6A" w14:textId="77777777" w:rsidR="0008653D" w:rsidRPr="00951F79" w:rsidRDefault="0008653D"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color w:val="000000"/>
        </w:rPr>
        <w:t>“A pharmacogenetic investigation of Beta-1 Receptor (</w:t>
      </w:r>
      <w:r w:rsidRPr="00951F79">
        <w:rPr>
          <w:rFonts w:ascii="Arial" w:hAnsi="Arial" w:cs="Arial"/>
          <w:i/>
          <w:color w:val="000000"/>
        </w:rPr>
        <w:t xml:space="preserve">ADRB1) </w:t>
      </w:r>
      <w:r w:rsidRPr="00951F79">
        <w:rPr>
          <w:rFonts w:ascii="Arial" w:hAnsi="Arial" w:cs="Arial"/>
          <w:color w:val="000000"/>
        </w:rPr>
        <w:t xml:space="preserve">variants and Selective Serotonin Reuptake Inhibitor (SSRI) associated side effects”. </w:t>
      </w:r>
      <w:r w:rsidRPr="00951F79">
        <w:rPr>
          <w:rFonts w:ascii="Arial" w:hAnsi="Arial" w:cs="Arial"/>
        </w:rPr>
        <w:t xml:space="preserve">Presented at the New Clinical Drug Evaluation Unit </w:t>
      </w:r>
      <w:r w:rsidR="00F74024" w:rsidRPr="00951F79">
        <w:rPr>
          <w:rFonts w:ascii="Arial" w:hAnsi="Arial" w:cs="Arial"/>
        </w:rPr>
        <w:t xml:space="preserve">(NCDEU) </w:t>
      </w:r>
      <w:r w:rsidRPr="00951F79">
        <w:rPr>
          <w:rFonts w:ascii="Arial" w:hAnsi="Arial" w:cs="Arial"/>
        </w:rPr>
        <w:t>Meeting, June 2009, Ft. Lauderdale, Florida.</w:t>
      </w:r>
    </w:p>
    <w:p w14:paraId="10AD7B0D"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rPr>
        <w:t xml:space="preserve">“Association Between the Brain Derived Neurotrophic Factor (BDNF) Val66Met Variant And Insulin Resistance in Bipolar Subjects Receiving Atypical Antipsychotics”. Presented at the New Clinical Drug Evaluation Unit </w:t>
      </w:r>
      <w:r w:rsidR="00AE043D" w:rsidRPr="00951F79">
        <w:rPr>
          <w:rFonts w:ascii="Arial" w:hAnsi="Arial" w:cs="Arial"/>
        </w:rPr>
        <w:t xml:space="preserve">(NCDEU) </w:t>
      </w:r>
      <w:r w:rsidRPr="00951F79">
        <w:rPr>
          <w:rFonts w:ascii="Arial" w:hAnsi="Arial" w:cs="Arial"/>
        </w:rPr>
        <w:t>Meeting, June 2009, Ft. Lauderdale, Florida.</w:t>
      </w:r>
    </w:p>
    <w:p w14:paraId="6A565785"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rPr>
        <w:t>“Relationship Between The Methylenetetrahydrofolate Reductase (MTHFR) 677C/T And Brain Derived Neurotrophic Factor (BNDF) Val66Met Variants And Metabolic Complications Seen With Antipsychotic Use In Schizophrenia Subjects.” Presented at the American College of Neuropsychopharmacology Meeting, December 2008, Scottsdale, Arizona</w:t>
      </w:r>
    </w:p>
    <w:p w14:paraId="0D687332" w14:textId="77777777" w:rsidR="001872A2" w:rsidRPr="00951F79" w:rsidRDefault="0084774D" w:rsidP="00951F79">
      <w:pPr>
        <w:pStyle w:val="ListParagraph"/>
        <w:widowControl w:val="0"/>
        <w:numPr>
          <w:ilvl w:val="0"/>
          <w:numId w:val="23"/>
        </w:numPr>
        <w:spacing w:after="120"/>
        <w:ind w:left="360"/>
        <w:contextualSpacing w:val="0"/>
        <w:rPr>
          <w:rFonts w:ascii="Arial" w:hAnsi="Arial" w:cs="Arial"/>
        </w:rPr>
      </w:pPr>
      <w:r w:rsidRPr="00951F79">
        <w:rPr>
          <w:rFonts w:ascii="Arial" w:hAnsi="Arial" w:cs="Arial"/>
        </w:rPr>
        <w:t>“</w:t>
      </w:r>
      <w:r w:rsidR="001872A2" w:rsidRPr="00951F79">
        <w:rPr>
          <w:rFonts w:ascii="Arial" w:hAnsi="Arial" w:cs="Arial"/>
        </w:rPr>
        <w:t>Serotonin transporter promoter insertion/deletion subtypes (LA/LG), intron 2 VNTR, and Ile425 polymorphisms and SSRI-associated sexual dysfunction</w:t>
      </w:r>
      <w:r w:rsidRPr="00951F79">
        <w:rPr>
          <w:rFonts w:ascii="Arial" w:hAnsi="Arial" w:cs="Arial"/>
        </w:rPr>
        <w:t>”</w:t>
      </w:r>
      <w:r w:rsidR="001872A2" w:rsidRPr="00951F79">
        <w:rPr>
          <w:rFonts w:ascii="Arial" w:hAnsi="Arial" w:cs="Arial"/>
        </w:rPr>
        <w:t xml:space="preserve">. </w:t>
      </w:r>
      <w:r w:rsidRPr="00951F79">
        <w:rPr>
          <w:rFonts w:ascii="Arial" w:hAnsi="Arial" w:cs="Arial"/>
        </w:rPr>
        <w:t xml:space="preserve">Presented at the </w:t>
      </w:r>
      <w:r w:rsidR="001872A2" w:rsidRPr="00951F79">
        <w:rPr>
          <w:rFonts w:ascii="Arial" w:hAnsi="Arial" w:cs="Arial"/>
        </w:rPr>
        <w:t>Pharmacogenetics in Psychiatry Annual Meeting</w:t>
      </w:r>
      <w:r w:rsidRPr="00951F79">
        <w:rPr>
          <w:rFonts w:ascii="Arial" w:hAnsi="Arial" w:cs="Arial"/>
        </w:rPr>
        <w:t xml:space="preserve">, 2007, </w:t>
      </w:r>
      <w:r w:rsidR="001872A2" w:rsidRPr="00951F79">
        <w:rPr>
          <w:rFonts w:ascii="Arial" w:hAnsi="Arial" w:cs="Arial"/>
        </w:rPr>
        <w:t>New York, New York</w:t>
      </w:r>
    </w:p>
    <w:p w14:paraId="7B17EB86"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b/>
        </w:rPr>
        <w:t>Ellingrod VL</w:t>
      </w:r>
      <w:r w:rsidRPr="00951F79">
        <w:rPr>
          <w:rFonts w:ascii="Arial" w:hAnsi="Arial" w:cs="Arial"/>
        </w:rPr>
        <w:t xml:space="preserve">, Miller DD, Taylor F, Moline J, Holman T, Kerr J.  Metabolic Syndrome and Insulin Resistance in Schizophrenia Patients Receiving Antipsychotics Genotyped for the Methylenetetrahydrofolate Reductase (MTHFR) 677CT Polymorphism. College of Psychiatric and Neurologic Pharmacists (CPNP) Annual Meeting, </w:t>
      </w:r>
      <w:r w:rsidR="00C34098" w:rsidRPr="00951F79">
        <w:rPr>
          <w:rFonts w:ascii="Arial" w:hAnsi="Arial" w:cs="Arial"/>
        </w:rPr>
        <w:t xml:space="preserve">2007, </w:t>
      </w:r>
      <w:r w:rsidRPr="00951F79">
        <w:rPr>
          <w:rFonts w:ascii="Arial" w:hAnsi="Arial" w:cs="Arial"/>
        </w:rPr>
        <w:t>Colorado Spring</w:t>
      </w:r>
      <w:r w:rsidR="003A37D1" w:rsidRPr="00951F79">
        <w:rPr>
          <w:rFonts w:ascii="Arial" w:hAnsi="Arial" w:cs="Arial"/>
        </w:rPr>
        <w:t>s</w:t>
      </w:r>
      <w:r w:rsidR="001872A2" w:rsidRPr="00951F79">
        <w:rPr>
          <w:rFonts w:ascii="Arial" w:hAnsi="Arial" w:cs="Arial"/>
        </w:rPr>
        <w:t>, Colorado</w:t>
      </w:r>
    </w:p>
    <w:p w14:paraId="5FB373E1"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lang w:val="sv-SE"/>
        </w:rPr>
        <w:t xml:space="preserve">Bishop JR, </w:t>
      </w:r>
      <w:r w:rsidRPr="00951F79">
        <w:rPr>
          <w:rFonts w:ascii="Arial" w:hAnsi="Arial" w:cs="Arial"/>
          <w:b/>
          <w:lang w:val="sv-SE"/>
        </w:rPr>
        <w:t>Ellingrod VL</w:t>
      </w:r>
      <w:r w:rsidRPr="00951F79">
        <w:rPr>
          <w:rFonts w:ascii="Arial" w:hAnsi="Arial" w:cs="Arial"/>
          <w:lang w:val="sv-SE"/>
        </w:rPr>
        <w:t xml:space="preserve">, Moline J, Miller D.  </w:t>
      </w:r>
      <w:r w:rsidRPr="00951F79">
        <w:rPr>
          <w:rFonts w:ascii="Arial" w:hAnsi="Arial" w:cs="Arial"/>
        </w:rPr>
        <w:t xml:space="preserve">The dopamine-2 receptor </w:t>
      </w:r>
      <w:r w:rsidRPr="00951F79">
        <w:rPr>
          <w:rFonts w:ascii="Arial" w:hAnsi="Arial" w:cs="Arial"/>
          <w:i/>
        </w:rPr>
        <w:t>Taq</w:t>
      </w:r>
      <w:r w:rsidRPr="00951F79">
        <w:rPr>
          <w:rFonts w:ascii="Arial" w:hAnsi="Arial" w:cs="Arial"/>
        </w:rPr>
        <w:t>AI polymorphism, prolactin elevation, and bone mineral density in persons with schizophrenia.  College of Psychiatric and Neurologic Pharmacists (CPNP) Annual Meeting</w:t>
      </w:r>
      <w:r w:rsidR="00C34098" w:rsidRPr="00951F79">
        <w:rPr>
          <w:rFonts w:ascii="Arial" w:hAnsi="Arial" w:cs="Arial"/>
        </w:rPr>
        <w:t xml:space="preserve"> 2006, </w:t>
      </w:r>
      <w:r w:rsidRPr="00951F79">
        <w:rPr>
          <w:rFonts w:ascii="Arial" w:hAnsi="Arial" w:cs="Arial"/>
        </w:rPr>
        <w:t>Baltimore, M</w:t>
      </w:r>
      <w:r w:rsidR="00C34098" w:rsidRPr="00951F79">
        <w:rPr>
          <w:rFonts w:ascii="Arial" w:hAnsi="Arial" w:cs="Arial"/>
        </w:rPr>
        <w:t>aryland</w:t>
      </w:r>
    </w:p>
    <w:p w14:paraId="027176DA"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lang w:val="nl-NL"/>
        </w:rPr>
        <w:lastRenderedPageBreak/>
        <w:t xml:space="preserve">Bishop JR, </w:t>
      </w:r>
      <w:r w:rsidRPr="00951F79">
        <w:rPr>
          <w:rFonts w:ascii="Arial" w:hAnsi="Arial" w:cs="Arial"/>
          <w:b/>
          <w:lang w:val="nl-NL"/>
        </w:rPr>
        <w:t>Ellingrod VL</w:t>
      </w:r>
      <w:r w:rsidRPr="00951F79">
        <w:rPr>
          <w:rFonts w:ascii="Arial" w:hAnsi="Arial" w:cs="Arial"/>
          <w:lang w:val="nl-NL"/>
        </w:rPr>
        <w:t xml:space="preserve">, Moline J, Schultz SK, Clayton AH.  </w:t>
      </w:r>
      <w:r w:rsidRPr="00951F79">
        <w:rPr>
          <w:rFonts w:ascii="Arial" w:hAnsi="Arial" w:cs="Arial"/>
        </w:rPr>
        <w:t>The serotonin transporter promoter insertion/deletion in patients with depression and selective serotonin reuptake inhibitor (SSRI) associated sexual side-effects.  Pharmacogenetics in Psychiatry Annual Meeting</w:t>
      </w:r>
      <w:r w:rsidR="00C34098" w:rsidRPr="00951F79">
        <w:rPr>
          <w:rFonts w:ascii="Arial" w:hAnsi="Arial" w:cs="Arial"/>
        </w:rPr>
        <w:t xml:space="preserve"> 2006</w:t>
      </w:r>
      <w:r w:rsidRPr="00951F79">
        <w:rPr>
          <w:rFonts w:ascii="Arial" w:hAnsi="Arial" w:cs="Arial"/>
        </w:rPr>
        <w:t>, New York, N</w:t>
      </w:r>
      <w:r w:rsidR="00C34098" w:rsidRPr="00951F79">
        <w:rPr>
          <w:rFonts w:ascii="Arial" w:hAnsi="Arial" w:cs="Arial"/>
        </w:rPr>
        <w:t>ew York</w:t>
      </w:r>
    </w:p>
    <w:p w14:paraId="55E94330"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b/>
        </w:rPr>
        <w:t>Ellingrod VL</w:t>
      </w:r>
      <w:r w:rsidRPr="00951F79">
        <w:rPr>
          <w:rFonts w:ascii="Arial" w:hAnsi="Arial" w:cs="Arial"/>
        </w:rPr>
        <w:t xml:space="preserve">, Bishop JR, Moline, J, Schultz SK, Ekstam-Smith K.  </w:t>
      </w:r>
      <w:r w:rsidRPr="00951F79">
        <w:rPr>
          <w:rFonts w:ascii="Arial" w:hAnsi="Arial" w:cs="Arial"/>
          <w:bCs/>
          <w:iCs/>
        </w:rPr>
        <w:t xml:space="preserve">5HT2CR -759C/T Polymorphism of and Glucose Control in the Elderly Receiving Antipsychotics.  </w:t>
      </w:r>
      <w:r w:rsidRPr="00951F79">
        <w:rPr>
          <w:rFonts w:ascii="Arial" w:hAnsi="Arial" w:cs="Arial"/>
        </w:rPr>
        <w:t xml:space="preserve">Pharmacotherapy </w:t>
      </w:r>
      <w:r w:rsidR="001F1042" w:rsidRPr="00951F79">
        <w:rPr>
          <w:rFonts w:ascii="Arial" w:hAnsi="Arial" w:cs="Arial"/>
        </w:rPr>
        <w:t xml:space="preserve">2006; </w:t>
      </w:r>
      <w:r w:rsidRPr="00951F79">
        <w:rPr>
          <w:rFonts w:ascii="Arial" w:hAnsi="Arial" w:cs="Arial"/>
        </w:rPr>
        <w:t>25(10): 1513</w:t>
      </w:r>
    </w:p>
    <w:p w14:paraId="70C378E8"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b/>
        </w:rPr>
        <w:t>Ellingrod VL</w:t>
      </w:r>
      <w:r w:rsidRPr="00951F79">
        <w:rPr>
          <w:rFonts w:ascii="Arial" w:hAnsi="Arial" w:cs="Arial"/>
        </w:rPr>
        <w:t xml:space="preserve">, Bishop JR, Moline J, Miller D.  Leptin and leptin receptor gene polymorphisms and increases in body mass index (BMI) from olanzapine treatment in persons with </w:t>
      </w:r>
      <w:r w:rsidR="001F1042" w:rsidRPr="00951F79">
        <w:rPr>
          <w:rFonts w:ascii="Arial" w:hAnsi="Arial" w:cs="Arial"/>
        </w:rPr>
        <w:t xml:space="preserve">schizophrenia.  Pharmacotherapy 2006; </w:t>
      </w:r>
      <w:r w:rsidRPr="00951F79">
        <w:rPr>
          <w:rFonts w:ascii="Arial" w:hAnsi="Arial" w:cs="Arial"/>
        </w:rPr>
        <w:t>25(10): 1479</w:t>
      </w:r>
    </w:p>
    <w:p w14:paraId="16023F6A"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lang w:val="sv-SE"/>
        </w:rPr>
        <w:t xml:space="preserve">Bishop JR, </w:t>
      </w:r>
      <w:r w:rsidRPr="00951F79">
        <w:rPr>
          <w:rFonts w:ascii="Arial" w:hAnsi="Arial" w:cs="Arial"/>
          <w:b/>
          <w:lang w:val="sv-SE"/>
        </w:rPr>
        <w:t>Ellingrod VL</w:t>
      </w:r>
      <w:r w:rsidRPr="00951F79">
        <w:rPr>
          <w:rFonts w:ascii="Arial" w:hAnsi="Arial" w:cs="Arial"/>
          <w:lang w:val="sv-SE"/>
        </w:rPr>
        <w:t xml:space="preserve">, Moline J, Miller D.  </w:t>
      </w:r>
      <w:r w:rsidRPr="00951F79">
        <w:rPr>
          <w:rFonts w:ascii="Arial" w:hAnsi="Arial" w:cs="Arial"/>
        </w:rPr>
        <w:t xml:space="preserve">Association of polymorphisms in the </w:t>
      </w:r>
      <w:r w:rsidRPr="00951F79">
        <w:rPr>
          <w:rFonts w:ascii="Arial" w:hAnsi="Arial" w:cs="Arial"/>
          <w:i/>
        </w:rPr>
        <w:t>GRM3</w:t>
      </w:r>
      <w:r w:rsidRPr="00951F79">
        <w:rPr>
          <w:rFonts w:ascii="Arial" w:hAnsi="Arial" w:cs="Arial"/>
        </w:rPr>
        <w:t xml:space="preserve"> gene response to olanzapine.  Pharmacotherapy </w:t>
      </w:r>
      <w:r w:rsidR="001F1042" w:rsidRPr="00951F79">
        <w:rPr>
          <w:rFonts w:ascii="Arial" w:hAnsi="Arial" w:cs="Arial"/>
        </w:rPr>
        <w:t xml:space="preserve">2006; </w:t>
      </w:r>
      <w:r w:rsidRPr="00951F79">
        <w:rPr>
          <w:rFonts w:ascii="Arial" w:hAnsi="Arial" w:cs="Arial"/>
        </w:rPr>
        <w:t>25(10): 1480</w:t>
      </w:r>
    </w:p>
    <w:p w14:paraId="6F4784F8" w14:textId="77777777" w:rsidR="00077574" w:rsidRPr="00951F79" w:rsidRDefault="00077574" w:rsidP="00951F79">
      <w:pPr>
        <w:pStyle w:val="ListParagraph"/>
        <w:numPr>
          <w:ilvl w:val="0"/>
          <w:numId w:val="23"/>
        </w:numPr>
        <w:spacing w:after="120"/>
        <w:ind w:left="360"/>
        <w:contextualSpacing w:val="0"/>
        <w:jc w:val="both"/>
        <w:rPr>
          <w:rFonts w:ascii="Arial" w:hAnsi="Arial" w:cs="Arial"/>
          <w:b/>
        </w:rPr>
      </w:pPr>
      <w:r w:rsidRPr="00951F79">
        <w:rPr>
          <w:rFonts w:ascii="Arial" w:hAnsi="Arial" w:cs="Arial"/>
          <w:bCs/>
          <w:color w:val="000000"/>
        </w:rPr>
        <w:t xml:space="preserve">Miller J, </w:t>
      </w:r>
      <w:r w:rsidRPr="00951F79">
        <w:rPr>
          <w:rFonts w:ascii="Arial" w:hAnsi="Arial" w:cs="Arial"/>
          <w:b/>
          <w:bCs/>
          <w:color w:val="000000"/>
        </w:rPr>
        <w:t>Ellingrod VL</w:t>
      </w:r>
      <w:r w:rsidRPr="00951F79">
        <w:rPr>
          <w:rFonts w:ascii="Arial" w:hAnsi="Arial" w:cs="Arial"/>
          <w:bCs/>
          <w:color w:val="000000"/>
        </w:rPr>
        <w:t xml:space="preserve">, Bishop JR.  </w:t>
      </w:r>
      <w:r w:rsidRPr="00951F79">
        <w:rPr>
          <w:rFonts w:ascii="Arial" w:hAnsi="Arial" w:cs="Arial"/>
        </w:rPr>
        <w:t xml:space="preserve">Polymorphisms Of The </w:t>
      </w:r>
      <w:r w:rsidRPr="00951F79">
        <w:rPr>
          <w:rFonts w:ascii="Arial" w:hAnsi="Arial" w:cs="Arial"/>
          <w:i/>
        </w:rPr>
        <w:t>GRIN2B</w:t>
      </w:r>
      <w:r w:rsidRPr="00951F79">
        <w:rPr>
          <w:rFonts w:ascii="Arial" w:hAnsi="Arial" w:cs="Arial"/>
        </w:rPr>
        <w:t xml:space="preserve"> Gene And Olanzapine Response.  </w:t>
      </w:r>
      <w:r w:rsidRPr="00951F79">
        <w:rPr>
          <w:rFonts w:ascii="Arial" w:hAnsi="Arial" w:cs="Arial"/>
          <w:bCs/>
          <w:color w:val="000000"/>
        </w:rPr>
        <w:t xml:space="preserve">Presented At The </w:t>
      </w:r>
      <w:r w:rsidRPr="00951F79">
        <w:rPr>
          <w:rFonts w:ascii="Arial" w:hAnsi="Arial" w:cs="Arial"/>
        </w:rPr>
        <w:t>Pharmacy Student Research Conference, Western Region</w:t>
      </w:r>
      <w:r w:rsidR="00C34098" w:rsidRPr="00951F79">
        <w:rPr>
          <w:rFonts w:ascii="Arial" w:hAnsi="Arial" w:cs="Arial"/>
        </w:rPr>
        <w:t xml:space="preserve"> 2005</w:t>
      </w:r>
      <w:r w:rsidRPr="00951F79">
        <w:rPr>
          <w:rFonts w:ascii="Arial" w:hAnsi="Arial" w:cs="Arial"/>
        </w:rPr>
        <w:t>. University of Colorado Health Sciences Center</w:t>
      </w:r>
      <w:r w:rsidR="00C34098" w:rsidRPr="00951F79">
        <w:rPr>
          <w:rFonts w:ascii="Arial" w:hAnsi="Arial" w:cs="Arial"/>
        </w:rPr>
        <w:t>, Denver, Colorado</w:t>
      </w:r>
    </w:p>
    <w:p w14:paraId="25C51887" w14:textId="77777777" w:rsidR="00077574" w:rsidRPr="00951F79" w:rsidRDefault="00077574" w:rsidP="00951F79">
      <w:pPr>
        <w:pStyle w:val="ListParagraph"/>
        <w:numPr>
          <w:ilvl w:val="0"/>
          <w:numId w:val="23"/>
        </w:numPr>
        <w:spacing w:after="120"/>
        <w:ind w:left="360"/>
        <w:contextualSpacing w:val="0"/>
        <w:jc w:val="both"/>
        <w:rPr>
          <w:rFonts w:ascii="Arial" w:hAnsi="Arial" w:cs="Arial"/>
          <w:b/>
        </w:rPr>
      </w:pPr>
      <w:r w:rsidRPr="00951F79">
        <w:rPr>
          <w:rFonts w:ascii="Arial" w:hAnsi="Arial" w:cs="Arial"/>
        </w:rPr>
        <w:t xml:space="preserve">Lin YC, </w:t>
      </w:r>
      <w:r w:rsidRPr="00951F79">
        <w:rPr>
          <w:rFonts w:ascii="Arial" w:hAnsi="Arial" w:cs="Arial"/>
          <w:b/>
        </w:rPr>
        <w:t>Ellingrod VL</w:t>
      </w:r>
      <w:r w:rsidRPr="00951F79">
        <w:rPr>
          <w:rFonts w:ascii="Arial" w:hAnsi="Arial" w:cs="Arial"/>
        </w:rPr>
        <w:t xml:space="preserve">, Moline J, Miller DD.  </w:t>
      </w:r>
      <w:r w:rsidRPr="00951F79">
        <w:rPr>
          <w:rFonts w:ascii="Arial" w:hAnsi="Arial" w:cs="Arial"/>
          <w:bCs/>
          <w:color w:val="000000"/>
        </w:rPr>
        <w:t>GRM3 Gene Polymorphisms and Clozapine Response Predictors In Patients With Schizophrenia.  Presented At the 6</w:t>
      </w:r>
      <w:r w:rsidRPr="00951F79">
        <w:rPr>
          <w:rFonts w:ascii="Arial" w:hAnsi="Arial" w:cs="Arial"/>
          <w:bCs/>
          <w:color w:val="000000"/>
          <w:vertAlign w:val="superscript"/>
        </w:rPr>
        <w:t>th</w:t>
      </w:r>
      <w:r w:rsidRPr="00951F79">
        <w:rPr>
          <w:rFonts w:ascii="Arial" w:hAnsi="Arial" w:cs="Arial"/>
          <w:bCs/>
          <w:color w:val="000000"/>
        </w:rPr>
        <w:t xml:space="preserve"> Annual Clinical and Administrative Division Research Symposium, University of Iowa College of Pharmacy, April 25, 2005.  Iowa City, Iowa</w:t>
      </w:r>
      <w:r w:rsidR="004F14EE" w:rsidRPr="00951F79">
        <w:rPr>
          <w:rFonts w:ascii="Arial" w:hAnsi="Arial" w:cs="Arial"/>
          <w:bCs/>
          <w:color w:val="000000"/>
        </w:rPr>
        <w:t xml:space="preserve"> - </w:t>
      </w:r>
      <w:r w:rsidRPr="00951F79">
        <w:rPr>
          <w:rFonts w:ascii="Arial" w:hAnsi="Arial" w:cs="Arial"/>
          <w:b/>
          <w:bCs/>
          <w:i/>
          <w:color w:val="000000"/>
        </w:rPr>
        <w:t>Finalist for best poster award</w:t>
      </w:r>
      <w:r w:rsidRPr="00951F79">
        <w:rPr>
          <w:rFonts w:ascii="Arial" w:hAnsi="Arial" w:cs="Arial"/>
          <w:b/>
          <w:bCs/>
          <w:color w:val="000000"/>
        </w:rPr>
        <w:t xml:space="preserve"> </w:t>
      </w:r>
    </w:p>
    <w:p w14:paraId="154AC564"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rPr>
        <w:t>Bishop JR</w:t>
      </w:r>
      <w:r w:rsidRPr="00951F79">
        <w:rPr>
          <w:rFonts w:ascii="Arial" w:hAnsi="Arial" w:cs="Arial"/>
          <w:b/>
        </w:rPr>
        <w:t xml:space="preserve">, Ellingrod VL, </w:t>
      </w:r>
      <w:r w:rsidRPr="00951F79">
        <w:rPr>
          <w:rFonts w:ascii="Arial" w:hAnsi="Arial" w:cs="Arial"/>
        </w:rPr>
        <w:t>Moline J, Miller DD.  Association between the polymorphic GRM3 gene and olanzapine response.  Presented at the 4</w:t>
      </w:r>
      <w:r w:rsidRPr="00951F79">
        <w:rPr>
          <w:rFonts w:ascii="Arial" w:hAnsi="Arial" w:cs="Arial"/>
          <w:vertAlign w:val="superscript"/>
        </w:rPr>
        <w:t>th</w:t>
      </w:r>
      <w:r w:rsidRPr="00951F79">
        <w:rPr>
          <w:rFonts w:ascii="Arial" w:hAnsi="Arial" w:cs="Arial"/>
        </w:rPr>
        <w:t xml:space="preserve"> Annual Pharmacogenetics in Psychiatry Meeting, April 15-16, 2005.  New York, New York</w:t>
      </w:r>
    </w:p>
    <w:p w14:paraId="708358B4" w14:textId="77777777" w:rsidR="00077574" w:rsidRPr="00951F79" w:rsidRDefault="00077574" w:rsidP="00951F79">
      <w:pPr>
        <w:pStyle w:val="ListParagraph"/>
        <w:numPr>
          <w:ilvl w:val="0"/>
          <w:numId w:val="23"/>
        </w:numPr>
        <w:spacing w:after="120"/>
        <w:ind w:left="360"/>
        <w:contextualSpacing w:val="0"/>
        <w:jc w:val="both"/>
        <w:rPr>
          <w:rFonts w:ascii="Arial" w:hAnsi="Arial" w:cs="Arial"/>
          <w:b/>
          <w:i/>
        </w:rPr>
      </w:pPr>
      <w:r w:rsidRPr="00951F79">
        <w:rPr>
          <w:rFonts w:ascii="Arial" w:hAnsi="Arial" w:cs="Arial"/>
          <w:lang w:val="nl-NL"/>
        </w:rPr>
        <w:t xml:space="preserve">Bishop JR, </w:t>
      </w:r>
      <w:r w:rsidRPr="00951F79">
        <w:rPr>
          <w:rFonts w:ascii="Arial" w:hAnsi="Arial" w:cs="Arial"/>
          <w:b/>
          <w:lang w:val="nl-NL"/>
        </w:rPr>
        <w:t>Ellingrod VL</w:t>
      </w:r>
      <w:r w:rsidRPr="00951F79">
        <w:rPr>
          <w:rFonts w:ascii="Arial" w:hAnsi="Arial" w:cs="Arial"/>
          <w:lang w:val="nl-NL"/>
        </w:rPr>
        <w:t xml:space="preserve">, Moline J, Schultz SK.  </w:t>
      </w:r>
      <w:r w:rsidRPr="00951F79">
        <w:rPr>
          <w:rFonts w:ascii="Arial" w:hAnsi="Arial" w:cs="Arial"/>
        </w:rPr>
        <w:t>Association between polymorphisms of the G-protein beta subunit (</w:t>
      </w:r>
      <w:r w:rsidRPr="00951F79">
        <w:rPr>
          <w:rFonts w:ascii="Arial" w:hAnsi="Arial" w:cs="Arial"/>
          <w:i/>
        </w:rPr>
        <w:t>GNB3</w:t>
      </w:r>
      <w:r w:rsidRPr="00951F79">
        <w:rPr>
          <w:rFonts w:ascii="Arial" w:hAnsi="Arial" w:cs="Arial"/>
        </w:rPr>
        <w:t>) and serotonin-2A receptor polymorphisms and sexual dysfunction in persons treated with an SSRI for depression.  Presented at the College of Psychiatric and Neurologic Pharmacists Meeting, April 10-13th, 2005.  San Diego, California</w:t>
      </w:r>
      <w:r w:rsidR="004F14EE" w:rsidRPr="00951F79">
        <w:rPr>
          <w:rFonts w:ascii="Arial" w:hAnsi="Arial" w:cs="Arial"/>
        </w:rPr>
        <w:t xml:space="preserve"> - </w:t>
      </w:r>
      <w:r w:rsidRPr="00951F79">
        <w:rPr>
          <w:rFonts w:ascii="Arial" w:hAnsi="Arial" w:cs="Arial"/>
          <w:b/>
          <w:i/>
        </w:rPr>
        <w:t>Recipient of the Best Poster Award for the Work in Progress Category.</w:t>
      </w:r>
    </w:p>
    <w:p w14:paraId="79EEE740"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rPr>
        <w:t xml:space="preserve">Bishop JR, </w:t>
      </w:r>
      <w:r w:rsidRPr="00951F79">
        <w:rPr>
          <w:rFonts w:ascii="Arial" w:hAnsi="Arial" w:cs="Arial"/>
          <w:b/>
        </w:rPr>
        <w:t>Ellingrod VL</w:t>
      </w:r>
      <w:r w:rsidRPr="00951F79">
        <w:rPr>
          <w:rFonts w:ascii="Arial" w:hAnsi="Arial" w:cs="Arial"/>
        </w:rPr>
        <w:t>, Moline J, Perry PJ (2004).  The association of metabotropic glutamate receptor 3 (GRM3) gene polymorphism with clinical response to olanzapine.  Presented at the College of Psychiatric and Neurologic Pharmacists Meeting, April 22-25</w:t>
      </w:r>
      <w:r w:rsidRPr="00951F79">
        <w:rPr>
          <w:rFonts w:ascii="Arial" w:hAnsi="Arial" w:cs="Arial"/>
          <w:vertAlign w:val="superscript"/>
        </w:rPr>
        <w:t>th</w:t>
      </w:r>
      <w:r w:rsidRPr="00951F79">
        <w:rPr>
          <w:rFonts w:ascii="Arial" w:hAnsi="Arial" w:cs="Arial"/>
        </w:rPr>
        <w:t>, 2004.  Chicago, Illinois</w:t>
      </w:r>
    </w:p>
    <w:p w14:paraId="5D2A77D0"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rPr>
        <w:t xml:space="preserve">Miller DD and </w:t>
      </w:r>
      <w:r w:rsidRPr="00951F79">
        <w:rPr>
          <w:rFonts w:ascii="Arial" w:hAnsi="Arial" w:cs="Arial"/>
          <w:b/>
        </w:rPr>
        <w:t>Ellingrod VL</w:t>
      </w:r>
      <w:r w:rsidRPr="00951F79">
        <w:rPr>
          <w:rFonts w:ascii="Arial" w:hAnsi="Arial" w:cs="Arial"/>
        </w:rPr>
        <w:t xml:space="preserve"> (2003).  Weight Gain Associated with the -759 C/T Polymorphism of the 5HT2C Receptor and Clozapine.  Presented at the Pharmacogenetics in Psychiatry Meeting, April 11-12</w:t>
      </w:r>
      <w:r w:rsidRPr="00951F79">
        <w:rPr>
          <w:rFonts w:ascii="Arial" w:hAnsi="Arial" w:cs="Arial"/>
          <w:vertAlign w:val="superscript"/>
        </w:rPr>
        <w:t>th</w:t>
      </w:r>
      <w:r w:rsidRPr="00951F79">
        <w:rPr>
          <w:rFonts w:ascii="Arial" w:hAnsi="Arial" w:cs="Arial"/>
        </w:rPr>
        <w:t>, 2003. New York, New York</w:t>
      </w:r>
    </w:p>
    <w:p w14:paraId="41434040" w14:textId="77777777" w:rsidR="0097493A"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rPr>
        <w:t xml:space="preserve">Schultz SK. Ponto LB, Magnotta V, Moser DJ, </w:t>
      </w:r>
      <w:r w:rsidRPr="00951F79">
        <w:rPr>
          <w:rFonts w:ascii="Arial" w:hAnsi="Arial" w:cs="Arial"/>
          <w:b/>
        </w:rPr>
        <w:t>Ellingrod VL</w:t>
      </w:r>
      <w:r w:rsidRPr="00951F79">
        <w:rPr>
          <w:rFonts w:ascii="Arial" w:hAnsi="Arial" w:cs="Arial"/>
        </w:rPr>
        <w:t xml:space="preserve">, Watkins </w:t>
      </w:r>
      <w:r w:rsidR="001F1042" w:rsidRPr="00951F79">
        <w:rPr>
          <w:rFonts w:ascii="Arial" w:hAnsi="Arial" w:cs="Arial"/>
        </w:rPr>
        <w:t>GL, Hichwa RD, O’Leary DS</w:t>
      </w:r>
      <w:r w:rsidRPr="00951F79">
        <w:rPr>
          <w:rFonts w:ascii="Arial" w:hAnsi="Arial" w:cs="Arial"/>
        </w:rPr>
        <w:t xml:space="preserve">.  Assessment of cerebrovascular reserve capacity among person with mild cognitive impairment with [150] water positron emission tomography.  Presented at the </w:t>
      </w:r>
      <w:r w:rsidR="00C34098" w:rsidRPr="00951F79">
        <w:rPr>
          <w:rFonts w:ascii="Arial" w:hAnsi="Arial" w:cs="Arial"/>
        </w:rPr>
        <w:t>American College of Neuropsychopharmacology  M</w:t>
      </w:r>
      <w:r w:rsidRPr="00951F79">
        <w:rPr>
          <w:rFonts w:ascii="Arial" w:hAnsi="Arial" w:cs="Arial"/>
        </w:rPr>
        <w:t>eeting</w:t>
      </w:r>
      <w:r w:rsidR="00C34098" w:rsidRPr="00951F79">
        <w:rPr>
          <w:rFonts w:ascii="Arial" w:hAnsi="Arial" w:cs="Arial"/>
        </w:rPr>
        <w:t xml:space="preserve"> 2002</w:t>
      </w:r>
      <w:r w:rsidRPr="00951F79">
        <w:rPr>
          <w:rFonts w:ascii="Arial" w:hAnsi="Arial" w:cs="Arial"/>
        </w:rPr>
        <w:t>, Puerto Rico</w:t>
      </w:r>
    </w:p>
    <w:p w14:paraId="4C04C159"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lang w:val="sv-SE"/>
        </w:rPr>
        <w:t xml:space="preserve">Min DI and </w:t>
      </w:r>
      <w:r w:rsidRPr="00951F79">
        <w:rPr>
          <w:rFonts w:ascii="Arial" w:hAnsi="Arial" w:cs="Arial"/>
          <w:b/>
          <w:lang w:val="sv-SE"/>
        </w:rPr>
        <w:t>Ellingrod VL</w:t>
      </w:r>
      <w:r w:rsidRPr="00951F79">
        <w:rPr>
          <w:rFonts w:ascii="Arial" w:hAnsi="Arial" w:cs="Arial"/>
          <w:lang w:val="sv-SE"/>
        </w:rPr>
        <w:t xml:space="preserve">.  </w:t>
      </w:r>
      <w:r w:rsidRPr="00951F79">
        <w:rPr>
          <w:rFonts w:ascii="Arial" w:hAnsi="Arial" w:cs="Arial"/>
        </w:rPr>
        <w:t>The effect of CYP3A4*1B 5’ promoter region polymorphism on cyclosporine pharmacokinetics among healthy volunteers.  Pharmacotherapy</w:t>
      </w:r>
      <w:r w:rsidR="001F1042" w:rsidRPr="00951F79">
        <w:rPr>
          <w:rFonts w:ascii="Arial" w:hAnsi="Arial" w:cs="Arial"/>
        </w:rPr>
        <w:t xml:space="preserve"> 2002;</w:t>
      </w:r>
      <w:r w:rsidRPr="00951F79">
        <w:rPr>
          <w:rFonts w:ascii="Arial" w:hAnsi="Arial" w:cs="Arial"/>
        </w:rPr>
        <w:t xml:space="preserve"> 22: 1362</w:t>
      </w:r>
    </w:p>
    <w:p w14:paraId="6D7A54F6" w14:textId="77777777" w:rsidR="00077574" w:rsidRPr="00077574" w:rsidRDefault="00077574" w:rsidP="00951F79">
      <w:pPr>
        <w:pStyle w:val="BodyText2"/>
        <w:numPr>
          <w:ilvl w:val="0"/>
          <w:numId w:val="23"/>
        </w:numPr>
        <w:tabs>
          <w:tab w:val="clear" w:pos="2340"/>
          <w:tab w:val="left" w:pos="0"/>
        </w:tabs>
        <w:ind w:left="360"/>
        <w:jc w:val="both"/>
        <w:rPr>
          <w:rFonts w:ascii="Arial" w:hAnsi="Arial" w:cs="Arial"/>
          <w:szCs w:val="22"/>
        </w:rPr>
      </w:pPr>
      <w:r w:rsidRPr="00077574">
        <w:rPr>
          <w:rFonts w:ascii="Arial" w:hAnsi="Arial" w:cs="Arial"/>
          <w:szCs w:val="22"/>
        </w:rPr>
        <w:t xml:space="preserve">Weissman AM, Hartz AJ, Bentler S, Donohue M, </w:t>
      </w:r>
      <w:r w:rsidRPr="00077574">
        <w:rPr>
          <w:rFonts w:ascii="Arial" w:hAnsi="Arial" w:cs="Arial"/>
          <w:b/>
          <w:szCs w:val="22"/>
        </w:rPr>
        <w:t>Ellingrod V</w:t>
      </w:r>
      <w:r w:rsidRPr="00077574">
        <w:rPr>
          <w:rFonts w:ascii="Arial" w:hAnsi="Arial" w:cs="Arial"/>
          <w:szCs w:val="22"/>
        </w:rPr>
        <w:t>, Wisner KL (2001).  Meta-analysis of antidepressant levels in lactating mothers, breast milk and nursing infants.  Reprinted in Psiquiatria y Salud Integral from the American Psychiatric Association 2001</w:t>
      </w:r>
    </w:p>
    <w:p w14:paraId="091A5536" w14:textId="77777777" w:rsidR="00077574" w:rsidRPr="00077574" w:rsidRDefault="00077574" w:rsidP="00951F79">
      <w:pPr>
        <w:pStyle w:val="BodyText2"/>
        <w:numPr>
          <w:ilvl w:val="0"/>
          <w:numId w:val="23"/>
        </w:numPr>
        <w:tabs>
          <w:tab w:val="clear" w:pos="2340"/>
          <w:tab w:val="left" w:pos="0"/>
        </w:tabs>
        <w:ind w:left="360"/>
        <w:jc w:val="both"/>
        <w:rPr>
          <w:rFonts w:ascii="Arial" w:hAnsi="Arial" w:cs="Arial"/>
          <w:szCs w:val="22"/>
        </w:rPr>
      </w:pPr>
      <w:r w:rsidRPr="00077574">
        <w:rPr>
          <w:rFonts w:ascii="Arial" w:hAnsi="Arial" w:cs="Arial"/>
          <w:b/>
          <w:szCs w:val="22"/>
          <w:lang w:val="sv-SE"/>
        </w:rPr>
        <w:lastRenderedPageBreak/>
        <w:t>Ellingrod VL</w:t>
      </w:r>
      <w:r w:rsidRPr="00077574">
        <w:rPr>
          <w:rFonts w:ascii="Arial" w:hAnsi="Arial" w:cs="Arial"/>
          <w:szCs w:val="22"/>
          <w:lang w:val="sv-SE"/>
        </w:rPr>
        <w:t>, Perry PJ, Stille KA, Lund BL, Flemi</w:t>
      </w:r>
      <w:r w:rsidR="001F1042">
        <w:rPr>
          <w:rFonts w:ascii="Arial" w:hAnsi="Arial" w:cs="Arial"/>
          <w:szCs w:val="22"/>
          <w:lang w:val="sv-SE"/>
        </w:rPr>
        <w:t>ng F, Holman T, Miller DD</w:t>
      </w:r>
      <w:r w:rsidRPr="00077574">
        <w:rPr>
          <w:rFonts w:ascii="Arial" w:hAnsi="Arial" w:cs="Arial"/>
          <w:szCs w:val="22"/>
          <w:lang w:val="sv-SE"/>
        </w:rPr>
        <w:t xml:space="preserve">. </w:t>
      </w:r>
      <w:r w:rsidRPr="00077574">
        <w:rPr>
          <w:rFonts w:ascii="Arial" w:hAnsi="Arial" w:cs="Arial"/>
          <w:szCs w:val="22"/>
        </w:rPr>
        <w:t>5HT2A Receptor Promoter Polymorphism, -1438G/A And Negative Symptom Response To Olanzapine In</w:t>
      </w:r>
      <w:r w:rsidR="001F1042">
        <w:rPr>
          <w:rFonts w:ascii="Arial" w:hAnsi="Arial" w:cs="Arial"/>
          <w:szCs w:val="22"/>
        </w:rPr>
        <w:t xml:space="preserve"> Schizophrenia. Pharmacotherapy 2002; </w:t>
      </w:r>
      <w:r w:rsidRPr="00077574">
        <w:rPr>
          <w:rFonts w:ascii="Arial" w:hAnsi="Arial" w:cs="Arial"/>
          <w:szCs w:val="22"/>
        </w:rPr>
        <w:t xml:space="preserve">22 (3)  </w:t>
      </w:r>
    </w:p>
    <w:p w14:paraId="5243A533"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rPr>
        <w:t xml:space="preserve">Weissman AM, Hartz AJ, Bentler S, Donohue M, </w:t>
      </w:r>
      <w:r w:rsidRPr="00951F79">
        <w:rPr>
          <w:rFonts w:ascii="Arial" w:hAnsi="Arial" w:cs="Arial"/>
          <w:b/>
        </w:rPr>
        <w:t>Ellingrod V</w:t>
      </w:r>
      <w:r w:rsidR="001F1042" w:rsidRPr="00951F79">
        <w:rPr>
          <w:rFonts w:ascii="Arial" w:hAnsi="Arial" w:cs="Arial"/>
        </w:rPr>
        <w:t>, Wisner KL</w:t>
      </w:r>
      <w:r w:rsidRPr="00951F79">
        <w:rPr>
          <w:rFonts w:ascii="Arial" w:hAnsi="Arial" w:cs="Arial"/>
        </w:rPr>
        <w:t>.  Meta-analysis of antidepressant levels in lactating mothers, breast milk and nursing infants.  Presented at the American Psychiatric Association 2002</w:t>
      </w:r>
    </w:p>
    <w:p w14:paraId="0825724B"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rPr>
        <w:t xml:space="preserve">Schultz SK, </w:t>
      </w:r>
      <w:r w:rsidRPr="00951F79">
        <w:rPr>
          <w:rFonts w:ascii="Arial" w:hAnsi="Arial" w:cs="Arial"/>
          <w:b/>
        </w:rPr>
        <w:t>Ellingrod V</w:t>
      </w:r>
      <w:r w:rsidRPr="00951F79">
        <w:rPr>
          <w:rFonts w:ascii="Arial" w:hAnsi="Arial" w:cs="Arial"/>
        </w:rPr>
        <w:t>, T</w:t>
      </w:r>
      <w:r w:rsidR="001F1042" w:rsidRPr="00951F79">
        <w:rPr>
          <w:rFonts w:ascii="Arial" w:hAnsi="Arial" w:cs="Arial"/>
        </w:rPr>
        <w:t>urvey C, Moser D, Arndt S</w:t>
      </w:r>
      <w:r w:rsidRPr="00951F79">
        <w:rPr>
          <w:rFonts w:ascii="Arial" w:hAnsi="Arial" w:cs="Arial"/>
        </w:rPr>
        <w:t xml:space="preserve">.  A longitudinal study of cognitive status, daily living skills, and psychiatric symptoms in the nursing home setting.  Presented at the </w:t>
      </w:r>
      <w:r w:rsidR="0097493A" w:rsidRPr="00951F79">
        <w:rPr>
          <w:rFonts w:ascii="Arial" w:hAnsi="Arial" w:cs="Arial"/>
        </w:rPr>
        <w:t xml:space="preserve">American College of Neuropsychopharmacology  2001 </w:t>
      </w:r>
      <w:r w:rsidRPr="00951F79">
        <w:rPr>
          <w:rFonts w:ascii="Arial" w:hAnsi="Arial" w:cs="Arial"/>
        </w:rPr>
        <w:t xml:space="preserve"> Annual Meeting, Hawaii</w:t>
      </w:r>
    </w:p>
    <w:p w14:paraId="1F9E55C7"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b/>
          <w:lang w:val="sv-SE"/>
        </w:rPr>
        <w:t>Ellingrod VL</w:t>
      </w:r>
      <w:r w:rsidR="001F1042" w:rsidRPr="00951F79">
        <w:rPr>
          <w:rFonts w:ascii="Arial" w:hAnsi="Arial" w:cs="Arial"/>
          <w:lang w:val="sv-SE"/>
        </w:rPr>
        <w:t>, Min DI, Herman C</w:t>
      </w:r>
      <w:r w:rsidRPr="00951F79">
        <w:rPr>
          <w:rFonts w:ascii="Arial" w:hAnsi="Arial" w:cs="Arial"/>
          <w:lang w:val="sv-SE"/>
        </w:rPr>
        <w:t xml:space="preserve">.  </w:t>
      </w:r>
      <w:r w:rsidRPr="00951F79">
        <w:rPr>
          <w:rFonts w:ascii="Arial" w:hAnsi="Arial" w:cs="Arial"/>
        </w:rPr>
        <w:t>Ethnic differences in the distribution of p-glycoprotein among Caucasians and African Americans.  Pharmacotherapy</w:t>
      </w:r>
      <w:r w:rsidR="001F1042" w:rsidRPr="00951F79">
        <w:rPr>
          <w:rFonts w:ascii="Arial" w:hAnsi="Arial" w:cs="Arial"/>
        </w:rPr>
        <w:t xml:space="preserve"> 2001</w:t>
      </w:r>
      <w:r w:rsidRPr="00951F79">
        <w:rPr>
          <w:rFonts w:ascii="Arial" w:hAnsi="Arial" w:cs="Arial"/>
        </w:rPr>
        <w:t xml:space="preserve">; 21: 203 </w:t>
      </w:r>
    </w:p>
    <w:p w14:paraId="184D856B"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lang w:val="sv-SE"/>
        </w:rPr>
        <w:t xml:space="preserve">Min DI, </w:t>
      </w:r>
      <w:r w:rsidRPr="00951F79">
        <w:rPr>
          <w:rFonts w:ascii="Arial" w:hAnsi="Arial" w:cs="Arial"/>
          <w:b/>
          <w:lang w:val="sv-SE"/>
        </w:rPr>
        <w:t>Ellingrod VL</w:t>
      </w:r>
      <w:r w:rsidR="001F1042" w:rsidRPr="00951F79">
        <w:rPr>
          <w:rFonts w:ascii="Arial" w:hAnsi="Arial" w:cs="Arial"/>
          <w:lang w:val="sv-SE"/>
        </w:rPr>
        <w:t>, Herman C</w:t>
      </w:r>
      <w:r w:rsidRPr="00951F79">
        <w:rPr>
          <w:rFonts w:ascii="Arial" w:hAnsi="Arial" w:cs="Arial"/>
          <w:lang w:val="sv-SE"/>
        </w:rPr>
        <w:t xml:space="preserve">.  </w:t>
      </w:r>
      <w:r w:rsidRPr="00951F79">
        <w:rPr>
          <w:rFonts w:ascii="Arial" w:hAnsi="Arial" w:cs="Arial"/>
        </w:rPr>
        <w:t>The relationship between P-glycoprotein genotypes and cyclosporine pharmacokinetic parameters among healthy volunteers.  Pharmacotherapy</w:t>
      </w:r>
      <w:r w:rsidR="001F1042" w:rsidRPr="00951F79">
        <w:rPr>
          <w:rFonts w:ascii="Arial" w:hAnsi="Arial" w:cs="Arial"/>
        </w:rPr>
        <w:t xml:space="preserve"> 2001</w:t>
      </w:r>
      <w:r w:rsidRPr="00951F79">
        <w:rPr>
          <w:rFonts w:ascii="Arial" w:hAnsi="Arial" w:cs="Arial"/>
        </w:rPr>
        <w:t>; 21: 267</w:t>
      </w:r>
    </w:p>
    <w:p w14:paraId="71041057" w14:textId="77777777" w:rsidR="00077574" w:rsidRPr="00951F79" w:rsidRDefault="00077574" w:rsidP="00951F79">
      <w:pPr>
        <w:pStyle w:val="ListParagraph"/>
        <w:numPr>
          <w:ilvl w:val="0"/>
          <w:numId w:val="23"/>
        </w:numPr>
        <w:spacing w:after="120"/>
        <w:ind w:left="360"/>
        <w:contextualSpacing w:val="0"/>
        <w:jc w:val="both"/>
        <w:rPr>
          <w:rFonts w:ascii="Arial" w:hAnsi="Arial" w:cs="Arial"/>
          <w:b/>
        </w:rPr>
      </w:pPr>
      <w:r w:rsidRPr="00951F79">
        <w:rPr>
          <w:rFonts w:ascii="Arial" w:hAnsi="Arial" w:cs="Arial"/>
        </w:rPr>
        <w:t>Schultz SK.</w:t>
      </w:r>
      <w:r w:rsidRPr="00951F79">
        <w:rPr>
          <w:rFonts w:ascii="Arial" w:hAnsi="Arial" w:cs="Arial"/>
          <w:b/>
        </w:rPr>
        <w:t xml:space="preserve"> Ellingrod VL, </w:t>
      </w:r>
      <w:r w:rsidRPr="00951F79">
        <w:rPr>
          <w:rFonts w:ascii="Arial" w:hAnsi="Arial" w:cs="Arial"/>
        </w:rPr>
        <w:t>Ekstam-Smith K, Fleming FW, Filips J, Andrease</w:t>
      </w:r>
      <w:r w:rsidR="001F1042" w:rsidRPr="00951F79">
        <w:rPr>
          <w:rFonts w:ascii="Arial" w:hAnsi="Arial" w:cs="Arial"/>
        </w:rPr>
        <w:t>n NC</w:t>
      </w:r>
      <w:r w:rsidRPr="00951F79">
        <w:rPr>
          <w:rFonts w:ascii="Arial" w:hAnsi="Arial" w:cs="Arial"/>
        </w:rPr>
        <w:t>.</w:t>
      </w:r>
      <w:r w:rsidRPr="00951F79">
        <w:rPr>
          <w:rFonts w:ascii="Arial" w:hAnsi="Arial" w:cs="Arial"/>
          <w:b/>
        </w:rPr>
        <w:t xml:space="preserve">  </w:t>
      </w:r>
      <w:r w:rsidRPr="00951F79">
        <w:rPr>
          <w:rFonts w:ascii="Arial" w:hAnsi="Arial" w:cs="Arial"/>
        </w:rPr>
        <w:t>Schizophrenia and aging: gender differences in symptom characteristics.  Schizophrenia Research</w:t>
      </w:r>
      <w:r w:rsidR="001F1042" w:rsidRPr="00951F79">
        <w:rPr>
          <w:rFonts w:ascii="Arial" w:hAnsi="Arial" w:cs="Arial"/>
        </w:rPr>
        <w:t xml:space="preserve"> 2001</w:t>
      </w:r>
      <w:r w:rsidRPr="00951F79">
        <w:rPr>
          <w:rFonts w:ascii="Arial" w:hAnsi="Arial" w:cs="Arial"/>
        </w:rPr>
        <w:t>; 49 21</w:t>
      </w:r>
      <w:r w:rsidRPr="00951F79">
        <w:rPr>
          <w:rFonts w:ascii="Arial" w:hAnsi="Arial" w:cs="Arial"/>
          <w:b/>
        </w:rPr>
        <w:t xml:space="preserve"> </w:t>
      </w:r>
    </w:p>
    <w:p w14:paraId="43F3DBD5"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lang w:val="sv-SE"/>
        </w:rPr>
        <w:t xml:space="preserve">Perry PJ, </w:t>
      </w:r>
      <w:r w:rsidRPr="00951F79">
        <w:rPr>
          <w:rFonts w:ascii="Arial" w:hAnsi="Arial" w:cs="Arial"/>
          <w:b/>
          <w:lang w:val="sv-SE"/>
        </w:rPr>
        <w:t>Ellingrod VL</w:t>
      </w:r>
      <w:r w:rsidRPr="00951F79">
        <w:rPr>
          <w:rFonts w:ascii="Arial" w:hAnsi="Arial" w:cs="Arial"/>
          <w:lang w:val="sv-SE"/>
        </w:rPr>
        <w:t xml:space="preserve">, Lund BC, </w:t>
      </w:r>
      <w:r w:rsidR="001F1042" w:rsidRPr="00951F79">
        <w:rPr>
          <w:rFonts w:ascii="Arial" w:hAnsi="Arial" w:cs="Arial"/>
          <w:lang w:val="sv-SE"/>
        </w:rPr>
        <w:t>Bever-Stille K, Miller DD</w:t>
      </w:r>
      <w:r w:rsidRPr="00951F79">
        <w:rPr>
          <w:rFonts w:ascii="Arial" w:hAnsi="Arial" w:cs="Arial"/>
          <w:lang w:val="sv-SE"/>
        </w:rPr>
        <w:t xml:space="preserve">.  </w:t>
      </w:r>
      <w:r w:rsidRPr="00951F79">
        <w:rPr>
          <w:rFonts w:ascii="Arial" w:hAnsi="Arial" w:cs="Arial"/>
        </w:rPr>
        <w:t>5-HT2A and 5-HT2C Receptor Polymorphisms And Predicting Clinical Response to Olanzapine.  Schizophrenia Research</w:t>
      </w:r>
      <w:r w:rsidR="001F1042" w:rsidRPr="00951F79">
        <w:rPr>
          <w:rFonts w:ascii="Arial" w:hAnsi="Arial" w:cs="Arial"/>
        </w:rPr>
        <w:t xml:space="preserve"> 2001</w:t>
      </w:r>
      <w:r w:rsidRPr="00951F79">
        <w:rPr>
          <w:rFonts w:ascii="Arial" w:hAnsi="Arial" w:cs="Arial"/>
        </w:rPr>
        <w:t>; 49: 78</w:t>
      </w:r>
    </w:p>
    <w:p w14:paraId="7D454887"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b/>
          <w:lang w:val="nl-NL"/>
        </w:rPr>
        <w:t>Ellingrod VL</w:t>
      </w:r>
      <w:r w:rsidRPr="00951F79">
        <w:rPr>
          <w:rFonts w:ascii="Arial" w:hAnsi="Arial" w:cs="Arial"/>
          <w:lang w:val="nl-NL"/>
        </w:rPr>
        <w:t>, Miller DD, Schul</w:t>
      </w:r>
      <w:r w:rsidR="001F1042" w:rsidRPr="00951F79">
        <w:rPr>
          <w:rFonts w:ascii="Arial" w:hAnsi="Arial" w:cs="Arial"/>
          <w:lang w:val="nl-NL"/>
        </w:rPr>
        <w:t>tz SK, Wehring H, Arndt S</w:t>
      </w:r>
      <w:r w:rsidRPr="00951F79">
        <w:rPr>
          <w:rFonts w:ascii="Arial" w:hAnsi="Arial" w:cs="Arial"/>
          <w:lang w:val="nl-NL"/>
        </w:rPr>
        <w:t xml:space="preserve">.  </w:t>
      </w:r>
      <w:r w:rsidRPr="00951F79">
        <w:rPr>
          <w:rFonts w:ascii="Arial" w:hAnsi="Arial" w:cs="Arial"/>
        </w:rPr>
        <w:t>Polymorphisms of CYP2D6 as a risk factor for weight gain with olanzapine.  Schizophrenia Research</w:t>
      </w:r>
      <w:r w:rsidR="001F1042" w:rsidRPr="00951F79">
        <w:rPr>
          <w:rFonts w:ascii="Arial" w:hAnsi="Arial" w:cs="Arial"/>
        </w:rPr>
        <w:t xml:space="preserve"> 2001</w:t>
      </w:r>
      <w:r w:rsidRPr="00951F79">
        <w:rPr>
          <w:rFonts w:ascii="Arial" w:hAnsi="Arial" w:cs="Arial"/>
        </w:rPr>
        <w:t>; 49:283-284.</w:t>
      </w:r>
    </w:p>
    <w:p w14:paraId="65FC4E30"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b/>
          <w:lang w:val="nl-NL"/>
        </w:rPr>
        <w:t xml:space="preserve">Ellingrod VL, </w:t>
      </w:r>
      <w:r w:rsidRPr="00951F79">
        <w:rPr>
          <w:rFonts w:ascii="Arial" w:hAnsi="Arial" w:cs="Arial"/>
          <w:lang w:val="nl-NL"/>
        </w:rPr>
        <w:t>Schultz SK, Ekstam-Smith K, Kuts</w:t>
      </w:r>
      <w:r w:rsidR="001F1042" w:rsidRPr="00951F79">
        <w:rPr>
          <w:rFonts w:ascii="Arial" w:hAnsi="Arial" w:cs="Arial"/>
          <w:lang w:val="nl-NL"/>
        </w:rPr>
        <w:t>cher E, Arndt S, Turvey C</w:t>
      </w:r>
      <w:r w:rsidRPr="00951F79">
        <w:rPr>
          <w:rFonts w:ascii="Arial" w:hAnsi="Arial" w:cs="Arial"/>
          <w:lang w:val="nl-NL"/>
        </w:rPr>
        <w:t>.</w:t>
      </w:r>
      <w:r w:rsidRPr="00951F79">
        <w:rPr>
          <w:rFonts w:ascii="Arial" w:hAnsi="Arial" w:cs="Arial"/>
          <w:b/>
          <w:lang w:val="nl-NL"/>
        </w:rPr>
        <w:t xml:space="preserve">  </w:t>
      </w:r>
      <w:r w:rsidRPr="00951F79">
        <w:rPr>
          <w:rFonts w:ascii="Arial" w:hAnsi="Arial" w:cs="Arial"/>
        </w:rPr>
        <w:t>Comparison Of Atypical Antipsychotics In Elderly Dementia Patients With Psychosis.  Presented at the American College of Clinical Pharmacy Annual Meeting</w:t>
      </w:r>
      <w:r w:rsidR="004F14EE" w:rsidRPr="00951F79">
        <w:rPr>
          <w:rFonts w:ascii="Arial" w:hAnsi="Arial" w:cs="Arial"/>
        </w:rPr>
        <w:t xml:space="preserve"> October 5-8,2000</w:t>
      </w:r>
      <w:r w:rsidRPr="00951F79">
        <w:rPr>
          <w:rFonts w:ascii="Arial" w:hAnsi="Arial" w:cs="Arial"/>
        </w:rPr>
        <w:t xml:space="preserve">, Los Angeles, California,  </w:t>
      </w:r>
    </w:p>
    <w:p w14:paraId="1B507E0D"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rPr>
        <w:t xml:space="preserve">Schultz SK, </w:t>
      </w:r>
      <w:r w:rsidRPr="00951F79">
        <w:rPr>
          <w:rFonts w:ascii="Arial" w:hAnsi="Arial" w:cs="Arial"/>
          <w:b/>
        </w:rPr>
        <w:t>Ellingrod V</w:t>
      </w:r>
      <w:r w:rsidR="001F1042" w:rsidRPr="00951F79">
        <w:rPr>
          <w:rFonts w:ascii="Arial" w:hAnsi="Arial" w:cs="Arial"/>
        </w:rPr>
        <w:t>, Moser D, Arndt S</w:t>
      </w:r>
      <w:r w:rsidRPr="00951F79">
        <w:rPr>
          <w:rFonts w:ascii="Arial" w:hAnsi="Arial" w:cs="Arial"/>
        </w:rPr>
        <w:t>.  Effects of psychiatric symptoms on functional skills in long-term care patients.  Presented at the New Clinical Drug Evaluation Unit (NCDEU) 40</w:t>
      </w:r>
      <w:r w:rsidRPr="00951F79">
        <w:rPr>
          <w:rFonts w:ascii="Arial" w:hAnsi="Arial" w:cs="Arial"/>
          <w:vertAlign w:val="superscript"/>
        </w:rPr>
        <w:t>th</w:t>
      </w:r>
      <w:r w:rsidRPr="00951F79">
        <w:rPr>
          <w:rFonts w:ascii="Arial" w:hAnsi="Arial" w:cs="Arial"/>
        </w:rPr>
        <w:t xml:space="preserve"> Annual Meeting</w:t>
      </w:r>
      <w:r w:rsidR="004F14EE" w:rsidRPr="00951F79">
        <w:rPr>
          <w:rFonts w:ascii="Arial" w:hAnsi="Arial" w:cs="Arial"/>
        </w:rPr>
        <w:t xml:space="preserve"> May 30-June 2, 2000</w:t>
      </w:r>
      <w:r w:rsidRPr="00951F79">
        <w:rPr>
          <w:rFonts w:ascii="Arial" w:hAnsi="Arial" w:cs="Arial"/>
        </w:rPr>
        <w:t>, Boca Raton, Florid</w:t>
      </w:r>
      <w:r w:rsidR="004F14EE" w:rsidRPr="00951F79">
        <w:rPr>
          <w:rFonts w:ascii="Arial" w:hAnsi="Arial" w:cs="Arial"/>
        </w:rPr>
        <w:t>a</w:t>
      </w:r>
    </w:p>
    <w:p w14:paraId="7A0080CD"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b/>
        </w:rPr>
        <w:t>Ellingrod VL</w:t>
      </w:r>
      <w:r w:rsidRPr="00951F79">
        <w:rPr>
          <w:rFonts w:ascii="Arial" w:hAnsi="Arial" w:cs="Arial"/>
        </w:rPr>
        <w:t>, Schultz SK, Arndt S, Perry PJ, Andreasen NC,</w:t>
      </w:r>
      <w:r w:rsidR="001F1042" w:rsidRPr="00951F79">
        <w:rPr>
          <w:rFonts w:ascii="Arial" w:hAnsi="Arial" w:cs="Arial"/>
        </w:rPr>
        <w:t xml:space="preserve"> Holman TL, and Fleming F</w:t>
      </w:r>
      <w:r w:rsidRPr="00951F79">
        <w:rPr>
          <w:rFonts w:ascii="Arial" w:hAnsi="Arial" w:cs="Arial"/>
        </w:rPr>
        <w:t>.  Association Between Cytochrome P4502D6 (CYP2D6) Genotype, Neuroleptic Exposure, And Abnormal Involuntary Movement Scale (AIMS) Score.  Schizophrenia Research</w:t>
      </w:r>
      <w:r w:rsidR="001F1042" w:rsidRPr="00951F79">
        <w:rPr>
          <w:rFonts w:ascii="Arial" w:hAnsi="Arial" w:cs="Arial"/>
        </w:rPr>
        <w:t xml:space="preserve"> 1999</w:t>
      </w:r>
      <w:r w:rsidRPr="00951F79">
        <w:rPr>
          <w:rFonts w:ascii="Arial" w:hAnsi="Arial" w:cs="Arial"/>
        </w:rPr>
        <w:t>; 36: 90</w:t>
      </w:r>
    </w:p>
    <w:p w14:paraId="005A2EA4"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lang w:val="sv-SE"/>
        </w:rPr>
        <w:t xml:space="preserve">Bever KA, Perry PJ, </w:t>
      </w:r>
      <w:r w:rsidRPr="00951F79">
        <w:rPr>
          <w:rFonts w:ascii="Arial" w:hAnsi="Arial" w:cs="Arial"/>
          <w:b/>
          <w:lang w:val="sv-SE"/>
        </w:rPr>
        <w:t>Ellingrod VL</w:t>
      </w:r>
      <w:r w:rsidRPr="00951F79">
        <w:rPr>
          <w:rFonts w:ascii="Arial" w:hAnsi="Arial" w:cs="Arial"/>
          <w:lang w:val="sv-SE"/>
        </w:rPr>
        <w:t>, Miller</w:t>
      </w:r>
      <w:r w:rsidR="001F1042" w:rsidRPr="00951F79">
        <w:rPr>
          <w:rFonts w:ascii="Arial" w:hAnsi="Arial" w:cs="Arial"/>
          <w:lang w:val="sv-SE"/>
        </w:rPr>
        <w:t xml:space="preserve"> DD, Holman TA, Fleming F</w:t>
      </w:r>
      <w:r w:rsidRPr="00951F79">
        <w:rPr>
          <w:rFonts w:ascii="Arial" w:hAnsi="Arial" w:cs="Arial"/>
          <w:lang w:val="sv-SE"/>
        </w:rPr>
        <w:t xml:space="preserve">.  </w:t>
      </w:r>
      <w:r w:rsidRPr="00951F79">
        <w:rPr>
          <w:rFonts w:ascii="Arial" w:hAnsi="Arial" w:cs="Arial"/>
        </w:rPr>
        <w:t>5HT2A and 5HT2C receptor polymorphism responsible for predicting clinical response to the antipsychotic agent olanzapine.  Pharmacotherapy</w:t>
      </w:r>
      <w:r w:rsidR="001F1042" w:rsidRPr="00951F79">
        <w:rPr>
          <w:rFonts w:ascii="Arial" w:hAnsi="Arial" w:cs="Arial"/>
        </w:rPr>
        <w:t xml:space="preserve"> 1998</w:t>
      </w:r>
      <w:r w:rsidRPr="00951F79">
        <w:rPr>
          <w:rFonts w:ascii="Arial" w:hAnsi="Arial" w:cs="Arial"/>
        </w:rPr>
        <w:t>; 18(5): 1175</w:t>
      </w:r>
    </w:p>
    <w:p w14:paraId="1EBBE7ED" w14:textId="77777777" w:rsidR="00077574" w:rsidRPr="00951F79" w:rsidRDefault="00077574" w:rsidP="00951F79">
      <w:pPr>
        <w:pStyle w:val="ListParagraph"/>
        <w:numPr>
          <w:ilvl w:val="0"/>
          <w:numId w:val="23"/>
        </w:numPr>
        <w:spacing w:after="120"/>
        <w:ind w:left="360"/>
        <w:contextualSpacing w:val="0"/>
        <w:jc w:val="both"/>
        <w:rPr>
          <w:rFonts w:ascii="Arial" w:hAnsi="Arial" w:cs="Arial"/>
          <w:lang w:val="sv-SE"/>
        </w:rPr>
      </w:pPr>
      <w:r w:rsidRPr="00951F79">
        <w:rPr>
          <w:rFonts w:ascii="Arial" w:hAnsi="Arial" w:cs="Arial"/>
          <w:b/>
        </w:rPr>
        <w:t>Ellingrod VL,</w:t>
      </w:r>
      <w:r w:rsidRPr="00951F79">
        <w:rPr>
          <w:rFonts w:ascii="Arial" w:hAnsi="Arial" w:cs="Arial"/>
        </w:rPr>
        <w:t xml:space="preserve"> Holman TL, Perry PJ, F</w:t>
      </w:r>
      <w:r w:rsidR="001F1042" w:rsidRPr="00951F79">
        <w:rPr>
          <w:rFonts w:ascii="Arial" w:hAnsi="Arial" w:cs="Arial"/>
        </w:rPr>
        <w:t>leming F, and Andreasen N</w:t>
      </w:r>
      <w:r w:rsidRPr="00951F79">
        <w:rPr>
          <w:rFonts w:ascii="Arial" w:hAnsi="Arial" w:cs="Arial"/>
        </w:rPr>
        <w:t xml:space="preserve">. Cytochrome P450IID6 (CYP2D6) Genotype in Cigarette Smoking and Non-Cigarette Smoking Patients with Schizophrenia. </w:t>
      </w:r>
      <w:r w:rsidRPr="00951F79">
        <w:rPr>
          <w:rFonts w:ascii="Arial" w:hAnsi="Arial" w:cs="Arial"/>
          <w:lang w:val="sv-SE"/>
        </w:rPr>
        <w:t>Pharmacotherapy</w:t>
      </w:r>
      <w:r w:rsidR="001F1042" w:rsidRPr="00951F79">
        <w:rPr>
          <w:rFonts w:ascii="Arial" w:hAnsi="Arial" w:cs="Arial"/>
          <w:lang w:val="sv-SE"/>
        </w:rPr>
        <w:t xml:space="preserve"> 1997</w:t>
      </w:r>
      <w:r w:rsidRPr="00951F79">
        <w:rPr>
          <w:rFonts w:ascii="Arial" w:hAnsi="Arial" w:cs="Arial"/>
          <w:lang w:val="sv-SE"/>
        </w:rPr>
        <w:t>; 17:1100-1101</w:t>
      </w:r>
    </w:p>
    <w:p w14:paraId="29BD383B"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b/>
        </w:rPr>
        <w:t xml:space="preserve">Ellingrod, VL, </w:t>
      </w:r>
      <w:r w:rsidR="001F1042" w:rsidRPr="00951F79">
        <w:rPr>
          <w:rFonts w:ascii="Arial" w:hAnsi="Arial" w:cs="Arial"/>
        </w:rPr>
        <w:t>Perry PJ and Crowe RR</w:t>
      </w:r>
      <w:r w:rsidRPr="00951F79">
        <w:rPr>
          <w:rFonts w:ascii="Arial" w:hAnsi="Arial" w:cs="Arial"/>
        </w:rPr>
        <w:t>.  Polymorphism of cytochrome P450IID6 (CYP2D6) in schizophrenics and normal controls.  Psychiatric Genetics</w:t>
      </w:r>
      <w:r w:rsidR="001F1042" w:rsidRPr="00951F79">
        <w:rPr>
          <w:rFonts w:ascii="Arial" w:hAnsi="Arial" w:cs="Arial"/>
        </w:rPr>
        <w:t xml:space="preserve"> 1996</w:t>
      </w:r>
      <w:r w:rsidRPr="00951F79">
        <w:rPr>
          <w:rFonts w:ascii="Arial" w:hAnsi="Arial" w:cs="Arial"/>
        </w:rPr>
        <w:t>; 6: 139</w:t>
      </w:r>
    </w:p>
    <w:p w14:paraId="5B22FC15" w14:textId="77777777" w:rsidR="0097493A"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b/>
        </w:rPr>
        <w:lastRenderedPageBreak/>
        <w:t>Ellingrod VL</w:t>
      </w:r>
      <w:r w:rsidRPr="00951F79">
        <w:rPr>
          <w:rFonts w:ascii="Arial" w:hAnsi="Arial" w:cs="Arial"/>
        </w:rPr>
        <w:t>, Perry PJ, and Kuperman S.  Genetic Markers and Drug Metabolism in Children with Tricyclic Induced EKG Changes.  Presented at the American College of Clinical Pharmacy Annual Meeting</w:t>
      </w:r>
      <w:r w:rsidR="0097493A" w:rsidRPr="00951F79">
        <w:rPr>
          <w:rFonts w:ascii="Arial" w:hAnsi="Arial" w:cs="Arial"/>
        </w:rPr>
        <w:t xml:space="preserve"> 1996 </w:t>
      </w:r>
      <w:r w:rsidRPr="00951F79">
        <w:rPr>
          <w:rFonts w:ascii="Arial" w:hAnsi="Arial" w:cs="Arial"/>
        </w:rPr>
        <w:t>, Nashville, Tennessee</w:t>
      </w:r>
    </w:p>
    <w:p w14:paraId="682DAADC" w14:textId="77777777" w:rsidR="00077574"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rPr>
        <w:t xml:space="preserve">Yates W, Perry P, MacIndoe J, </w:t>
      </w:r>
      <w:r w:rsidRPr="00951F79">
        <w:rPr>
          <w:rFonts w:ascii="Arial" w:hAnsi="Arial" w:cs="Arial"/>
          <w:b/>
        </w:rPr>
        <w:t>Ellingrod V</w:t>
      </w:r>
      <w:r w:rsidRPr="00951F79">
        <w:rPr>
          <w:rFonts w:ascii="Arial" w:hAnsi="Arial" w:cs="Arial"/>
        </w:rPr>
        <w:t>, Holman T.  Can Anabolic Steroids Be Studied in a Randomized and Blinded Design?. Presented at Society of Biological Psychiatry Annual Meeting, May 1995</w:t>
      </w:r>
    </w:p>
    <w:p w14:paraId="3B00B614" w14:textId="77777777" w:rsidR="0097493A" w:rsidRPr="00951F79" w:rsidRDefault="00077574" w:rsidP="00951F79">
      <w:pPr>
        <w:pStyle w:val="ListParagraph"/>
        <w:numPr>
          <w:ilvl w:val="0"/>
          <w:numId w:val="23"/>
        </w:numPr>
        <w:spacing w:after="120"/>
        <w:ind w:left="360"/>
        <w:contextualSpacing w:val="0"/>
        <w:jc w:val="both"/>
        <w:rPr>
          <w:rFonts w:ascii="Arial" w:hAnsi="Arial" w:cs="Arial"/>
        </w:rPr>
      </w:pPr>
      <w:r w:rsidRPr="00951F79">
        <w:rPr>
          <w:rFonts w:ascii="Arial" w:hAnsi="Arial" w:cs="Arial"/>
          <w:b/>
        </w:rPr>
        <w:t>Ellingrod VL</w:t>
      </w:r>
      <w:r w:rsidRPr="00951F79">
        <w:rPr>
          <w:rFonts w:ascii="Arial" w:hAnsi="Arial" w:cs="Arial"/>
        </w:rPr>
        <w:t>, Perry PJ, Crowe RR, Chatterjee P, Holman TL, and Fleming FW.  Genetic Markers and Drug Metabolism in Patients Receiving Psychotropic Drugs. Presented at the European Conference on Specificity and Variability in Drug Metabolism</w:t>
      </w:r>
      <w:r w:rsidR="0097493A" w:rsidRPr="00951F79">
        <w:rPr>
          <w:rFonts w:ascii="Arial" w:hAnsi="Arial" w:cs="Arial"/>
        </w:rPr>
        <w:t xml:space="preserve"> 1995</w:t>
      </w:r>
      <w:r w:rsidRPr="00951F79">
        <w:rPr>
          <w:rFonts w:ascii="Arial" w:hAnsi="Arial" w:cs="Arial"/>
        </w:rPr>
        <w:t>, Besan</w:t>
      </w:r>
      <w:r w:rsidRPr="00077574">
        <w:sym w:font="Courier New" w:char="00E7"/>
      </w:r>
      <w:r w:rsidRPr="00951F79">
        <w:rPr>
          <w:rFonts w:ascii="Arial" w:hAnsi="Arial" w:cs="Arial"/>
        </w:rPr>
        <w:t>on, France</w:t>
      </w:r>
    </w:p>
    <w:p w14:paraId="2555F648" w14:textId="77777777" w:rsidR="00077574" w:rsidRPr="00951F79" w:rsidRDefault="001611FA" w:rsidP="00195475">
      <w:pPr>
        <w:pStyle w:val="ListParagraph"/>
        <w:numPr>
          <w:ilvl w:val="0"/>
          <w:numId w:val="23"/>
        </w:numPr>
        <w:spacing w:after="120"/>
        <w:ind w:left="360"/>
        <w:contextualSpacing w:val="0"/>
        <w:jc w:val="both"/>
        <w:rPr>
          <w:rFonts w:ascii="Arial" w:hAnsi="Arial" w:cs="Arial"/>
          <w:b/>
        </w:rPr>
      </w:pPr>
      <w:r w:rsidRPr="00951F79">
        <w:rPr>
          <w:rFonts w:ascii="Arial" w:hAnsi="Arial" w:cs="Arial"/>
        </w:rPr>
        <w:t xml:space="preserve">Scott SD, Perry PJ, MacIndoe JH, Yates WR, Holman TL, and </w:t>
      </w:r>
      <w:r w:rsidRPr="00951F79">
        <w:rPr>
          <w:rFonts w:ascii="Arial" w:hAnsi="Arial" w:cs="Arial"/>
          <w:b/>
        </w:rPr>
        <w:t>Ellingrod VL</w:t>
      </w:r>
      <w:r w:rsidRPr="00951F79">
        <w:rPr>
          <w:rFonts w:ascii="Arial" w:hAnsi="Arial" w:cs="Arial"/>
        </w:rPr>
        <w:t>.  Pharmacodynamic Effects of Supraphysiologic Doses of Testosterone Cypionate (TC) on the Pituitary-Testicular Axis (PTA) of Young Healthy Male Volunteers: Preliminary Report. Presented at the European Conference on Specificity and Variability in Drug Metabolism</w:t>
      </w:r>
      <w:r w:rsidR="0097493A" w:rsidRPr="00951F79">
        <w:rPr>
          <w:rFonts w:ascii="Arial" w:hAnsi="Arial" w:cs="Arial"/>
        </w:rPr>
        <w:t xml:space="preserve"> 1995</w:t>
      </w:r>
      <w:r w:rsidRPr="00951F79">
        <w:rPr>
          <w:rFonts w:ascii="Arial" w:hAnsi="Arial" w:cs="Arial"/>
        </w:rPr>
        <w:t>, Besancon, France</w:t>
      </w:r>
    </w:p>
    <w:p w14:paraId="6DD5F9E7" w14:textId="77777777" w:rsidR="001611FA" w:rsidRDefault="001F4B8E" w:rsidP="00195475">
      <w:pPr>
        <w:spacing w:after="120"/>
        <w:rPr>
          <w:rFonts w:ascii="Arial" w:hAnsi="Arial" w:cs="Arial"/>
          <w:b/>
          <w:sz w:val="22"/>
          <w:szCs w:val="22"/>
        </w:rPr>
      </w:pPr>
      <w:r>
        <w:rPr>
          <w:rFonts w:ascii="Arial" w:hAnsi="Arial" w:cs="Arial"/>
          <w:b/>
          <w:sz w:val="22"/>
          <w:szCs w:val="22"/>
        </w:rPr>
        <w:t>PLATFORM AND INVITED PRESENTATIONS</w:t>
      </w:r>
    </w:p>
    <w:p w14:paraId="0806F9BD" w14:textId="07683598" w:rsidR="0067388E" w:rsidRDefault="0067388E" w:rsidP="00951F79">
      <w:pPr>
        <w:pStyle w:val="ListParagraph"/>
        <w:numPr>
          <w:ilvl w:val="0"/>
          <w:numId w:val="24"/>
        </w:numPr>
        <w:spacing w:after="120"/>
        <w:ind w:left="360"/>
        <w:contextualSpacing w:val="0"/>
        <w:rPr>
          <w:rFonts w:ascii="Arial" w:hAnsi="Arial" w:cs="Arial"/>
        </w:rPr>
      </w:pPr>
      <w:r>
        <w:rPr>
          <w:rFonts w:ascii="Arial" w:hAnsi="Arial" w:cs="Arial"/>
        </w:rPr>
        <w:t>“</w:t>
      </w:r>
      <w:r w:rsidRPr="0067388E">
        <w:rPr>
          <w:rFonts w:ascii="Arial" w:hAnsi="Arial" w:cs="Arial"/>
        </w:rPr>
        <w:t>Lessons From An Accidental Academic</w:t>
      </w:r>
      <w:r>
        <w:rPr>
          <w:rFonts w:ascii="Arial" w:hAnsi="Arial" w:cs="Arial"/>
        </w:rPr>
        <w:t>” Presented at the University of Wisconsin School of Pharmacy, Kremers Lecture, Madison, Wisconsin, April 2024.</w:t>
      </w:r>
    </w:p>
    <w:p w14:paraId="59A67857" w14:textId="45DC9F7B" w:rsidR="00B742A8" w:rsidRPr="00B742A8" w:rsidRDefault="00B742A8" w:rsidP="00B742A8">
      <w:pPr>
        <w:pStyle w:val="ListParagraph"/>
        <w:numPr>
          <w:ilvl w:val="0"/>
          <w:numId w:val="24"/>
        </w:numPr>
        <w:spacing w:after="120"/>
        <w:ind w:left="360"/>
        <w:contextualSpacing w:val="0"/>
        <w:rPr>
          <w:rFonts w:ascii="Arial" w:hAnsi="Arial" w:cs="Arial"/>
        </w:rPr>
      </w:pPr>
      <w:r>
        <w:rPr>
          <w:rFonts w:ascii="Arial" w:hAnsi="Arial" w:cs="Arial"/>
        </w:rPr>
        <w:t>“</w:t>
      </w:r>
      <w:r w:rsidRPr="0067388E">
        <w:rPr>
          <w:rFonts w:ascii="Arial" w:hAnsi="Arial" w:cs="Arial"/>
        </w:rPr>
        <w:t>Lessons From An Accidental Academic</w:t>
      </w:r>
      <w:r>
        <w:rPr>
          <w:rFonts w:ascii="Arial" w:hAnsi="Arial" w:cs="Arial"/>
        </w:rPr>
        <w:t xml:space="preserve">” Presented at the </w:t>
      </w:r>
      <w:r>
        <w:rPr>
          <w:rFonts w:ascii="Arial" w:hAnsi="Arial" w:cs="Arial"/>
        </w:rPr>
        <w:t>Thomas Jefferson</w:t>
      </w:r>
      <w:r>
        <w:rPr>
          <w:rFonts w:ascii="Arial" w:hAnsi="Arial" w:cs="Arial"/>
        </w:rPr>
        <w:t xml:space="preserve"> School of Pharmacy</w:t>
      </w:r>
      <w:r>
        <w:rPr>
          <w:rFonts w:ascii="Arial" w:hAnsi="Arial" w:cs="Arial"/>
        </w:rPr>
        <w:t>, Professionalism Day Keynote speaker</w:t>
      </w:r>
      <w:r>
        <w:rPr>
          <w:rFonts w:ascii="Arial" w:hAnsi="Arial" w:cs="Arial"/>
        </w:rPr>
        <w:t xml:space="preserve">, </w:t>
      </w:r>
      <w:r>
        <w:rPr>
          <w:rFonts w:ascii="Arial" w:hAnsi="Arial" w:cs="Arial"/>
        </w:rPr>
        <w:t>Philadelphia, Pennsylvania</w:t>
      </w:r>
      <w:r>
        <w:rPr>
          <w:rFonts w:ascii="Arial" w:hAnsi="Arial" w:cs="Arial"/>
        </w:rPr>
        <w:t xml:space="preserve">, </w:t>
      </w:r>
      <w:r>
        <w:rPr>
          <w:rFonts w:ascii="Arial" w:hAnsi="Arial" w:cs="Arial"/>
        </w:rPr>
        <w:t>March 2023.</w:t>
      </w:r>
    </w:p>
    <w:p w14:paraId="44DFD548" w14:textId="596A2F53" w:rsidR="0067388E" w:rsidRDefault="0067388E" w:rsidP="00951F79">
      <w:pPr>
        <w:pStyle w:val="ListParagraph"/>
        <w:numPr>
          <w:ilvl w:val="0"/>
          <w:numId w:val="24"/>
        </w:numPr>
        <w:spacing w:after="120"/>
        <w:ind w:left="360"/>
        <w:contextualSpacing w:val="0"/>
        <w:rPr>
          <w:rFonts w:ascii="Arial" w:hAnsi="Arial" w:cs="Arial"/>
        </w:rPr>
      </w:pPr>
      <w:r>
        <w:rPr>
          <w:rFonts w:ascii="Arial" w:hAnsi="Arial" w:cs="Arial"/>
        </w:rPr>
        <w:t>“</w:t>
      </w:r>
      <w:r w:rsidRPr="0067388E">
        <w:rPr>
          <w:rFonts w:ascii="Arial" w:hAnsi="Arial" w:cs="Arial"/>
        </w:rPr>
        <w:t>Overview of the PharmD setting in the United States and PharmD program in the University of Michigan</w:t>
      </w:r>
      <w:r>
        <w:rPr>
          <w:rFonts w:ascii="Arial" w:hAnsi="Arial" w:cs="Arial"/>
        </w:rPr>
        <w:t xml:space="preserve">” Presented at Peking University, </w:t>
      </w:r>
      <w:r w:rsidR="003420C8">
        <w:rPr>
          <w:rFonts w:ascii="Arial" w:hAnsi="Arial" w:cs="Arial"/>
        </w:rPr>
        <w:t>Beijing</w:t>
      </w:r>
      <w:r>
        <w:rPr>
          <w:rFonts w:ascii="Arial" w:hAnsi="Arial" w:cs="Arial"/>
        </w:rPr>
        <w:t>, China, November 2023.</w:t>
      </w:r>
    </w:p>
    <w:p w14:paraId="2C47191E" w14:textId="645D5B22" w:rsidR="003420C8" w:rsidRDefault="003420C8" w:rsidP="00951F79">
      <w:pPr>
        <w:pStyle w:val="ListParagraph"/>
        <w:numPr>
          <w:ilvl w:val="0"/>
          <w:numId w:val="24"/>
        </w:numPr>
        <w:spacing w:after="120"/>
        <w:ind w:left="360"/>
        <w:contextualSpacing w:val="0"/>
        <w:rPr>
          <w:rFonts w:ascii="Arial" w:hAnsi="Arial" w:cs="Arial"/>
        </w:rPr>
      </w:pPr>
      <w:r>
        <w:rPr>
          <w:rFonts w:ascii="Arial" w:hAnsi="Arial" w:cs="Arial"/>
        </w:rPr>
        <w:t>“</w:t>
      </w:r>
      <w:r w:rsidRPr="003420C8">
        <w:rPr>
          <w:rFonts w:ascii="Arial" w:hAnsi="Arial" w:cs="Arial"/>
        </w:rPr>
        <w:t>Pharmacogenomics and Psychiatric Medications</w:t>
      </w:r>
      <w:r>
        <w:rPr>
          <w:rFonts w:ascii="Arial" w:hAnsi="Arial" w:cs="Arial"/>
        </w:rPr>
        <w:t>” Presented at Fudan University, Shanghai, China, October 2023.</w:t>
      </w:r>
    </w:p>
    <w:p w14:paraId="02530A78" w14:textId="42149FE6" w:rsidR="0067388E" w:rsidRDefault="0067388E" w:rsidP="00951F79">
      <w:pPr>
        <w:pStyle w:val="ListParagraph"/>
        <w:numPr>
          <w:ilvl w:val="0"/>
          <w:numId w:val="24"/>
        </w:numPr>
        <w:spacing w:after="120"/>
        <w:ind w:left="360"/>
        <w:contextualSpacing w:val="0"/>
        <w:rPr>
          <w:rFonts w:ascii="Arial" w:hAnsi="Arial" w:cs="Arial"/>
        </w:rPr>
      </w:pPr>
      <w:r>
        <w:rPr>
          <w:rFonts w:ascii="Arial" w:hAnsi="Arial" w:cs="Arial"/>
        </w:rPr>
        <w:t>“</w:t>
      </w:r>
      <w:r w:rsidRPr="0067388E">
        <w:rPr>
          <w:rFonts w:ascii="Arial" w:hAnsi="Arial" w:cs="Arial"/>
        </w:rPr>
        <w:t>Pharmacogenomics and Psychiatric Medications</w:t>
      </w:r>
      <w:r>
        <w:rPr>
          <w:rFonts w:ascii="Arial" w:hAnsi="Arial" w:cs="Arial"/>
        </w:rPr>
        <w:t>” Presented at the Annual Texas Psychopharmacology Update, Austin Texas, October 2023.</w:t>
      </w:r>
    </w:p>
    <w:p w14:paraId="59E01268" w14:textId="01EA4D7C" w:rsidR="0067388E" w:rsidRDefault="0067388E" w:rsidP="00951F79">
      <w:pPr>
        <w:pStyle w:val="ListParagraph"/>
        <w:numPr>
          <w:ilvl w:val="0"/>
          <w:numId w:val="24"/>
        </w:numPr>
        <w:spacing w:after="120"/>
        <w:ind w:left="360"/>
        <w:contextualSpacing w:val="0"/>
        <w:rPr>
          <w:rFonts w:ascii="Arial" w:hAnsi="Arial" w:cs="Arial"/>
        </w:rPr>
      </w:pPr>
      <w:r>
        <w:rPr>
          <w:rFonts w:ascii="Arial" w:hAnsi="Arial" w:cs="Arial"/>
        </w:rPr>
        <w:t>“</w:t>
      </w:r>
      <w:r w:rsidRPr="0067388E">
        <w:rPr>
          <w:rFonts w:ascii="Arial" w:hAnsi="Arial" w:cs="Arial"/>
        </w:rPr>
        <w:t>Advancing the Future of Pharmacy</w:t>
      </w:r>
      <w:r>
        <w:rPr>
          <w:rFonts w:ascii="Arial" w:hAnsi="Arial" w:cs="Arial"/>
        </w:rPr>
        <w:t>” Presented at China Pharmaceutical University, Nanjing, China, October 2023.</w:t>
      </w:r>
    </w:p>
    <w:p w14:paraId="3E336A98" w14:textId="57C0D075" w:rsidR="003420C8" w:rsidRDefault="003420C8" w:rsidP="00951F79">
      <w:pPr>
        <w:pStyle w:val="ListParagraph"/>
        <w:numPr>
          <w:ilvl w:val="0"/>
          <w:numId w:val="24"/>
        </w:numPr>
        <w:spacing w:after="120"/>
        <w:ind w:left="360"/>
        <w:contextualSpacing w:val="0"/>
        <w:rPr>
          <w:rFonts w:ascii="Arial" w:hAnsi="Arial" w:cs="Arial"/>
        </w:rPr>
      </w:pPr>
      <w:r>
        <w:rPr>
          <w:rFonts w:ascii="Arial" w:hAnsi="Arial" w:cs="Arial"/>
        </w:rPr>
        <w:t>“</w:t>
      </w:r>
      <w:r w:rsidRPr="003420C8">
        <w:rPr>
          <w:rFonts w:ascii="Arial" w:hAnsi="Arial" w:cs="Arial"/>
        </w:rPr>
        <w:t>Life Lessons From An Accidental Academic</w:t>
      </w:r>
      <w:r>
        <w:rPr>
          <w:rFonts w:ascii="Arial" w:hAnsi="Arial" w:cs="Arial"/>
        </w:rPr>
        <w:t>” Presented at Wayne State College of Pharmacy and Health Sciences, Roland T. Lakey Award, Detroit, MI April 2022.</w:t>
      </w:r>
    </w:p>
    <w:p w14:paraId="44E0F347" w14:textId="6C7E23E1" w:rsidR="00570CA4" w:rsidRPr="00951F79" w:rsidRDefault="00570CA4"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“Applying Pharmacogenomics to Clinical Practice” Presented at the College of Psychiatric and Neurologic Pharmacists Annual Meeting, March 2021. </w:t>
      </w:r>
    </w:p>
    <w:p w14:paraId="04E1B50D" w14:textId="77777777" w:rsidR="000A347C" w:rsidRPr="00951F79" w:rsidRDefault="000A347C"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“The </w:t>
      </w:r>
      <w:r w:rsidR="0066349D" w:rsidRPr="00951F79">
        <w:rPr>
          <w:rFonts w:ascii="Arial" w:hAnsi="Arial" w:cs="Arial"/>
        </w:rPr>
        <w:t>Role Of Folate Pharmacogenomics On Inflammatory And Metabolic Complications From Atypical Antipsychotic Use In Schizophrenia</w:t>
      </w:r>
      <w:r w:rsidRPr="00951F79">
        <w:rPr>
          <w:rFonts w:ascii="Arial" w:hAnsi="Arial" w:cs="Arial"/>
        </w:rPr>
        <w:t>” Presented at the Precision Medicine World Conference, Menlo Park, CA, February 2020.</w:t>
      </w:r>
    </w:p>
    <w:p w14:paraId="61EB676C" w14:textId="77777777" w:rsidR="000A347C" w:rsidRPr="00951F79" w:rsidRDefault="000A347C" w:rsidP="00951F79">
      <w:pPr>
        <w:pStyle w:val="ListParagraph"/>
        <w:numPr>
          <w:ilvl w:val="0"/>
          <w:numId w:val="24"/>
        </w:numPr>
        <w:spacing w:after="120"/>
        <w:ind w:left="360"/>
        <w:contextualSpacing w:val="0"/>
        <w:rPr>
          <w:rFonts w:ascii="Arial" w:hAnsi="Arial" w:cs="Arial"/>
        </w:rPr>
      </w:pPr>
      <w:r w:rsidRPr="00951F79">
        <w:rPr>
          <w:rFonts w:ascii="Arial" w:hAnsi="Arial" w:cs="Arial"/>
        </w:rPr>
        <w:t>“Advancing Research at Your Institution by Using Clinical and Translational Science Award (CTSA) Resources” Presented at the American Association of Colleges of Pharmacy, Interim Meeting, San Juan, Puerto Rico, February 2020.</w:t>
      </w:r>
    </w:p>
    <w:p w14:paraId="1EEB80D0" w14:textId="77777777" w:rsidR="00570CA4" w:rsidRPr="00951F79" w:rsidRDefault="00B91230" w:rsidP="00951F79">
      <w:pPr>
        <w:pStyle w:val="ListParagraph"/>
        <w:numPr>
          <w:ilvl w:val="0"/>
          <w:numId w:val="24"/>
        </w:numPr>
        <w:spacing w:after="120"/>
        <w:ind w:left="360"/>
        <w:contextualSpacing w:val="0"/>
        <w:rPr>
          <w:rFonts w:ascii="Arial" w:hAnsi="Arial" w:cs="Arial"/>
        </w:rPr>
      </w:pPr>
      <w:r w:rsidRPr="00951F79">
        <w:rPr>
          <w:rFonts w:ascii="Arial" w:hAnsi="Arial" w:cs="Arial"/>
        </w:rPr>
        <w:t>“Pharmacogenomics Implementation in Psychiatry”, Presented at the University of Michigan Florida Seminars, West Palm Beach, FL, February 2020.</w:t>
      </w:r>
    </w:p>
    <w:p w14:paraId="4BB97897" w14:textId="77777777" w:rsidR="00570CA4" w:rsidRPr="00951F79" w:rsidRDefault="00B91230" w:rsidP="00951F79">
      <w:pPr>
        <w:pStyle w:val="ListParagraph"/>
        <w:numPr>
          <w:ilvl w:val="0"/>
          <w:numId w:val="24"/>
        </w:numPr>
        <w:spacing w:after="120"/>
        <w:ind w:left="360"/>
        <w:contextualSpacing w:val="0"/>
        <w:rPr>
          <w:rFonts w:ascii="Arial" w:hAnsi="Arial" w:cs="Arial"/>
        </w:rPr>
      </w:pPr>
      <w:r w:rsidRPr="00951F79">
        <w:rPr>
          <w:rFonts w:ascii="Arial" w:hAnsi="Arial" w:cs="Arial"/>
        </w:rPr>
        <w:t>“Pharmacogenomics Implementation in Psychiatry”, Presented at the American Society of Health Systems Pharmacy Annual Meeting, Anaheim, CA, December 2019</w:t>
      </w:r>
    </w:p>
    <w:p w14:paraId="25540835" w14:textId="77777777" w:rsidR="00570CA4" w:rsidRPr="00951F79" w:rsidRDefault="00570CA4" w:rsidP="00951F79">
      <w:pPr>
        <w:pStyle w:val="ListParagraph"/>
        <w:numPr>
          <w:ilvl w:val="0"/>
          <w:numId w:val="24"/>
        </w:numPr>
        <w:spacing w:after="120"/>
        <w:ind w:left="360"/>
        <w:contextualSpacing w:val="0"/>
        <w:rPr>
          <w:rFonts w:ascii="Arial" w:hAnsi="Arial" w:cs="Arial"/>
        </w:rPr>
      </w:pPr>
      <w:r w:rsidRPr="00951F79">
        <w:rPr>
          <w:rFonts w:ascii="Arial" w:hAnsi="Arial" w:cs="Arial"/>
        </w:rPr>
        <w:lastRenderedPageBreak/>
        <w:t xml:space="preserve">“Folate’s impact on inflammation and cardiovascular outcomes in Schizophrenia –A placebo controlled trial” Presented at the International Society for Nutritional Psychiatry, London, England, October 2019. </w:t>
      </w:r>
    </w:p>
    <w:p w14:paraId="23CB9A72" w14:textId="77777777" w:rsidR="00B91230" w:rsidRPr="00951F79" w:rsidRDefault="00B91230" w:rsidP="00951F79">
      <w:pPr>
        <w:pStyle w:val="ListParagraph"/>
        <w:numPr>
          <w:ilvl w:val="0"/>
          <w:numId w:val="24"/>
        </w:numPr>
        <w:spacing w:after="120"/>
        <w:ind w:left="360"/>
        <w:contextualSpacing w:val="0"/>
        <w:rPr>
          <w:rFonts w:ascii="Arial" w:hAnsi="Arial" w:cs="Arial"/>
        </w:rPr>
      </w:pPr>
      <w:r w:rsidRPr="00951F79">
        <w:rPr>
          <w:rFonts w:ascii="Arial" w:hAnsi="Arial" w:cs="Arial"/>
        </w:rPr>
        <w:t>“Microbiota Gut Brain Axis a Research Update” Session Chair at Society of Biological Psychiatry, Chicago, IL, May 2019.</w:t>
      </w:r>
    </w:p>
    <w:p w14:paraId="54F0BBF0" w14:textId="77777777" w:rsidR="00B91230" w:rsidRPr="00951F79" w:rsidRDefault="00B91230" w:rsidP="00951F79">
      <w:pPr>
        <w:pStyle w:val="ListParagraph"/>
        <w:numPr>
          <w:ilvl w:val="0"/>
          <w:numId w:val="24"/>
        </w:numPr>
        <w:spacing w:after="120"/>
        <w:ind w:left="360"/>
        <w:contextualSpacing w:val="0"/>
        <w:rPr>
          <w:rFonts w:ascii="Arial" w:hAnsi="Arial" w:cs="Arial"/>
        </w:rPr>
      </w:pPr>
      <w:r w:rsidRPr="00951F79">
        <w:rPr>
          <w:rFonts w:ascii="Arial" w:hAnsi="Arial" w:cs="Arial"/>
        </w:rPr>
        <w:t>“ Innovations in Education for Clinical and Translational Research” Presented at the Association for Clinical and Translational Science, Washington DC, March 2019.</w:t>
      </w:r>
    </w:p>
    <w:p w14:paraId="3266CCB1" w14:textId="77777777" w:rsidR="006024EB" w:rsidRPr="00951F79" w:rsidRDefault="006024EB"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“Precision Medicines: The Pharmacy Perspective”. Presented at the University of Michigan Health Sciences Luncheon, Ann Arbor, MI, September 2018. </w:t>
      </w:r>
    </w:p>
    <w:p w14:paraId="2CC7685C" w14:textId="77777777" w:rsidR="006024EB" w:rsidRPr="00951F79" w:rsidRDefault="00570CA4" w:rsidP="00951F79">
      <w:pPr>
        <w:pStyle w:val="ListParagraph"/>
        <w:numPr>
          <w:ilvl w:val="0"/>
          <w:numId w:val="24"/>
        </w:numPr>
        <w:spacing w:after="120"/>
        <w:ind w:left="360"/>
        <w:contextualSpacing w:val="0"/>
        <w:rPr>
          <w:rFonts w:ascii="Arial" w:hAnsi="Arial" w:cs="Arial"/>
        </w:rPr>
      </w:pPr>
      <w:r w:rsidRPr="00951F79">
        <w:rPr>
          <w:rFonts w:ascii="Arial" w:hAnsi="Arial" w:cs="Arial"/>
        </w:rPr>
        <w:t>“</w:t>
      </w:r>
      <w:r w:rsidR="006024EB" w:rsidRPr="00951F79">
        <w:rPr>
          <w:rFonts w:ascii="Arial" w:hAnsi="Arial" w:cs="Arial"/>
        </w:rPr>
        <w:t xml:space="preserve">Precision Medicines and Dentistry”. Presented at the University of Michigan College of Dentistry, Ann Arbor, MI, October 2018. </w:t>
      </w:r>
    </w:p>
    <w:p w14:paraId="78FB64E4" w14:textId="77777777" w:rsidR="006024EB" w:rsidRPr="00951F79" w:rsidRDefault="006024EB"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“Matters of Life: Dissecting Mechanism of Metabolic Burden in Psychosis, and Moving to Novel Clinical Investigations” Society of Biological Psychiatry, </w:t>
      </w:r>
      <w:r w:rsidR="00B91230" w:rsidRPr="00951F79">
        <w:rPr>
          <w:rFonts w:ascii="Arial" w:hAnsi="Arial" w:cs="Arial"/>
        </w:rPr>
        <w:t>Atlanta, GA</w:t>
      </w:r>
      <w:r w:rsidRPr="00951F79">
        <w:rPr>
          <w:rFonts w:ascii="Arial" w:hAnsi="Arial" w:cs="Arial"/>
        </w:rPr>
        <w:t xml:space="preserve">, May 2018. </w:t>
      </w:r>
    </w:p>
    <w:p w14:paraId="5F5A6601" w14:textId="77777777" w:rsidR="006024EB" w:rsidRPr="00951F79" w:rsidRDefault="006024EB"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“Challenges and Opportunities in Translational Research”. Presented as part of the American Association of Colleges of Pharmacy Catalyst Program. Washington DC, April 2018. </w:t>
      </w:r>
    </w:p>
    <w:p w14:paraId="12C7EA8C" w14:textId="56C1F8EA" w:rsidR="002623C9" w:rsidRPr="00CF06D6" w:rsidRDefault="002623C9" w:rsidP="00CF06D6">
      <w:pPr>
        <w:pStyle w:val="ListParagraph"/>
        <w:numPr>
          <w:ilvl w:val="0"/>
          <w:numId w:val="24"/>
        </w:numPr>
        <w:spacing w:after="120"/>
        <w:ind w:left="360"/>
        <w:contextualSpacing w:val="0"/>
        <w:rPr>
          <w:rFonts w:ascii="Arial" w:hAnsi="Arial" w:cs="Arial"/>
        </w:rPr>
      </w:pPr>
      <w:r w:rsidRPr="00951F79">
        <w:rPr>
          <w:rFonts w:ascii="Arial" w:hAnsi="Arial" w:cs="Arial"/>
        </w:rPr>
        <w:t xml:space="preserve">“Creating a New Definition of Career Success in Clinical and Translational Research”. Presented at the Association of Clinical and Translational Science Meeting, April 2017. </w:t>
      </w:r>
    </w:p>
    <w:p w14:paraId="1A7DBCED" w14:textId="77777777" w:rsidR="00C83819" w:rsidRPr="00951F79" w:rsidRDefault="00C83819"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“Microbiome and metabolic disease: the challenges of using microbial therapeutics for disease management. Presented </w:t>
      </w:r>
      <w:r w:rsidR="00D40903" w:rsidRPr="00951F79">
        <w:rPr>
          <w:rFonts w:ascii="Arial" w:hAnsi="Arial" w:cs="Arial"/>
        </w:rPr>
        <w:t xml:space="preserve">by Dr. Stephanie Flowers, Ellingrod Post Doctorial Fellow </w:t>
      </w:r>
      <w:r w:rsidRPr="00951F79">
        <w:rPr>
          <w:rFonts w:ascii="Arial" w:hAnsi="Arial" w:cs="Arial"/>
        </w:rPr>
        <w:t xml:space="preserve">at the American College of Clinical Pharmacy Annual Meeting October 2016. </w:t>
      </w:r>
    </w:p>
    <w:p w14:paraId="64C58F2F" w14:textId="77777777" w:rsidR="00C83819" w:rsidRPr="00951F79" w:rsidRDefault="00C83819"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“Metabolic Disease Risk: Interaction between Medication and the Microbiome”. Presented </w:t>
      </w:r>
      <w:r w:rsidR="00D40903" w:rsidRPr="00951F79">
        <w:rPr>
          <w:rFonts w:ascii="Arial" w:hAnsi="Arial" w:cs="Arial"/>
        </w:rPr>
        <w:t xml:space="preserve">by Dr. Stephanie Flowers, Ellingrod Post Doctorial Fellow </w:t>
      </w:r>
      <w:r w:rsidRPr="00951F79">
        <w:rPr>
          <w:rFonts w:ascii="Arial" w:hAnsi="Arial" w:cs="Arial"/>
        </w:rPr>
        <w:t>at the American College of Neuropsychopharmacology, December 2016</w:t>
      </w:r>
    </w:p>
    <w:p w14:paraId="0A12FC08" w14:textId="77777777" w:rsidR="006153DD" w:rsidRPr="00951F79" w:rsidRDefault="006153DD"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“Creating a New Definition of Career Success in Clinical and Translational Research”. Presented at the Association of Clinical and Translational Science Meeting, April 2016. </w:t>
      </w:r>
    </w:p>
    <w:p w14:paraId="155B7F59" w14:textId="77777777" w:rsidR="00C83819" w:rsidRPr="00951F79" w:rsidRDefault="00C83819"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“Impact of OPRM1 on metabolic consequences of atypical antipsychotic use.  Presented at the Pharmacogenomics in Psychiatry Meeting and Molecular Psychiatry Meeting, September 2016. </w:t>
      </w:r>
    </w:p>
    <w:p w14:paraId="723134E6" w14:textId="77777777" w:rsidR="009A5205" w:rsidRDefault="009A5205" w:rsidP="00951F79">
      <w:pPr>
        <w:pStyle w:val="HTMLPreformatted"/>
        <w:numPr>
          <w:ilvl w:val="0"/>
          <w:numId w:val="24"/>
        </w:numPr>
        <w:spacing w:after="120"/>
        <w:ind w:left="360"/>
        <w:jc w:val="both"/>
        <w:rPr>
          <w:rFonts w:ascii="Arial" w:hAnsi="Arial" w:cs="Arial"/>
          <w:sz w:val="22"/>
          <w:szCs w:val="22"/>
        </w:rPr>
      </w:pPr>
      <w:r>
        <w:rPr>
          <w:rFonts w:ascii="Arial" w:hAnsi="Arial" w:cs="Arial"/>
          <w:sz w:val="22"/>
          <w:szCs w:val="22"/>
        </w:rPr>
        <w:t>“Clinical Applications of Pharmacogenomics in Psychiatry” Presented at the University of Texas at Austin, October 2015.</w:t>
      </w:r>
    </w:p>
    <w:p w14:paraId="64C744E7" w14:textId="77777777" w:rsidR="00167CCD" w:rsidRDefault="00167CCD" w:rsidP="00951F79">
      <w:pPr>
        <w:pStyle w:val="HTMLPreformatted"/>
        <w:numPr>
          <w:ilvl w:val="0"/>
          <w:numId w:val="24"/>
        </w:numPr>
        <w:spacing w:after="120"/>
        <w:ind w:left="360"/>
        <w:jc w:val="both"/>
        <w:rPr>
          <w:rFonts w:ascii="Arial" w:hAnsi="Arial" w:cs="Arial"/>
          <w:sz w:val="22"/>
          <w:szCs w:val="22"/>
        </w:rPr>
      </w:pPr>
      <w:r>
        <w:rPr>
          <w:rFonts w:ascii="Arial" w:hAnsi="Arial" w:cs="Arial"/>
          <w:sz w:val="22"/>
          <w:szCs w:val="22"/>
        </w:rPr>
        <w:t xml:space="preserve">“Using the Metabolome to understand the cardiovascular impact of antipsychotics.  Society of Biological Psychiatry, April 2015. </w:t>
      </w:r>
    </w:p>
    <w:p w14:paraId="4BAB3ABE" w14:textId="77777777" w:rsidR="00F01965" w:rsidRDefault="00F01965" w:rsidP="00951F79">
      <w:pPr>
        <w:pStyle w:val="HTMLPreformatted"/>
        <w:numPr>
          <w:ilvl w:val="0"/>
          <w:numId w:val="24"/>
        </w:numPr>
        <w:spacing w:after="120"/>
        <w:ind w:left="360"/>
        <w:jc w:val="both"/>
        <w:rPr>
          <w:rFonts w:ascii="Arial" w:hAnsi="Arial" w:cs="Arial"/>
          <w:sz w:val="22"/>
          <w:szCs w:val="22"/>
        </w:rPr>
      </w:pPr>
      <w:r>
        <w:rPr>
          <w:rFonts w:ascii="Arial" w:hAnsi="Arial" w:cs="Arial"/>
          <w:sz w:val="22"/>
          <w:szCs w:val="22"/>
        </w:rPr>
        <w:t xml:space="preserve">“Gender and antipsychotic differences in metabolic functioning in schizophrenia” Presented </w:t>
      </w:r>
      <w:r w:rsidR="0014453D">
        <w:rPr>
          <w:rFonts w:ascii="Arial" w:hAnsi="Arial" w:cs="Arial"/>
          <w:sz w:val="22"/>
          <w:szCs w:val="22"/>
        </w:rPr>
        <w:t xml:space="preserve">by Ms. Zarina Kraal, Ellingrod PhD Candidate, </w:t>
      </w:r>
      <w:r>
        <w:rPr>
          <w:rFonts w:ascii="Arial" w:hAnsi="Arial" w:cs="Arial"/>
          <w:sz w:val="22"/>
          <w:szCs w:val="22"/>
        </w:rPr>
        <w:t>at the International Congress on Schizophrenia Research, March 2015</w:t>
      </w:r>
    </w:p>
    <w:p w14:paraId="02F9694A" w14:textId="77777777" w:rsidR="00F01965" w:rsidRDefault="00F01965" w:rsidP="00951F79">
      <w:pPr>
        <w:pStyle w:val="HTMLPreformatted"/>
        <w:numPr>
          <w:ilvl w:val="0"/>
          <w:numId w:val="24"/>
        </w:numPr>
        <w:spacing w:after="120"/>
        <w:ind w:left="360"/>
        <w:jc w:val="both"/>
        <w:rPr>
          <w:rFonts w:ascii="Arial" w:hAnsi="Arial" w:cs="Arial"/>
          <w:sz w:val="22"/>
          <w:szCs w:val="22"/>
        </w:rPr>
      </w:pPr>
      <w:r>
        <w:rPr>
          <w:rFonts w:ascii="Arial" w:hAnsi="Arial" w:cs="Arial"/>
          <w:sz w:val="22"/>
          <w:szCs w:val="22"/>
        </w:rPr>
        <w:t>“Folate’s Role in Schizophrenia” Presented at Wayne State University, March 2015</w:t>
      </w:r>
    </w:p>
    <w:p w14:paraId="3548DC54" w14:textId="77777777" w:rsidR="00F01965" w:rsidRDefault="00F01965" w:rsidP="00951F79">
      <w:pPr>
        <w:pStyle w:val="HTMLPreformatted"/>
        <w:numPr>
          <w:ilvl w:val="0"/>
          <w:numId w:val="24"/>
        </w:numPr>
        <w:spacing w:after="120"/>
        <w:ind w:left="360"/>
        <w:jc w:val="both"/>
        <w:rPr>
          <w:rFonts w:ascii="Arial" w:hAnsi="Arial" w:cs="Arial"/>
          <w:sz w:val="22"/>
          <w:szCs w:val="22"/>
        </w:rPr>
      </w:pPr>
      <w:r>
        <w:rPr>
          <w:rFonts w:ascii="Arial" w:hAnsi="Arial" w:cs="Arial"/>
          <w:sz w:val="22"/>
          <w:szCs w:val="22"/>
        </w:rPr>
        <w:t>“Folate supplementation and antipsychotic cardiovascular complications” Presented at The Ohio State Department of Psychiatry and Nationwide Children’s Hospital of Ohio, December 2014</w:t>
      </w:r>
    </w:p>
    <w:p w14:paraId="47394EF2" w14:textId="77777777" w:rsidR="00F01965" w:rsidRPr="001B0652" w:rsidRDefault="00F01965" w:rsidP="00951F79">
      <w:pPr>
        <w:pStyle w:val="HTMLPreformatted"/>
        <w:numPr>
          <w:ilvl w:val="0"/>
          <w:numId w:val="24"/>
        </w:numPr>
        <w:spacing w:after="120"/>
        <w:ind w:left="360"/>
        <w:jc w:val="both"/>
        <w:rPr>
          <w:rFonts w:ascii="Arial" w:hAnsi="Arial" w:cs="Arial"/>
          <w:bCs/>
          <w:sz w:val="22"/>
          <w:szCs w:val="22"/>
        </w:rPr>
      </w:pPr>
      <w:r w:rsidRPr="001B0652">
        <w:rPr>
          <w:rFonts w:ascii="Arial" w:hAnsi="Arial" w:cs="Arial"/>
          <w:sz w:val="22"/>
          <w:szCs w:val="22"/>
        </w:rPr>
        <w:lastRenderedPageBreak/>
        <w:t xml:space="preserve">“Drug Repurposing and </w:t>
      </w:r>
      <w:r w:rsidRPr="001B0652">
        <w:rPr>
          <w:rFonts w:ascii="Arial" w:hAnsi="Arial" w:cs="Arial"/>
          <w:color w:val="000000"/>
          <w:sz w:val="22"/>
          <w:szCs w:val="22"/>
        </w:rPr>
        <w:t xml:space="preserve">Emerging Adjunctive Treatments for Schizophrenia”, Symposium Chair at Schizophrenia International </w:t>
      </w:r>
      <w:r w:rsidRPr="001B0652">
        <w:rPr>
          <w:rFonts w:ascii="Arial" w:hAnsi="Arial" w:cs="Arial"/>
          <w:bCs/>
          <w:sz w:val="22"/>
          <w:szCs w:val="22"/>
        </w:rPr>
        <w:t xml:space="preserve">Research Society Meeting, </w:t>
      </w:r>
      <w:r>
        <w:rPr>
          <w:rFonts w:ascii="Arial" w:hAnsi="Arial" w:cs="Arial"/>
          <w:bCs/>
          <w:sz w:val="22"/>
          <w:szCs w:val="22"/>
        </w:rPr>
        <w:t>American College of Neuropsychopharmacology</w:t>
      </w:r>
      <w:r w:rsidRPr="001B0652">
        <w:rPr>
          <w:rFonts w:ascii="Arial" w:hAnsi="Arial" w:cs="Arial"/>
          <w:bCs/>
          <w:sz w:val="22"/>
          <w:szCs w:val="22"/>
        </w:rPr>
        <w:t xml:space="preserve">, </w:t>
      </w:r>
      <w:r>
        <w:rPr>
          <w:rFonts w:ascii="Arial" w:hAnsi="Arial" w:cs="Arial"/>
          <w:bCs/>
          <w:sz w:val="22"/>
          <w:szCs w:val="22"/>
        </w:rPr>
        <w:t>December</w:t>
      </w:r>
      <w:r w:rsidRPr="001B0652">
        <w:rPr>
          <w:rFonts w:ascii="Arial" w:hAnsi="Arial" w:cs="Arial"/>
          <w:bCs/>
          <w:sz w:val="22"/>
          <w:szCs w:val="22"/>
        </w:rPr>
        <w:t xml:space="preserve"> 2014</w:t>
      </w:r>
    </w:p>
    <w:p w14:paraId="7C966EE1" w14:textId="77777777" w:rsidR="00167CCD" w:rsidRDefault="00167CCD" w:rsidP="00951F79">
      <w:pPr>
        <w:pStyle w:val="HTMLPreformatted"/>
        <w:numPr>
          <w:ilvl w:val="0"/>
          <w:numId w:val="24"/>
        </w:numPr>
        <w:spacing w:after="120"/>
        <w:ind w:left="360"/>
        <w:jc w:val="both"/>
        <w:rPr>
          <w:rFonts w:ascii="Arial" w:hAnsi="Arial" w:cs="Arial"/>
          <w:bCs/>
          <w:sz w:val="22"/>
          <w:szCs w:val="22"/>
        </w:rPr>
      </w:pPr>
      <w:r>
        <w:rPr>
          <w:rFonts w:ascii="Arial" w:hAnsi="Arial" w:cs="Arial"/>
          <w:bCs/>
          <w:sz w:val="22"/>
          <w:szCs w:val="22"/>
        </w:rPr>
        <w:t>“Personalized use of SSRIs: how polymorphisms influence therapeutic choices” Presented at the American College of Clinical Pharmacy meeting, October 2014</w:t>
      </w:r>
    </w:p>
    <w:p w14:paraId="3228AD31" w14:textId="77777777" w:rsidR="00427E40" w:rsidRPr="001B0652" w:rsidRDefault="007D13DD" w:rsidP="00951F79">
      <w:pPr>
        <w:pStyle w:val="HTMLPreformatted"/>
        <w:numPr>
          <w:ilvl w:val="0"/>
          <w:numId w:val="24"/>
        </w:numPr>
        <w:spacing w:after="120"/>
        <w:ind w:left="360"/>
        <w:jc w:val="both"/>
        <w:rPr>
          <w:rFonts w:ascii="Arial" w:hAnsi="Arial" w:cs="Arial"/>
          <w:sz w:val="22"/>
          <w:szCs w:val="22"/>
        </w:rPr>
      </w:pPr>
      <w:r>
        <w:rPr>
          <w:rFonts w:ascii="Arial" w:hAnsi="Arial" w:cs="Arial"/>
          <w:bCs/>
          <w:sz w:val="22"/>
          <w:szCs w:val="22"/>
        </w:rPr>
        <w:t>“Folate for Improvements in</w:t>
      </w:r>
      <w:r w:rsidR="00427E40" w:rsidRPr="001B0652">
        <w:rPr>
          <w:rFonts w:ascii="Arial" w:hAnsi="Arial" w:cs="Arial"/>
          <w:bCs/>
          <w:sz w:val="22"/>
          <w:szCs w:val="22"/>
        </w:rPr>
        <w:t xml:space="preserve"> Cardiovascular Complications in Schizophrenia” Presented at the World Psychiatric Congress, Madrid, Spain, September 2014</w:t>
      </w:r>
      <w:r w:rsidR="00427E40" w:rsidRPr="001B0652">
        <w:rPr>
          <w:rFonts w:ascii="Arial" w:hAnsi="Arial" w:cs="Arial"/>
          <w:sz w:val="22"/>
          <w:szCs w:val="22"/>
        </w:rPr>
        <w:t xml:space="preserve"> </w:t>
      </w:r>
    </w:p>
    <w:p w14:paraId="5D890997" w14:textId="77777777" w:rsidR="00167CCD" w:rsidRDefault="00167CCD" w:rsidP="00951F79">
      <w:pPr>
        <w:pStyle w:val="HTMLPreformatted"/>
        <w:numPr>
          <w:ilvl w:val="0"/>
          <w:numId w:val="24"/>
        </w:numPr>
        <w:spacing w:after="120"/>
        <w:ind w:left="360"/>
        <w:jc w:val="both"/>
        <w:rPr>
          <w:rFonts w:ascii="Arial" w:hAnsi="Arial" w:cs="Arial"/>
          <w:sz w:val="22"/>
          <w:szCs w:val="22"/>
        </w:rPr>
      </w:pPr>
      <w:r>
        <w:rPr>
          <w:rFonts w:ascii="Arial" w:hAnsi="Arial" w:cs="Arial"/>
          <w:sz w:val="22"/>
          <w:szCs w:val="22"/>
        </w:rPr>
        <w:t>“Metabolic syndrome in mental illness and the role of folate pharmacogenomics” Presented at Progenity, LLC, Ann  Arbor, MI August 2014</w:t>
      </w:r>
    </w:p>
    <w:p w14:paraId="6D41C90F" w14:textId="77777777" w:rsidR="00427E40" w:rsidRDefault="00427E40" w:rsidP="00951F79">
      <w:pPr>
        <w:pStyle w:val="HTMLPreformatted"/>
        <w:numPr>
          <w:ilvl w:val="0"/>
          <w:numId w:val="24"/>
        </w:numPr>
        <w:spacing w:after="120"/>
        <w:ind w:left="360"/>
        <w:jc w:val="both"/>
        <w:rPr>
          <w:rFonts w:ascii="Arial" w:hAnsi="Arial" w:cs="Arial"/>
          <w:sz w:val="22"/>
          <w:szCs w:val="22"/>
        </w:rPr>
      </w:pPr>
      <w:r w:rsidRPr="001B0652">
        <w:rPr>
          <w:rFonts w:ascii="Arial" w:hAnsi="Arial" w:cs="Arial"/>
          <w:sz w:val="22"/>
          <w:szCs w:val="22"/>
        </w:rPr>
        <w:t xml:space="preserve">“My career path to academia and what keeps me here: lessons learned”. Presented at the University of Minnesota College of Pharmacy, Minneapolis, Minnesota, May 2014 </w:t>
      </w:r>
    </w:p>
    <w:p w14:paraId="0FCB312C" w14:textId="77777777" w:rsidR="00427E40" w:rsidRPr="001B0652" w:rsidRDefault="00427E40" w:rsidP="00951F79">
      <w:pPr>
        <w:pStyle w:val="HTMLPreformatted"/>
        <w:numPr>
          <w:ilvl w:val="0"/>
          <w:numId w:val="24"/>
        </w:numPr>
        <w:spacing w:after="120"/>
        <w:ind w:left="360"/>
        <w:jc w:val="both"/>
        <w:rPr>
          <w:rFonts w:ascii="Arial" w:hAnsi="Arial" w:cs="Arial"/>
          <w:bCs/>
          <w:sz w:val="22"/>
          <w:szCs w:val="22"/>
        </w:rPr>
      </w:pPr>
      <w:r w:rsidRPr="001B0652">
        <w:rPr>
          <w:rFonts w:ascii="Arial" w:hAnsi="Arial" w:cs="Arial"/>
          <w:sz w:val="22"/>
          <w:szCs w:val="22"/>
        </w:rPr>
        <w:t xml:space="preserve">“Drug Repurposing and </w:t>
      </w:r>
      <w:r w:rsidRPr="001B0652">
        <w:rPr>
          <w:rFonts w:ascii="Arial" w:hAnsi="Arial" w:cs="Arial"/>
          <w:color w:val="000000"/>
          <w:sz w:val="22"/>
          <w:szCs w:val="22"/>
        </w:rPr>
        <w:t xml:space="preserve">Emerging Adjunctive Treatments for Schizophrenia”, Symposium Chair at Schizophrenia International </w:t>
      </w:r>
      <w:r w:rsidRPr="001B0652">
        <w:rPr>
          <w:rFonts w:ascii="Arial" w:hAnsi="Arial" w:cs="Arial"/>
          <w:bCs/>
          <w:sz w:val="22"/>
          <w:szCs w:val="22"/>
        </w:rPr>
        <w:t>Research Society Meeting, Florence, Italy, April 2014</w:t>
      </w:r>
    </w:p>
    <w:p w14:paraId="012A2E0B" w14:textId="77777777" w:rsidR="00427E40" w:rsidRPr="001B0652" w:rsidRDefault="00427E40" w:rsidP="00951F79">
      <w:pPr>
        <w:pStyle w:val="HTMLPreformatted"/>
        <w:numPr>
          <w:ilvl w:val="0"/>
          <w:numId w:val="24"/>
        </w:numPr>
        <w:spacing w:after="120"/>
        <w:ind w:left="360"/>
        <w:jc w:val="both"/>
        <w:rPr>
          <w:rFonts w:ascii="Arial" w:hAnsi="Arial" w:cs="Arial"/>
          <w:bCs/>
          <w:sz w:val="22"/>
          <w:szCs w:val="22"/>
        </w:rPr>
      </w:pPr>
      <w:r w:rsidRPr="001B0652">
        <w:rPr>
          <w:rFonts w:ascii="Arial" w:hAnsi="Arial" w:cs="Arial"/>
          <w:bCs/>
          <w:sz w:val="22"/>
          <w:szCs w:val="22"/>
        </w:rPr>
        <w:t xml:space="preserve">“Pharmacogenomics in Psychiatry- are we on our way to personalized medicine?” Presented at the </w:t>
      </w:r>
      <w:r w:rsidRPr="001B0652">
        <w:rPr>
          <w:rFonts w:ascii="Arial" w:hAnsi="Arial" w:cs="Arial"/>
          <w:sz w:val="22"/>
          <w:szCs w:val="22"/>
          <w:lang w:val="en"/>
        </w:rPr>
        <w:t>University of Michigan-Israel Partnership Symposium, Ann Arbor, Michigan, October 2013</w:t>
      </w:r>
    </w:p>
    <w:p w14:paraId="4A35134B" w14:textId="77777777" w:rsidR="00427E40" w:rsidRPr="001B0652" w:rsidRDefault="00427E40" w:rsidP="00951F79">
      <w:pPr>
        <w:pStyle w:val="HTMLPreformatted"/>
        <w:numPr>
          <w:ilvl w:val="0"/>
          <w:numId w:val="24"/>
        </w:numPr>
        <w:spacing w:after="120"/>
        <w:ind w:left="360"/>
        <w:jc w:val="both"/>
        <w:rPr>
          <w:rFonts w:ascii="Arial" w:hAnsi="Arial" w:cs="Arial"/>
          <w:bCs/>
          <w:sz w:val="22"/>
          <w:szCs w:val="22"/>
        </w:rPr>
      </w:pPr>
      <w:r w:rsidRPr="001B0652">
        <w:rPr>
          <w:rFonts w:ascii="Arial" w:hAnsi="Arial" w:cs="Arial"/>
          <w:bCs/>
          <w:sz w:val="22"/>
          <w:szCs w:val="22"/>
        </w:rPr>
        <w:t>“The New Era of Personalized Medicine and Companion Diagnostics”. Presented at the Annual Pharmacy Lecture, University of Michigan, Ann Arbor, Michigan, October 2013</w:t>
      </w:r>
    </w:p>
    <w:p w14:paraId="71320008" w14:textId="77777777" w:rsidR="00427E40" w:rsidRPr="001B0652" w:rsidRDefault="00427E40" w:rsidP="00951F79">
      <w:pPr>
        <w:pStyle w:val="HTMLPreformatted"/>
        <w:numPr>
          <w:ilvl w:val="0"/>
          <w:numId w:val="24"/>
        </w:numPr>
        <w:spacing w:after="120"/>
        <w:ind w:left="360"/>
        <w:jc w:val="both"/>
        <w:rPr>
          <w:rFonts w:ascii="Arial" w:hAnsi="Arial" w:cs="Arial"/>
          <w:bCs/>
          <w:sz w:val="22"/>
          <w:szCs w:val="22"/>
        </w:rPr>
      </w:pPr>
      <w:r w:rsidRPr="001B0652">
        <w:rPr>
          <w:rFonts w:ascii="Arial" w:hAnsi="Arial" w:cs="Arial"/>
          <w:bCs/>
          <w:sz w:val="22"/>
          <w:szCs w:val="22"/>
        </w:rPr>
        <w:t>“Metabolic syndrome in Mental Illness and the role of folate pharmacogenomics” Presented at Purdue College of Pharmacy, Grand Rounds, Indianapolis, Indiana, September 2013</w:t>
      </w:r>
    </w:p>
    <w:p w14:paraId="26382BC4" w14:textId="77777777" w:rsidR="00427E40" w:rsidRPr="001B0652" w:rsidRDefault="00427E40" w:rsidP="00951F79">
      <w:pPr>
        <w:pStyle w:val="HTMLPreformatted"/>
        <w:numPr>
          <w:ilvl w:val="0"/>
          <w:numId w:val="24"/>
        </w:numPr>
        <w:spacing w:after="120"/>
        <w:ind w:left="360"/>
        <w:jc w:val="both"/>
        <w:rPr>
          <w:rFonts w:ascii="Arial" w:hAnsi="Arial" w:cs="Arial"/>
          <w:sz w:val="22"/>
          <w:szCs w:val="22"/>
        </w:rPr>
      </w:pPr>
      <w:r w:rsidRPr="001B0652">
        <w:rPr>
          <w:rFonts w:ascii="Arial" w:hAnsi="Arial" w:cs="Arial"/>
          <w:bCs/>
          <w:sz w:val="22"/>
          <w:szCs w:val="22"/>
        </w:rPr>
        <w:t>“Attenuation of Metabolic Consequences from Atypical Antipsychotic Use in Schizophrenia: Folate Supplementation and the Role of Pharmacogenomics” Presented at the Pharmacogenomics in Psychiatry Meeting, Hollywood, Florida, June 2013</w:t>
      </w:r>
    </w:p>
    <w:p w14:paraId="53F3D797" w14:textId="77777777" w:rsidR="00427E40" w:rsidRPr="001B0652" w:rsidRDefault="00427E40" w:rsidP="00951F79">
      <w:pPr>
        <w:pStyle w:val="HTMLPreformatted"/>
        <w:numPr>
          <w:ilvl w:val="0"/>
          <w:numId w:val="24"/>
        </w:numPr>
        <w:spacing w:after="120"/>
        <w:ind w:left="360"/>
        <w:jc w:val="both"/>
        <w:rPr>
          <w:rFonts w:ascii="Arial" w:hAnsi="Arial" w:cs="Arial"/>
          <w:bCs/>
          <w:sz w:val="22"/>
          <w:szCs w:val="22"/>
        </w:rPr>
      </w:pPr>
      <w:r w:rsidRPr="001B0652">
        <w:rPr>
          <w:rFonts w:ascii="Arial" w:hAnsi="Arial" w:cs="Arial"/>
          <w:bCs/>
          <w:sz w:val="22"/>
          <w:szCs w:val="22"/>
        </w:rPr>
        <w:t>“Atypical Antipsychotic use: how do we reduce harm in the college aged mental health population? Presented at the American psychiatric Association Meeting, San Francisco, California, May 2013</w:t>
      </w:r>
    </w:p>
    <w:p w14:paraId="4CA2B072" w14:textId="77777777" w:rsidR="00427E40" w:rsidRPr="001B0652" w:rsidRDefault="00427E40" w:rsidP="00951F79">
      <w:pPr>
        <w:pStyle w:val="HTMLPreformatted"/>
        <w:numPr>
          <w:ilvl w:val="0"/>
          <w:numId w:val="24"/>
        </w:numPr>
        <w:spacing w:after="120"/>
        <w:ind w:left="360"/>
        <w:jc w:val="both"/>
        <w:rPr>
          <w:rFonts w:ascii="Arial" w:hAnsi="Arial" w:cs="Arial"/>
          <w:bCs/>
          <w:sz w:val="22"/>
          <w:szCs w:val="22"/>
        </w:rPr>
      </w:pPr>
      <w:r w:rsidRPr="001B0652">
        <w:rPr>
          <w:rFonts w:ascii="Arial" w:hAnsi="Arial" w:cs="Arial"/>
          <w:bCs/>
          <w:sz w:val="22"/>
          <w:szCs w:val="22"/>
        </w:rPr>
        <w:t>“Pharmacogenetic and Dietary Predictors of Antipsychotic Associated Metabolic Syndrome and Endothelial Functioning.” Presented at the University of Michigan Department of Psychiatry, Grand Rounds, Ann Arbor, Michigan, January</w:t>
      </w:r>
      <w:r>
        <w:rPr>
          <w:rFonts w:ascii="Arial" w:hAnsi="Arial" w:cs="Arial"/>
          <w:bCs/>
          <w:sz w:val="22"/>
          <w:szCs w:val="22"/>
        </w:rPr>
        <w:t xml:space="preserve"> 2013</w:t>
      </w:r>
    </w:p>
    <w:p w14:paraId="1857D12B" w14:textId="77777777" w:rsidR="00427E40" w:rsidRPr="001B0652" w:rsidRDefault="00427E40" w:rsidP="00951F79">
      <w:pPr>
        <w:pStyle w:val="HTMLPreformatted"/>
        <w:numPr>
          <w:ilvl w:val="0"/>
          <w:numId w:val="24"/>
        </w:numPr>
        <w:spacing w:after="120"/>
        <w:ind w:left="360"/>
        <w:jc w:val="both"/>
        <w:rPr>
          <w:rFonts w:ascii="Arial" w:hAnsi="Arial" w:cs="Arial"/>
          <w:bCs/>
          <w:sz w:val="22"/>
          <w:szCs w:val="22"/>
        </w:rPr>
      </w:pPr>
      <w:r w:rsidRPr="001B0652">
        <w:rPr>
          <w:rFonts w:ascii="Arial" w:hAnsi="Arial" w:cs="Arial"/>
          <w:bCs/>
          <w:sz w:val="22"/>
          <w:szCs w:val="22"/>
        </w:rPr>
        <w:t>“Pharmacogenetic and Dietary Predictors of Antipsychotic Associated Metabolic Syndrome and Endothelial Functioning” Presented at the University of Tennessee, College of Pharmacy, Memphis, Tennessee, May 2012.</w:t>
      </w:r>
    </w:p>
    <w:p w14:paraId="7C002A98" w14:textId="77777777" w:rsidR="00427E40" w:rsidRPr="001B0652" w:rsidRDefault="00427E40" w:rsidP="00951F79">
      <w:pPr>
        <w:pStyle w:val="HTMLPreformatted"/>
        <w:numPr>
          <w:ilvl w:val="0"/>
          <w:numId w:val="24"/>
        </w:numPr>
        <w:spacing w:after="120"/>
        <w:ind w:left="360"/>
        <w:jc w:val="both"/>
        <w:rPr>
          <w:rFonts w:ascii="Arial" w:hAnsi="Arial" w:cs="Arial"/>
          <w:sz w:val="22"/>
          <w:szCs w:val="22"/>
        </w:rPr>
      </w:pPr>
      <w:r w:rsidRPr="001B0652">
        <w:rPr>
          <w:rFonts w:ascii="Arial" w:hAnsi="Arial" w:cs="Arial"/>
          <w:bCs/>
          <w:sz w:val="22"/>
          <w:szCs w:val="22"/>
        </w:rPr>
        <w:t>“The Influence of Metabolic Syndrome, Physical Activity, and Genotype on Catechol-O-Methyl Transferase Promoter-Region Methylation in Schizophrenia</w:t>
      </w:r>
      <w:r w:rsidRPr="001B0652">
        <w:rPr>
          <w:rFonts w:ascii="Arial" w:hAnsi="Arial" w:cs="Arial"/>
          <w:sz w:val="22"/>
          <w:szCs w:val="22"/>
        </w:rPr>
        <w:t xml:space="preserve">” </w:t>
      </w:r>
      <w:r w:rsidRPr="001B0652">
        <w:rPr>
          <w:rFonts w:ascii="Arial" w:hAnsi="Arial" w:cs="Arial"/>
          <w:bCs/>
          <w:sz w:val="22"/>
          <w:szCs w:val="22"/>
        </w:rPr>
        <w:t>Presented at the Pharmacogenomics in Psychiatry Meeting, New York, New York, April 2012</w:t>
      </w:r>
    </w:p>
    <w:p w14:paraId="2D6F1077" w14:textId="77777777" w:rsidR="00A054F5" w:rsidRPr="00951F79" w:rsidRDefault="00A054F5" w:rsidP="00951F79">
      <w:pPr>
        <w:pStyle w:val="ListParagraph"/>
        <w:numPr>
          <w:ilvl w:val="0"/>
          <w:numId w:val="24"/>
        </w:numPr>
        <w:spacing w:after="120"/>
        <w:ind w:left="360"/>
        <w:contextualSpacing w:val="0"/>
        <w:jc w:val="both"/>
        <w:rPr>
          <w:rFonts w:ascii="Arial" w:hAnsi="Arial" w:cs="Arial"/>
        </w:rPr>
      </w:pPr>
      <w:r w:rsidRPr="00951F79">
        <w:rPr>
          <w:rFonts w:ascii="Arial" w:hAnsi="Arial" w:cs="Arial"/>
        </w:rPr>
        <w:t xml:space="preserve">“Show Me the Money – Grant Writing, Funding Sources and Grant Review Process” presented at the American College of Clinical Pharmacy Annual Meeting October </w:t>
      </w:r>
      <w:r w:rsidR="0097493A" w:rsidRPr="00951F79">
        <w:rPr>
          <w:rFonts w:ascii="Arial" w:hAnsi="Arial" w:cs="Arial"/>
        </w:rPr>
        <w:t xml:space="preserve">17, </w:t>
      </w:r>
      <w:r w:rsidRPr="00951F79">
        <w:rPr>
          <w:rFonts w:ascii="Arial" w:hAnsi="Arial" w:cs="Arial"/>
        </w:rPr>
        <w:t>2011</w:t>
      </w:r>
      <w:r w:rsidR="0097493A" w:rsidRPr="00951F79">
        <w:rPr>
          <w:rFonts w:ascii="Arial" w:hAnsi="Arial" w:cs="Arial"/>
        </w:rPr>
        <w:t xml:space="preserve">, Pittsburgh, Pennysylvania, </w:t>
      </w:r>
    </w:p>
    <w:p w14:paraId="18D779D4" w14:textId="77777777" w:rsidR="002D6173" w:rsidRPr="00951F79" w:rsidRDefault="002D6173" w:rsidP="00951F79">
      <w:pPr>
        <w:pStyle w:val="ListParagraph"/>
        <w:numPr>
          <w:ilvl w:val="0"/>
          <w:numId w:val="24"/>
        </w:numPr>
        <w:spacing w:after="120"/>
        <w:ind w:left="360"/>
        <w:contextualSpacing w:val="0"/>
        <w:jc w:val="both"/>
        <w:rPr>
          <w:rFonts w:ascii="Arial" w:hAnsi="Arial" w:cs="Arial"/>
        </w:rPr>
      </w:pPr>
      <w:r w:rsidRPr="00951F79">
        <w:rPr>
          <w:rFonts w:ascii="Arial" w:hAnsi="Arial" w:cs="Arial"/>
        </w:rPr>
        <w:t xml:space="preserve">“Endothelial Functioning, Pharmacogenetics Factors and Omega 3 Fatty Acids in Schizophrenia Subjects Receiving Antipsychotics” Presented at the Adipogenic and Metabolic Effects of Antipsychotic Drugs Conference, </w:t>
      </w:r>
      <w:r w:rsidR="0097493A" w:rsidRPr="00951F79">
        <w:rPr>
          <w:rFonts w:ascii="Arial" w:hAnsi="Arial" w:cs="Arial"/>
        </w:rPr>
        <w:t xml:space="preserve">July 11-12, 2011, </w:t>
      </w:r>
      <w:r w:rsidRPr="00951F79">
        <w:rPr>
          <w:rFonts w:ascii="Arial" w:hAnsi="Arial" w:cs="Arial"/>
        </w:rPr>
        <w:t xml:space="preserve">Newark, NY </w:t>
      </w:r>
    </w:p>
    <w:p w14:paraId="1D697044" w14:textId="77777777" w:rsidR="00427E40" w:rsidRPr="00951F79" w:rsidRDefault="00427E40" w:rsidP="00951F79">
      <w:pPr>
        <w:pStyle w:val="ListParagraph"/>
        <w:numPr>
          <w:ilvl w:val="0"/>
          <w:numId w:val="24"/>
        </w:numPr>
        <w:spacing w:after="120"/>
        <w:ind w:left="360"/>
        <w:contextualSpacing w:val="0"/>
        <w:jc w:val="both"/>
        <w:rPr>
          <w:rFonts w:ascii="Arial" w:hAnsi="Arial" w:cs="Arial"/>
        </w:rPr>
      </w:pPr>
      <w:r w:rsidRPr="00951F79">
        <w:rPr>
          <w:rFonts w:ascii="Arial" w:hAnsi="Arial" w:cs="Arial"/>
        </w:rPr>
        <w:lastRenderedPageBreak/>
        <w:t xml:space="preserve">“Methylenetetrahydrofolate Reductase (MTHFR) 677C/T And Catechol-O-Methyltransferase (COMT) Val158Met Variants And Endothelial Functioning In Schizophrenia Subjects Treated With Antipsychotics”.  Presented at the College of Psychiatric and Neurologic Pharmacists Meeting, Phoenix, Arizona, May 2011. </w:t>
      </w:r>
    </w:p>
    <w:p w14:paraId="7104A7A8" w14:textId="77777777" w:rsidR="00427E40" w:rsidRPr="001B0652" w:rsidRDefault="00427E40" w:rsidP="00951F79">
      <w:pPr>
        <w:pStyle w:val="HTMLPreformatted"/>
        <w:numPr>
          <w:ilvl w:val="0"/>
          <w:numId w:val="24"/>
        </w:numPr>
        <w:spacing w:after="120"/>
        <w:ind w:left="360"/>
        <w:jc w:val="both"/>
        <w:rPr>
          <w:rFonts w:ascii="Arial" w:hAnsi="Arial" w:cs="Arial"/>
          <w:sz w:val="22"/>
          <w:szCs w:val="22"/>
        </w:rPr>
      </w:pPr>
      <w:r w:rsidRPr="001B0652">
        <w:rPr>
          <w:rFonts w:ascii="Arial" w:hAnsi="Arial" w:cs="Arial"/>
          <w:sz w:val="22"/>
          <w:szCs w:val="22"/>
        </w:rPr>
        <w:t>“Endothelial Functioning and Omega 3 Fatty Acids in Schizophrenia Subjects Receiving Antipsychotics” Presented at the College of Psychiatric and Neurologic Pharmacists Meeting, Phoenix, Arizona, May 2011.</w:t>
      </w:r>
    </w:p>
    <w:p w14:paraId="5AA0D8C2" w14:textId="77777777" w:rsidR="001611FA" w:rsidRPr="00951F79" w:rsidRDefault="001611FA" w:rsidP="00951F79">
      <w:pPr>
        <w:pStyle w:val="ListParagraph"/>
        <w:numPr>
          <w:ilvl w:val="0"/>
          <w:numId w:val="24"/>
        </w:numPr>
        <w:spacing w:after="120"/>
        <w:ind w:left="360"/>
        <w:contextualSpacing w:val="0"/>
        <w:jc w:val="both"/>
        <w:rPr>
          <w:rFonts w:ascii="Arial" w:hAnsi="Arial" w:cs="Arial"/>
        </w:rPr>
      </w:pPr>
      <w:r w:rsidRPr="00951F79">
        <w:rPr>
          <w:rFonts w:ascii="Arial" w:hAnsi="Arial" w:cs="Arial"/>
        </w:rPr>
        <w:t xml:space="preserve">“Endothelial Functioning and Omega 3 (n3) Fatty Acids in Schizophrenia Subjects Receiving Antipsychotics </w:t>
      </w:r>
      <w:r w:rsidR="00077574" w:rsidRPr="00951F79">
        <w:rPr>
          <w:rFonts w:ascii="Arial" w:hAnsi="Arial" w:cs="Arial"/>
        </w:rPr>
        <w:t>“Presented</w:t>
      </w:r>
      <w:r w:rsidRPr="00951F79">
        <w:rPr>
          <w:rFonts w:ascii="Arial" w:hAnsi="Arial" w:cs="Arial"/>
        </w:rPr>
        <w:t xml:space="preserve"> at the International Congress on Schizophrenia Research (ICOSR) Meeting, Colorado Spring, </w:t>
      </w:r>
      <w:r w:rsidR="0097493A" w:rsidRPr="00951F79">
        <w:rPr>
          <w:rFonts w:ascii="Arial" w:hAnsi="Arial" w:cs="Arial"/>
        </w:rPr>
        <w:t xml:space="preserve">April 2011, </w:t>
      </w:r>
      <w:r w:rsidRPr="00951F79">
        <w:rPr>
          <w:rFonts w:ascii="Arial" w:hAnsi="Arial" w:cs="Arial"/>
        </w:rPr>
        <w:t xml:space="preserve">Colorado </w:t>
      </w:r>
    </w:p>
    <w:p w14:paraId="67A866B6"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“Effects of Folate Supplementation in Atypical Antipsychotic Linked Metabolic Outcomes: An Interim Analysis</w:t>
      </w:r>
      <w:r w:rsidR="00077574" w:rsidRPr="00951F79">
        <w:rPr>
          <w:rFonts w:ascii="Arial" w:hAnsi="Arial" w:cs="Arial"/>
        </w:rPr>
        <w:t>” Presented</w:t>
      </w:r>
      <w:r w:rsidRPr="00951F79">
        <w:rPr>
          <w:rFonts w:ascii="Arial" w:hAnsi="Arial" w:cs="Arial"/>
        </w:rPr>
        <w:t xml:space="preserve"> at the International Congress on Schizophrenia Research (ICOSR) Meeting,</w:t>
      </w:r>
      <w:r w:rsidR="0097493A" w:rsidRPr="00951F79">
        <w:rPr>
          <w:rFonts w:ascii="Arial" w:hAnsi="Arial" w:cs="Arial"/>
        </w:rPr>
        <w:t xml:space="preserve"> April 2011</w:t>
      </w:r>
      <w:r w:rsidR="000A623E" w:rsidRPr="00951F79">
        <w:rPr>
          <w:rFonts w:ascii="Arial" w:hAnsi="Arial" w:cs="Arial"/>
        </w:rPr>
        <w:t>, Colorado</w:t>
      </w:r>
      <w:r w:rsidRPr="00951F79">
        <w:rPr>
          <w:rFonts w:ascii="Arial" w:hAnsi="Arial" w:cs="Arial"/>
        </w:rPr>
        <w:t xml:space="preserve"> Spring, Colorado</w:t>
      </w:r>
    </w:p>
    <w:p w14:paraId="427944F6"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“How to initiate your Research program Writing Specific Aims, Mentoring, K-Awards, And The Grant Review Process” presented at Touro University, </w:t>
      </w:r>
      <w:r w:rsidR="0097493A" w:rsidRPr="00951F79">
        <w:rPr>
          <w:rFonts w:ascii="Arial" w:hAnsi="Arial" w:cs="Arial"/>
        </w:rPr>
        <w:t xml:space="preserve">February 2011, </w:t>
      </w:r>
      <w:r w:rsidRPr="00951F79">
        <w:rPr>
          <w:rFonts w:ascii="Arial" w:hAnsi="Arial" w:cs="Arial"/>
        </w:rPr>
        <w:t>California,</w:t>
      </w:r>
    </w:p>
    <w:p w14:paraId="415759F9"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“Faculty Orientation and Development Workshop” presented at at Midwestern University College of Pharmacy, </w:t>
      </w:r>
      <w:r w:rsidR="0097493A" w:rsidRPr="00951F79">
        <w:rPr>
          <w:rFonts w:ascii="Arial" w:hAnsi="Arial" w:cs="Arial"/>
        </w:rPr>
        <w:t xml:space="preserve">January 2011, Pomona, </w:t>
      </w:r>
      <w:r w:rsidRPr="00951F79">
        <w:rPr>
          <w:rFonts w:ascii="Arial" w:hAnsi="Arial" w:cs="Arial"/>
        </w:rPr>
        <w:t>California,</w:t>
      </w:r>
    </w:p>
    <w:p w14:paraId="4F237FAC"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“Show Me the Money – Grant Writing, Funding Sources and Grant Review Process” </w:t>
      </w:r>
      <w:r w:rsidR="00D448FB" w:rsidRPr="00951F79">
        <w:rPr>
          <w:rFonts w:ascii="Arial" w:hAnsi="Arial" w:cs="Arial"/>
        </w:rPr>
        <w:t xml:space="preserve">Presented </w:t>
      </w:r>
      <w:r w:rsidRPr="00951F79">
        <w:rPr>
          <w:rFonts w:ascii="Arial" w:hAnsi="Arial" w:cs="Arial"/>
        </w:rPr>
        <w:t xml:space="preserve">at the American College of Clinical Pharmacy Annual Meeting </w:t>
      </w:r>
      <w:r w:rsidR="0097493A" w:rsidRPr="00951F79">
        <w:rPr>
          <w:rFonts w:ascii="Arial" w:hAnsi="Arial" w:cs="Arial"/>
        </w:rPr>
        <w:t>October 2010, Austin, Texas</w:t>
      </w:r>
    </w:p>
    <w:p w14:paraId="1FE5B7A3" w14:textId="77777777" w:rsidR="001611FA" w:rsidRPr="00951F79" w:rsidRDefault="001611FA" w:rsidP="00951F7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360"/>
        <w:contextualSpacing w:val="0"/>
        <w:rPr>
          <w:rFonts w:ascii="Arial" w:hAnsi="Arial" w:cs="Arial"/>
        </w:rPr>
      </w:pPr>
      <w:r w:rsidRPr="00951F79">
        <w:rPr>
          <w:rFonts w:ascii="Arial" w:hAnsi="Arial" w:cs="Arial"/>
        </w:rPr>
        <w:t xml:space="preserve">PharmGenEd™ Psychiatry I Module: Depression. </w:t>
      </w:r>
      <w:hyperlink r:id="rId13" w:history="1">
        <w:r w:rsidRPr="00951F79">
          <w:rPr>
            <w:rStyle w:val="Hyperlink"/>
            <w:rFonts w:ascii="Arial" w:hAnsi="Arial" w:cs="Arial"/>
          </w:rPr>
          <w:t>http://www.scivee.tv/node/25243</w:t>
        </w:r>
      </w:hyperlink>
      <w:r w:rsidRPr="00951F79">
        <w:rPr>
          <w:rFonts w:ascii="Arial" w:hAnsi="Arial" w:cs="Arial"/>
        </w:rPr>
        <w:t>.  Released on October 22, 2010 (275 views)</w:t>
      </w:r>
    </w:p>
    <w:p w14:paraId="4AC2AD00"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“Continued Professional Development” Presented at the Michigan Society of Health Systems Pharmacy Residency Meeting, June 2010, Lansing, Michigan</w:t>
      </w:r>
    </w:p>
    <w:p w14:paraId="2973A91A" w14:textId="77777777" w:rsidR="00427E40" w:rsidRPr="00951F79" w:rsidRDefault="00427E40" w:rsidP="00951F79">
      <w:pPr>
        <w:pStyle w:val="ListParagraph"/>
        <w:numPr>
          <w:ilvl w:val="0"/>
          <w:numId w:val="24"/>
        </w:numPr>
        <w:spacing w:after="120"/>
        <w:ind w:left="360"/>
        <w:contextualSpacing w:val="0"/>
        <w:jc w:val="both"/>
        <w:rPr>
          <w:rFonts w:ascii="Arial" w:hAnsi="Arial" w:cs="Arial"/>
        </w:rPr>
      </w:pPr>
      <w:r w:rsidRPr="00951F79">
        <w:rPr>
          <w:rFonts w:ascii="Arial" w:hAnsi="Arial" w:cs="Arial"/>
          <w:bCs/>
        </w:rPr>
        <w:t>“Mediating Relationships Between Atypical Antipsychotic Associated Metabolic Syndrome, Inflammation, and Folic Acid Metabolism”</w:t>
      </w:r>
      <w:r w:rsidRPr="00951F79">
        <w:rPr>
          <w:rFonts w:ascii="Arial" w:hAnsi="Arial" w:cs="Arial"/>
        </w:rPr>
        <w:t xml:space="preserve"> Presented at the American College of Neuropsychopharmacology Meeting, Miami Beach, Florida, December 2010, </w:t>
      </w:r>
    </w:p>
    <w:p w14:paraId="552B0497" w14:textId="77777777" w:rsidR="00427E40" w:rsidRPr="00951F79" w:rsidRDefault="00427E40" w:rsidP="00951F79">
      <w:pPr>
        <w:pStyle w:val="ListParagraph"/>
        <w:numPr>
          <w:ilvl w:val="0"/>
          <w:numId w:val="24"/>
        </w:numPr>
        <w:spacing w:after="120"/>
        <w:ind w:left="360"/>
        <w:contextualSpacing w:val="0"/>
        <w:jc w:val="both"/>
        <w:rPr>
          <w:rFonts w:ascii="Arial" w:hAnsi="Arial" w:cs="Arial"/>
        </w:rPr>
      </w:pPr>
      <w:r w:rsidRPr="00951F79">
        <w:rPr>
          <w:rFonts w:ascii="Arial" w:hAnsi="Arial" w:cs="Arial"/>
        </w:rPr>
        <w:t>“A Pilot Examination of Endothelial Function in Schizophrenia” Presented at the Michigan Institute for Clinical Research Annual Research Symposium, Ann Arbor, Michigan, October 1, 2010.</w:t>
      </w:r>
    </w:p>
    <w:p w14:paraId="6E5BECE5" w14:textId="77777777" w:rsidR="001611FA" w:rsidRPr="00951F79" w:rsidRDefault="001611FA" w:rsidP="00951F79">
      <w:pPr>
        <w:pStyle w:val="ListParagraph"/>
        <w:numPr>
          <w:ilvl w:val="0"/>
          <w:numId w:val="24"/>
        </w:numPr>
        <w:spacing w:after="120"/>
        <w:ind w:left="360"/>
        <w:contextualSpacing w:val="0"/>
        <w:rPr>
          <w:rFonts w:ascii="Arial" w:hAnsi="Arial" w:cs="Arial"/>
          <w:caps/>
        </w:rPr>
      </w:pPr>
      <w:r w:rsidRPr="00951F79">
        <w:rPr>
          <w:rFonts w:ascii="Arial" w:hAnsi="Arial" w:cs="Courier New"/>
        </w:rPr>
        <w:t xml:space="preserve">“Methylenetetrahydrofolate Reductase (MTHFR) 677C/T And </w:t>
      </w:r>
      <w:r w:rsidRPr="00951F79">
        <w:rPr>
          <w:rFonts w:ascii="Arial" w:hAnsi="Arial" w:cs="Arial"/>
        </w:rPr>
        <w:t>Catechol-O-</w:t>
      </w:r>
      <w:r w:rsidR="002D6173" w:rsidRPr="00951F79">
        <w:rPr>
          <w:rFonts w:ascii="Arial" w:hAnsi="Arial" w:cs="Arial"/>
        </w:rPr>
        <w:t>Methyltransferase (COMT</w:t>
      </w:r>
      <w:r w:rsidRPr="00951F79">
        <w:rPr>
          <w:rFonts w:ascii="Arial" w:hAnsi="Arial" w:cs="Arial"/>
        </w:rPr>
        <w:t xml:space="preserve">) Val158Met </w:t>
      </w:r>
      <w:r w:rsidRPr="00951F79">
        <w:rPr>
          <w:rFonts w:ascii="Arial" w:hAnsi="Arial" w:cs="Courier New"/>
        </w:rPr>
        <w:t>Variants And Endothelial Functioning In Schizophrenia Subjects Treated With Antipsychotics” Presented at the Pharmacogenetics in Psychiatry Meeting, April 2010 New York, New York</w:t>
      </w:r>
    </w:p>
    <w:p w14:paraId="579BF770" w14:textId="77777777" w:rsidR="001611FA" w:rsidRDefault="001611FA" w:rsidP="00951F79">
      <w:pPr>
        <w:pStyle w:val="tablecontents"/>
        <w:numPr>
          <w:ilvl w:val="0"/>
          <w:numId w:val="24"/>
        </w:numPr>
        <w:spacing w:after="120" w:afterAutospacing="0"/>
        <w:ind w:left="360"/>
        <w:rPr>
          <w:rFonts w:ascii="Arial" w:hAnsi="Arial" w:cs="Arial"/>
          <w:bCs/>
          <w:sz w:val="22"/>
          <w:szCs w:val="22"/>
        </w:rPr>
      </w:pPr>
      <w:r>
        <w:rPr>
          <w:rFonts w:ascii="Arial" w:hAnsi="Arial" w:cs="Arial"/>
          <w:bCs/>
          <w:sz w:val="22"/>
          <w:szCs w:val="22"/>
        </w:rPr>
        <w:t>“Pharmacogenomics at Michigan” Presented at the University of Michigan Depression Center Colloquium.  February 2010, Ann Arbor, Michigan</w:t>
      </w:r>
    </w:p>
    <w:p w14:paraId="15707369" w14:textId="77777777" w:rsidR="001611FA" w:rsidRDefault="001611FA" w:rsidP="00951F79">
      <w:pPr>
        <w:pStyle w:val="tablecontents"/>
        <w:numPr>
          <w:ilvl w:val="0"/>
          <w:numId w:val="24"/>
        </w:numPr>
        <w:spacing w:after="120" w:afterAutospacing="0"/>
        <w:ind w:left="360"/>
        <w:rPr>
          <w:rFonts w:ascii="Arial" w:hAnsi="Arial" w:cs="Arial"/>
          <w:bCs/>
          <w:sz w:val="22"/>
          <w:szCs w:val="22"/>
        </w:rPr>
      </w:pPr>
      <w:r>
        <w:rPr>
          <w:rFonts w:ascii="Arial" w:hAnsi="Arial" w:cs="Arial"/>
          <w:bCs/>
          <w:sz w:val="22"/>
          <w:szCs w:val="22"/>
        </w:rPr>
        <w:t>“Funding for PharmD PhD programs” Presented at the Pharmacy Clinical Sciences, PhD Summit.  November 2009, Los Angeles, California</w:t>
      </w:r>
    </w:p>
    <w:p w14:paraId="16082FF4" w14:textId="77777777" w:rsidR="001611FA" w:rsidRDefault="001611FA" w:rsidP="00951F79">
      <w:pPr>
        <w:pStyle w:val="tablecontents"/>
        <w:numPr>
          <w:ilvl w:val="0"/>
          <w:numId w:val="24"/>
        </w:numPr>
        <w:spacing w:after="120" w:afterAutospacing="0"/>
        <w:ind w:left="360"/>
        <w:rPr>
          <w:rFonts w:ascii="Arial" w:hAnsi="Arial" w:cs="Arial"/>
          <w:bCs/>
          <w:sz w:val="22"/>
          <w:szCs w:val="22"/>
        </w:rPr>
      </w:pPr>
      <w:r>
        <w:rPr>
          <w:rFonts w:ascii="Arial" w:hAnsi="Arial" w:cs="Arial"/>
          <w:bCs/>
          <w:sz w:val="22"/>
          <w:szCs w:val="22"/>
        </w:rPr>
        <w:t>“</w:t>
      </w:r>
      <w:r w:rsidRPr="00E30498">
        <w:rPr>
          <w:rFonts w:ascii="Arial" w:hAnsi="Arial" w:cs="Arial"/>
          <w:sz w:val="22"/>
          <w:szCs w:val="22"/>
        </w:rPr>
        <w:t>Pharmacogenetics of Folic Acid Metabolis</w:t>
      </w:r>
      <w:r>
        <w:rPr>
          <w:rFonts w:ascii="Arial" w:hAnsi="Arial" w:cs="Arial"/>
          <w:sz w:val="22"/>
          <w:szCs w:val="22"/>
        </w:rPr>
        <w:t xml:space="preserve">m and Metabolic Disturbances in </w:t>
      </w:r>
      <w:r w:rsidRPr="00E30498">
        <w:rPr>
          <w:rFonts w:ascii="Arial" w:hAnsi="Arial" w:cs="Arial"/>
          <w:sz w:val="22"/>
          <w:szCs w:val="22"/>
        </w:rPr>
        <w:t>Schizophrenia </w:t>
      </w:r>
      <w:r>
        <w:rPr>
          <w:rFonts w:ascii="Arial" w:hAnsi="Arial" w:cs="Arial"/>
          <w:bCs/>
          <w:sz w:val="22"/>
          <w:szCs w:val="22"/>
        </w:rPr>
        <w:t xml:space="preserve">” Presented at the World Congress of Psychiatric Genetics Meeting, November 2010, San Diego, California </w:t>
      </w:r>
    </w:p>
    <w:p w14:paraId="53246EF1" w14:textId="77777777" w:rsidR="001611FA" w:rsidRPr="00777B25" w:rsidRDefault="001611FA" w:rsidP="00951F79">
      <w:pPr>
        <w:pStyle w:val="tablecontents"/>
        <w:numPr>
          <w:ilvl w:val="0"/>
          <w:numId w:val="24"/>
        </w:numPr>
        <w:spacing w:after="120" w:afterAutospacing="0"/>
        <w:ind w:left="360"/>
        <w:rPr>
          <w:rFonts w:ascii="Arial" w:hAnsi="Arial" w:cs="Arial"/>
          <w:bCs/>
          <w:sz w:val="22"/>
          <w:szCs w:val="22"/>
        </w:rPr>
      </w:pPr>
      <w:r w:rsidRPr="00777B25">
        <w:rPr>
          <w:rFonts w:ascii="Arial" w:hAnsi="Arial" w:cs="Arial"/>
          <w:bCs/>
          <w:sz w:val="22"/>
          <w:szCs w:val="22"/>
        </w:rPr>
        <w:t>Pharmacogenomics and integration into clinical practice” Presented at the Midwest Psychopharmacology Update, October 2009, Cincinnati, Ohio</w:t>
      </w:r>
    </w:p>
    <w:p w14:paraId="37C10272" w14:textId="77777777" w:rsidR="001611FA" w:rsidRPr="004770B7" w:rsidRDefault="001611FA" w:rsidP="00951F79">
      <w:pPr>
        <w:pStyle w:val="tablecontents"/>
        <w:numPr>
          <w:ilvl w:val="0"/>
          <w:numId w:val="24"/>
        </w:numPr>
        <w:spacing w:after="120" w:afterAutospacing="0"/>
        <w:ind w:left="360"/>
        <w:rPr>
          <w:rFonts w:ascii="Arial" w:hAnsi="Arial" w:cs="Arial"/>
          <w:sz w:val="22"/>
          <w:szCs w:val="22"/>
        </w:rPr>
      </w:pPr>
      <w:r w:rsidRPr="004770B7">
        <w:rPr>
          <w:rFonts w:ascii="Arial" w:hAnsi="Arial" w:cs="Arial"/>
          <w:bCs/>
          <w:sz w:val="22"/>
          <w:szCs w:val="22"/>
        </w:rPr>
        <w:lastRenderedPageBreak/>
        <w:t>“New Innovations and Clinical Applications of Genomics” Plenary Speaker at the American College of Clinical Pharmacy Spring Forum, April 2009, Orlando, Florida.</w:t>
      </w:r>
    </w:p>
    <w:p w14:paraId="0287A2AA"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bCs/>
        </w:rPr>
        <w:t>Pharmacogenomics Primer and Update</w:t>
      </w:r>
      <w:r w:rsidRPr="00951F79">
        <w:rPr>
          <w:rFonts w:ascii="Arial" w:hAnsi="Arial" w:cs="Arial"/>
        </w:rPr>
        <w:t>” Presented at the College of Psychiatric and Neurologic Pharmacists Meeting, April 2009, Florida</w:t>
      </w:r>
    </w:p>
    <w:p w14:paraId="2877FFAB"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“Pharmacogenetics of Folic Acid Metabolism and Metabolic Disturbances in Schizophrenia” Presented at the International Congress of Schizophrenia Research Meeting, March 23, 2009, San Diego, California</w:t>
      </w:r>
    </w:p>
    <w:p w14:paraId="1E980789"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“Using Pharmacogenetics to Dissect Antipsychotic Metabolic Complications” Presented at the University of Iowa Research Rounds, February 2, 2009, Iowa City, Iowa</w:t>
      </w:r>
    </w:p>
    <w:p w14:paraId="4965D707" w14:textId="77777777" w:rsidR="001611FA" w:rsidRPr="00951F79" w:rsidRDefault="001611FA" w:rsidP="00951F79">
      <w:pPr>
        <w:pStyle w:val="ListParagraph"/>
        <w:numPr>
          <w:ilvl w:val="0"/>
          <w:numId w:val="24"/>
        </w:numPr>
        <w:spacing w:after="120"/>
        <w:ind w:left="360"/>
        <w:contextualSpacing w:val="0"/>
        <w:rPr>
          <w:rFonts w:ascii="Arial" w:hAnsi="Arial" w:cs="Arial"/>
          <w:bCs/>
        </w:rPr>
      </w:pPr>
      <w:r w:rsidRPr="00951F79">
        <w:rPr>
          <w:rFonts w:ascii="Arial" w:hAnsi="Arial" w:cs="Arial"/>
          <w:bCs/>
        </w:rPr>
        <w:t>“Pharmacogenetics of Antipsychotic Associated Metabolic Complications in Schizophrenia” Presented at the American Association of Pharmaceutical Sciences Meeting, November 11, 2008, Atlanta, Georgia.</w:t>
      </w:r>
    </w:p>
    <w:p w14:paraId="62F71396"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bCs/>
        </w:rPr>
        <w:t>“Pharmacogenomics and the role of biomarkers in schizophrenia treatment</w:t>
      </w:r>
      <w:r w:rsidRPr="00951F79">
        <w:rPr>
          <w:rFonts w:ascii="Arial" w:hAnsi="Arial" w:cs="Arial"/>
        </w:rPr>
        <w:t>”  Presented at the 1</w:t>
      </w:r>
      <w:r w:rsidRPr="00951F79">
        <w:rPr>
          <w:rFonts w:ascii="Arial" w:hAnsi="Arial" w:cs="Arial"/>
          <w:vertAlign w:val="superscript"/>
        </w:rPr>
        <w:t>st</w:t>
      </w:r>
      <w:r w:rsidRPr="00951F79">
        <w:rPr>
          <w:rFonts w:ascii="Arial" w:hAnsi="Arial" w:cs="Arial"/>
        </w:rPr>
        <w:t xml:space="preserve"> Annual Meeting of the Schizophrenia International Research Society, June 2008, Venice, Italy</w:t>
      </w:r>
    </w:p>
    <w:p w14:paraId="3BB75ED9" w14:textId="77777777" w:rsidR="00BC3F0F" w:rsidRPr="00951F79" w:rsidRDefault="00BC3F0F" w:rsidP="00951F79">
      <w:pPr>
        <w:pStyle w:val="ListParagraph"/>
        <w:numPr>
          <w:ilvl w:val="0"/>
          <w:numId w:val="24"/>
        </w:numPr>
        <w:spacing w:after="120"/>
        <w:ind w:left="360"/>
        <w:contextualSpacing w:val="0"/>
        <w:jc w:val="both"/>
        <w:rPr>
          <w:rFonts w:ascii="Arial" w:hAnsi="Arial" w:cs="Arial"/>
        </w:rPr>
      </w:pPr>
      <w:r w:rsidRPr="00951F79">
        <w:rPr>
          <w:rFonts w:ascii="Arial" w:hAnsi="Arial" w:cs="Arial"/>
        </w:rPr>
        <w:t>“Using Pharmacogenomics in the Clinic” Presented as part of the University of Michigan Depression Center Colloquium Series.  December 2007, Ann Arbor, Michigan.</w:t>
      </w:r>
    </w:p>
    <w:p w14:paraId="04BE8041"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“Using Pharmacogenomics in our Quest for Individualized Medicine: where do we stand and where we are going?”  Presented at the South Dakota State University 17th annual Pharmacy Research Presentations and Convocation, October 22, 2007, Brookings, South Dakota</w:t>
      </w:r>
    </w:p>
    <w:p w14:paraId="1B4AF3CA" w14:textId="77777777" w:rsidR="001611FA" w:rsidRPr="00951F79" w:rsidRDefault="001611FA" w:rsidP="00951F79">
      <w:pPr>
        <w:pStyle w:val="ListParagraph"/>
        <w:numPr>
          <w:ilvl w:val="0"/>
          <w:numId w:val="24"/>
        </w:numPr>
        <w:spacing w:after="120"/>
        <w:ind w:left="360"/>
        <w:contextualSpacing w:val="0"/>
        <w:rPr>
          <w:rFonts w:ascii="Arial" w:hAnsi="Arial" w:cs="Arial"/>
          <w:b/>
        </w:rPr>
      </w:pPr>
      <w:r w:rsidRPr="00951F79">
        <w:rPr>
          <w:rFonts w:ascii="Arial" w:hAnsi="Arial" w:cs="Arial"/>
        </w:rPr>
        <w:t>“Metabolic Syndrome and Insulin Resistance in Schizophrenia Patients Receiving Antipsychotics Genotyped for the Methylenetetrahydrofolate Reductase (MTHFR) 677CT Polymorphism” Presented at the Pharmacogenomics in Psychiatry Meeting, April 13, 2007, New York, N</w:t>
      </w:r>
      <w:r w:rsidR="004F14EE" w:rsidRPr="00951F79">
        <w:rPr>
          <w:rFonts w:ascii="Arial" w:hAnsi="Arial" w:cs="Arial"/>
        </w:rPr>
        <w:t>ew York</w:t>
      </w:r>
    </w:p>
    <w:p w14:paraId="25774C60" w14:textId="77777777" w:rsidR="001611FA" w:rsidRPr="004770B7" w:rsidRDefault="001611FA" w:rsidP="00951F79">
      <w:pPr>
        <w:pStyle w:val="Heading3"/>
        <w:numPr>
          <w:ilvl w:val="0"/>
          <w:numId w:val="24"/>
        </w:numPr>
        <w:tabs>
          <w:tab w:val="left" w:pos="450"/>
        </w:tabs>
        <w:spacing w:after="120"/>
        <w:ind w:left="360"/>
        <w:rPr>
          <w:rFonts w:ascii="Arial" w:hAnsi="Arial" w:cs="Arial"/>
          <w:i w:val="0"/>
          <w:szCs w:val="22"/>
        </w:rPr>
      </w:pPr>
      <w:r w:rsidRPr="004770B7">
        <w:rPr>
          <w:rFonts w:ascii="Arial" w:hAnsi="Arial" w:cs="Arial"/>
          <w:i w:val="0"/>
          <w:szCs w:val="22"/>
        </w:rPr>
        <w:t>“Application of Pharmacogenomics to Clinical Practice in Psychiatric Patients” Presented at the 18</w:t>
      </w:r>
      <w:r w:rsidRPr="004770B7">
        <w:rPr>
          <w:rFonts w:ascii="Arial" w:hAnsi="Arial" w:cs="Arial"/>
          <w:i w:val="0"/>
          <w:szCs w:val="22"/>
          <w:vertAlign w:val="superscript"/>
        </w:rPr>
        <w:t>th</w:t>
      </w:r>
      <w:r w:rsidRPr="004770B7">
        <w:rPr>
          <w:rFonts w:ascii="Arial" w:hAnsi="Arial" w:cs="Arial"/>
          <w:i w:val="0"/>
          <w:szCs w:val="22"/>
        </w:rPr>
        <w:t xml:space="preserve"> Annual Psychiatric Pharmacotherapy Update, The University of Texas at Austin, October 21, 2006, Austin, Texas</w:t>
      </w:r>
    </w:p>
    <w:p w14:paraId="6CB9B6FE"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“Pharmacogenomics in Psychiatry” Presented at the American College of Clinical Pharmacy, Ohio Chapter Annual Meeting, October 11, 2006, Cleveland, Ohio</w:t>
      </w:r>
    </w:p>
    <w:p w14:paraId="2BAE305A"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“Leptin and leptin receptor gene polymorphisms and increases in body mass index (BMI) from olanzapine treatment in persons with schizophrenia” Presented at the 5</w:t>
      </w:r>
      <w:r w:rsidRPr="00951F79">
        <w:rPr>
          <w:rFonts w:ascii="Arial" w:hAnsi="Arial" w:cs="Arial"/>
          <w:vertAlign w:val="superscript"/>
        </w:rPr>
        <w:t>th</w:t>
      </w:r>
      <w:r w:rsidRPr="00951F79">
        <w:rPr>
          <w:rFonts w:ascii="Arial" w:hAnsi="Arial" w:cs="Arial"/>
        </w:rPr>
        <w:t xml:space="preserve"> Annual Pharmacogenetics in Psychiatry Meeting, April 8, 2006, New York, N</w:t>
      </w:r>
      <w:r w:rsidR="004F14EE" w:rsidRPr="00951F79">
        <w:rPr>
          <w:rFonts w:ascii="Arial" w:hAnsi="Arial" w:cs="Arial"/>
        </w:rPr>
        <w:t>ew York</w:t>
      </w:r>
      <w:r w:rsidRPr="00951F79">
        <w:rPr>
          <w:rFonts w:ascii="Arial" w:hAnsi="Arial" w:cs="Arial"/>
        </w:rPr>
        <w:t>.</w:t>
      </w:r>
    </w:p>
    <w:p w14:paraId="5481ACC2"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“One Size Does Not Fit All – The Promise of Pharmacogenetics” Presented at the Iowa Pharmacy Association Educational Expo, January 28, 2006, DesMoines, Iowa</w:t>
      </w:r>
    </w:p>
    <w:p w14:paraId="0DCD73EF"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“Pharmacogenomics” Presented at the Current Topics in Allergy and Clinical Immunology Conference for the University of Iowa Carver College of Medicine, October 28, 2005, Iowa City, Iowa</w:t>
      </w:r>
    </w:p>
    <w:p w14:paraId="1DE5490E"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“Pharmacogenomics of Schizophrenia Treatment” Presented as part of the </w:t>
      </w:r>
      <w:r w:rsidR="00D448FB" w:rsidRPr="00951F79">
        <w:rPr>
          <w:rFonts w:ascii="Arial" w:hAnsi="Arial" w:cs="Arial"/>
        </w:rPr>
        <w:t xml:space="preserve">Rennebohm </w:t>
      </w:r>
      <w:r w:rsidRPr="00951F79">
        <w:rPr>
          <w:rFonts w:ascii="Arial" w:hAnsi="Arial" w:cs="Arial"/>
        </w:rPr>
        <w:t>Symposium at the University of Wisconsin, College of Pharmacy, September 20-22, 2005, Madison, Wisconsin</w:t>
      </w:r>
    </w:p>
    <w:p w14:paraId="00305E87"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lastRenderedPageBreak/>
        <w:t>“The Pharmacogenetics of Schizophrenia Treatment” Presented at the University of Michigan College of Pharmacy Research Seminar, April 22, 2005, Ann Arbor, Michigan</w:t>
      </w:r>
    </w:p>
    <w:p w14:paraId="5AA71C9C"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“Clinical Applications of Genetics in the Treatment of Schizophrenia.”  Presented at the College of Psychiatric and Neurologic Pharmacists Meeting, April 11, 2005.  San Diego, California</w:t>
      </w:r>
    </w:p>
    <w:p w14:paraId="58017605"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“Breakout session: Meet the experts:  How to write a research grant” Presented at the College of Psychiatric and Neurologic Pharmacists Meeting, April 12, 2005.  San Diego, California</w:t>
      </w:r>
    </w:p>
    <w:p w14:paraId="4B1994E1"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“Significant Paper in Psychiatry” Presented at the American College of Clinical Pharmacy (ACCP) Annual Meeting</w:t>
      </w:r>
      <w:r w:rsidR="0097493A" w:rsidRPr="00951F79">
        <w:rPr>
          <w:rFonts w:ascii="Arial" w:hAnsi="Arial" w:cs="Arial"/>
        </w:rPr>
        <w:t xml:space="preserve">, October 25, 2004. </w:t>
      </w:r>
      <w:r w:rsidRPr="00951F79">
        <w:rPr>
          <w:rFonts w:ascii="Arial" w:hAnsi="Arial" w:cs="Arial"/>
        </w:rPr>
        <w:t xml:space="preserve">Dallas, Texas </w:t>
      </w:r>
    </w:p>
    <w:p w14:paraId="2F714744"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“Pharmacogenomics in Psychiatry” Presented as Grand Rounds, Evanston Northwestern Health Care Department of Psychiatry</w:t>
      </w:r>
      <w:r w:rsidR="0097493A" w:rsidRPr="00951F79">
        <w:rPr>
          <w:rFonts w:ascii="Arial" w:hAnsi="Arial" w:cs="Arial"/>
        </w:rPr>
        <w:t>, June 15, 2004,</w:t>
      </w:r>
      <w:r w:rsidRPr="00951F79">
        <w:rPr>
          <w:rFonts w:ascii="Arial" w:hAnsi="Arial" w:cs="Arial"/>
        </w:rPr>
        <w:t xml:space="preserve"> Evanston, Illinois</w:t>
      </w:r>
    </w:p>
    <w:p w14:paraId="27C7D924" w14:textId="77777777" w:rsidR="0097493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“Pharmacogenetics and Schizophrenia” Presented as the Young Investigator Lectures at the ACCP Spring Meeting, </w:t>
      </w:r>
      <w:r w:rsidR="0097493A" w:rsidRPr="00951F79">
        <w:rPr>
          <w:rFonts w:ascii="Arial" w:hAnsi="Arial" w:cs="Arial"/>
        </w:rPr>
        <w:t>April 27, 2003</w:t>
      </w:r>
      <w:r w:rsidRPr="00951F79">
        <w:rPr>
          <w:rFonts w:ascii="Arial" w:hAnsi="Arial" w:cs="Arial"/>
        </w:rPr>
        <w:t xml:space="preserve">Palm Springs, California </w:t>
      </w:r>
    </w:p>
    <w:p w14:paraId="38E200F6"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“Psychopharmacology Part 1” Presented at the Geriatric Psychiatry Seminar, Department of Psychiatry, College of Medicine, </w:t>
      </w:r>
      <w:r w:rsidR="0097493A" w:rsidRPr="00951F79">
        <w:rPr>
          <w:rFonts w:ascii="Arial" w:hAnsi="Arial" w:cs="Arial"/>
        </w:rPr>
        <w:t xml:space="preserve">February 25, 2003, </w:t>
      </w:r>
      <w:r w:rsidRPr="00951F79">
        <w:rPr>
          <w:rFonts w:ascii="Arial" w:hAnsi="Arial" w:cs="Arial"/>
        </w:rPr>
        <w:t xml:space="preserve">Iowa City, Iowa </w:t>
      </w:r>
    </w:p>
    <w:p w14:paraId="514BB0C3"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“Pharmacogenomics in Psychiatry: a review and update” Presented at the 8</w:t>
      </w:r>
      <w:r w:rsidRPr="00951F79">
        <w:rPr>
          <w:rFonts w:ascii="Arial" w:hAnsi="Arial" w:cs="Arial"/>
          <w:vertAlign w:val="superscript"/>
        </w:rPr>
        <w:t>th</w:t>
      </w:r>
      <w:r w:rsidRPr="00951F79">
        <w:rPr>
          <w:rFonts w:ascii="Arial" w:hAnsi="Arial" w:cs="Arial"/>
        </w:rPr>
        <w:t xml:space="preserve"> Annual Midwest Neuro Psychiatric Pharmacy Conference, </w:t>
      </w:r>
      <w:r w:rsidR="0097493A" w:rsidRPr="00951F79">
        <w:rPr>
          <w:rFonts w:ascii="Arial" w:hAnsi="Arial" w:cs="Arial"/>
        </w:rPr>
        <w:t xml:space="preserve">November 1, 2002, </w:t>
      </w:r>
      <w:r w:rsidRPr="00951F79">
        <w:rPr>
          <w:rFonts w:ascii="Arial" w:hAnsi="Arial" w:cs="Arial"/>
        </w:rPr>
        <w:t xml:space="preserve">Cleveland, Ohio </w:t>
      </w:r>
    </w:p>
    <w:p w14:paraId="5FC9090C"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“Treatment of Dementia” Presented at the Training to Enhance Service Delivery to Older Adults with Mental Illness, University of Iowa College of Medicine, Department of Psychiatry and College of Nursing, </w:t>
      </w:r>
      <w:r w:rsidR="0097493A" w:rsidRPr="00951F79">
        <w:rPr>
          <w:rFonts w:ascii="Arial" w:hAnsi="Arial" w:cs="Arial"/>
        </w:rPr>
        <w:t xml:space="preserve">August 25, 2002, </w:t>
      </w:r>
      <w:r w:rsidRPr="00951F79">
        <w:rPr>
          <w:rFonts w:ascii="Arial" w:hAnsi="Arial" w:cs="Arial"/>
        </w:rPr>
        <w:t xml:space="preserve">Iowa City, Iowa </w:t>
      </w:r>
    </w:p>
    <w:p w14:paraId="3E6CF3E4" w14:textId="77777777" w:rsidR="001611FA" w:rsidRPr="00040D9E" w:rsidRDefault="001611FA" w:rsidP="00951F79">
      <w:pPr>
        <w:pStyle w:val="BodyText2"/>
        <w:numPr>
          <w:ilvl w:val="0"/>
          <w:numId w:val="24"/>
        </w:numPr>
        <w:tabs>
          <w:tab w:val="clear" w:pos="2340"/>
          <w:tab w:val="left" w:pos="0"/>
        </w:tabs>
        <w:ind w:left="360"/>
        <w:rPr>
          <w:rFonts w:ascii="Arial" w:hAnsi="Arial" w:cs="Arial"/>
          <w:szCs w:val="22"/>
        </w:rPr>
      </w:pPr>
      <w:r w:rsidRPr="006E6CA3">
        <w:rPr>
          <w:rFonts w:ascii="Arial" w:hAnsi="Arial" w:cs="Arial"/>
          <w:szCs w:val="22"/>
        </w:rPr>
        <w:t xml:space="preserve">“The Pharmacists’ Role in Monitoring Antipsychotic Therapy” Presented at the Iowa Pharmacy Association Meeting, </w:t>
      </w:r>
      <w:r w:rsidR="0097493A">
        <w:rPr>
          <w:rFonts w:ascii="Arial" w:hAnsi="Arial" w:cs="Arial"/>
          <w:szCs w:val="22"/>
        </w:rPr>
        <w:t xml:space="preserve">June 21, 2002, </w:t>
      </w:r>
      <w:r w:rsidRPr="006E6CA3">
        <w:rPr>
          <w:rFonts w:ascii="Arial" w:hAnsi="Arial" w:cs="Arial"/>
          <w:szCs w:val="22"/>
        </w:rPr>
        <w:t>Des Moines, Iowa</w:t>
      </w:r>
    </w:p>
    <w:p w14:paraId="74D54632" w14:textId="77777777" w:rsidR="001611FA" w:rsidRPr="006E6CA3" w:rsidRDefault="001611FA" w:rsidP="00951F79">
      <w:pPr>
        <w:pStyle w:val="BodyText2"/>
        <w:numPr>
          <w:ilvl w:val="0"/>
          <w:numId w:val="24"/>
        </w:numPr>
        <w:tabs>
          <w:tab w:val="clear" w:pos="2340"/>
          <w:tab w:val="left" w:pos="0"/>
        </w:tabs>
        <w:ind w:left="360"/>
        <w:rPr>
          <w:rFonts w:ascii="Arial" w:hAnsi="Arial" w:cs="Arial"/>
          <w:szCs w:val="22"/>
        </w:rPr>
      </w:pPr>
      <w:r w:rsidRPr="006E6CA3">
        <w:rPr>
          <w:rFonts w:ascii="Arial" w:hAnsi="Arial" w:cs="Arial"/>
          <w:szCs w:val="22"/>
        </w:rPr>
        <w:t xml:space="preserve">“New Findings and Therapies in Psychiatric Pharmacy” Presented at the ACCP Psychiatry Preparatory Course, </w:t>
      </w:r>
      <w:r w:rsidR="0097493A">
        <w:rPr>
          <w:rFonts w:ascii="Arial" w:hAnsi="Arial" w:cs="Arial"/>
          <w:szCs w:val="22"/>
        </w:rPr>
        <w:t xml:space="preserve">April 9, 2002, </w:t>
      </w:r>
      <w:r w:rsidRPr="006E6CA3">
        <w:rPr>
          <w:rFonts w:ascii="Arial" w:hAnsi="Arial" w:cs="Arial"/>
          <w:szCs w:val="22"/>
        </w:rPr>
        <w:t>Savannah, Georgia</w:t>
      </w:r>
    </w:p>
    <w:p w14:paraId="34F2DA3C" w14:textId="77777777" w:rsidR="0097493A" w:rsidRDefault="001611FA" w:rsidP="00951F79">
      <w:pPr>
        <w:pStyle w:val="BodyText2"/>
        <w:numPr>
          <w:ilvl w:val="0"/>
          <w:numId w:val="24"/>
        </w:numPr>
        <w:tabs>
          <w:tab w:val="clear" w:pos="2340"/>
          <w:tab w:val="left" w:pos="0"/>
        </w:tabs>
        <w:ind w:left="360"/>
        <w:rPr>
          <w:rFonts w:ascii="Arial" w:hAnsi="Arial" w:cs="Arial"/>
          <w:szCs w:val="22"/>
        </w:rPr>
      </w:pPr>
      <w:r w:rsidRPr="006E6CA3">
        <w:rPr>
          <w:rFonts w:ascii="Arial" w:hAnsi="Arial" w:cs="Arial"/>
          <w:szCs w:val="22"/>
        </w:rPr>
        <w:t xml:space="preserve">“New Practices in Psychiatric Pharmacy” Presented at the ACCP Psychiatry Preparatory Course, </w:t>
      </w:r>
      <w:r w:rsidR="0097493A">
        <w:rPr>
          <w:rFonts w:ascii="Arial" w:hAnsi="Arial" w:cs="Arial"/>
          <w:szCs w:val="22"/>
        </w:rPr>
        <w:t xml:space="preserve">April 9, 2002, </w:t>
      </w:r>
      <w:r w:rsidRPr="006E6CA3">
        <w:rPr>
          <w:rFonts w:ascii="Arial" w:hAnsi="Arial" w:cs="Arial"/>
          <w:szCs w:val="22"/>
        </w:rPr>
        <w:t>Savannah, Georgia</w:t>
      </w:r>
    </w:p>
    <w:p w14:paraId="63AB0331" w14:textId="77777777" w:rsidR="001611FA" w:rsidRPr="006E6CA3" w:rsidRDefault="001611FA" w:rsidP="00951F79">
      <w:pPr>
        <w:pStyle w:val="BodyText2"/>
        <w:numPr>
          <w:ilvl w:val="0"/>
          <w:numId w:val="24"/>
        </w:numPr>
        <w:tabs>
          <w:tab w:val="clear" w:pos="2340"/>
          <w:tab w:val="left" w:pos="0"/>
        </w:tabs>
        <w:ind w:left="360"/>
        <w:rPr>
          <w:rFonts w:ascii="Arial" w:hAnsi="Arial" w:cs="Arial"/>
          <w:szCs w:val="22"/>
        </w:rPr>
      </w:pPr>
      <w:r w:rsidRPr="006E6CA3">
        <w:rPr>
          <w:rFonts w:ascii="Arial" w:hAnsi="Arial" w:cs="Arial"/>
          <w:szCs w:val="22"/>
        </w:rPr>
        <w:t xml:space="preserve">“Substance Abuse and Pain Disorders: A Case Based Lecture” Presented at the ACCP Psychiatry Preparatory Course, </w:t>
      </w:r>
      <w:r w:rsidR="0097493A" w:rsidRPr="006E6CA3">
        <w:rPr>
          <w:rFonts w:ascii="Arial" w:hAnsi="Arial" w:cs="Arial"/>
          <w:szCs w:val="22"/>
        </w:rPr>
        <w:t>Apr</w:t>
      </w:r>
      <w:r w:rsidR="0097493A">
        <w:rPr>
          <w:rFonts w:ascii="Arial" w:hAnsi="Arial" w:cs="Arial"/>
          <w:szCs w:val="22"/>
        </w:rPr>
        <w:t xml:space="preserve">il 21, 2001, </w:t>
      </w:r>
      <w:r w:rsidRPr="006E6CA3">
        <w:rPr>
          <w:rFonts w:ascii="Arial" w:hAnsi="Arial" w:cs="Arial"/>
          <w:szCs w:val="22"/>
        </w:rPr>
        <w:t xml:space="preserve">Salt Lake City, Utah </w:t>
      </w:r>
    </w:p>
    <w:p w14:paraId="32A64F03" w14:textId="77777777" w:rsidR="001611FA" w:rsidRPr="006E6CA3" w:rsidRDefault="001611FA" w:rsidP="00951F79">
      <w:pPr>
        <w:pStyle w:val="BodyText2"/>
        <w:numPr>
          <w:ilvl w:val="0"/>
          <w:numId w:val="24"/>
        </w:numPr>
        <w:tabs>
          <w:tab w:val="clear" w:pos="2340"/>
          <w:tab w:val="left" w:pos="0"/>
        </w:tabs>
        <w:ind w:left="360"/>
        <w:rPr>
          <w:rFonts w:ascii="Arial" w:hAnsi="Arial" w:cs="Arial"/>
          <w:szCs w:val="22"/>
        </w:rPr>
      </w:pPr>
      <w:r w:rsidRPr="006E6CA3">
        <w:rPr>
          <w:rFonts w:ascii="Arial" w:hAnsi="Arial" w:cs="Arial"/>
          <w:szCs w:val="22"/>
        </w:rPr>
        <w:t xml:space="preserve">“Eating and Personality Disorders: A Case Based Lecture” Presented at the ACCP Psychiatry Preparatory Course, </w:t>
      </w:r>
      <w:r w:rsidR="0097493A">
        <w:rPr>
          <w:rFonts w:ascii="Arial" w:hAnsi="Arial" w:cs="Arial"/>
          <w:szCs w:val="22"/>
        </w:rPr>
        <w:t xml:space="preserve">April 21, 2001, </w:t>
      </w:r>
      <w:r w:rsidRPr="006E6CA3">
        <w:rPr>
          <w:rFonts w:ascii="Arial" w:hAnsi="Arial" w:cs="Arial"/>
          <w:szCs w:val="22"/>
        </w:rPr>
        <w:t>Salt Lake City, Utah</w:t>
      </w:r>
      <w:r>
        <w:rPr>
          <w:rFonts w:ascii="Arial" w:hAnsi="Arial" w:cs="Arial"/>
          <w:szCs w:val="22"/>
        </w:rPr>
        <w:t>,</w:t>
      </w:r>
    </w:p>
    <w:p w14:paraId="3131E242" w14:textId="77777777" w:rsidR="001611FA" w:rsidRPr="006E6CA3" w:rsidRDefault="001611FA" w:rsidP="00951F79">
      <w:pPr>
        <w:pStyle w:val="BodyText2"/>
        <w:numPr>
          <w:ilvl w:val="0"/>
          <w:numId w:val="24"/>
        </w:numPr>
        <w:tabs>
          <w:tab w:val="clear" w:pos="2340"/>
          <w:tab w:val="left" w:pos="0"/>
        </w:tabs>
        <w:ind w:left="360"/>
        <w:rPr>
          <w:rFonts w:ascii="Arial" w:hAnsi="Arial" w:cs="Arial"/>
          <w:szCs w:val="22"/>
        </w:rPr>
      </w:pPr>
      <w:r w:rsidRPr="006E6CA3">
        <w:rPr>
          <w:rFonts w:ascii="Arial" w:hAnsi="Arial" w:cs="Arial"/>
          <w:szCs w:val="22"/>
        </w:rPr>
        <w:t xml:space="preserve">“Dementia, Delirium, and Agitation: A Case Based Lecture” Presented at the ACCP Psychiatry Preparatory Course, </w:t>
      </w:r>
      <w:r w:rsidR="0097493A">
        <w:rPr>
          <w:rFonts w:ascii="Arial" w:hAnsi="Arial" w:cs="Arial"/>
          <w:szCs w:val="22"/>
        </w:rPr>
        <w:t xml:space="preserve">, April 20, 2001, </w:t>
      </w:r>
      <w:r w:rsidRPr="006E6CA3">
        <w:rPr>
          <w:rFonts w:ascii="Arial" w:hAnsi="Arial" w:cs="Arial"/>
          <w:szCs w:val="22"/>
        </w:rPr>
        <w:t>Salt Lake City, Utah</w:t>
      </w:r>
    </w:p>
    <w:p w14:paraId="61C1D258" w14:textId="77777777" w:rsidR="0097493A" w:rsidRDefault="001611FA" w:rsidP="00951F79">
      <w:pPr>
        <w:pStyle w:val="BodyText2"/>
        <w:numPr>
          <w:ilvl w:val="0"/>
          <w:numId w:val="24"/>
        </w:numPr>
        <w:tabs>
          <w:tab w:val="clear" w:pos="2340"/>
          <w:tab w:val="left" w:pos="0"/>
        </w:tabs>
        <w:ind w:left="360"/>
        <w:rPr>
          <w:rFonts w:ascii="Arial" w:hAnsi="Arial" w:cs="Arial"/>
          <w:szCs w:val="22"/>
        </w:rPr>
      </w:pPr>
      <w:r w:rsidRPr="006E6CA3">
        <w:rPr>
          <w:rFonts w:ascii="Arial" w:hAnsi="Arial" w:cs="Arial"/>
          <w:szCs w:val="22"/>
        </w:rPr>
        <w:t>“Sexual Side Effects of Antidepressants” Presented at the University of Iowa College of Medicine’s Women’s Mental Health Through the Life Cycle: Mood, Food, and Sex</w:t>
      </w:r>
      <w:r w:rsidR="0097493A">
        <w:rPr>
          <w:rFonts w:ascii="Arial" w:hAnsi="Arial" w:cs="Arial"/>
          <w:szCs w:val="22"/>
        </w:rPr>
        <w:t>, March 30, 2001</w:t>
      </w:r>
      <w:r w:rsidRPr="006E6CA3">
        <w:rPr>
          <w:rFonts w:ascii="Arial" w:hAnsi="Arial" w:cs="Arial"/>
          <w:szCs w:val="22"/>
        </w:rPr>
        <w:t>Iowa City, Iowa</w:t>
      </w:r>
    </w:p>
    <w:p w14:paraId="63AF6809" w14:textId="77777777" w:rsidR="001611FA" w:rsidRPr="006E6CA3" w:rsidRDefault="001611FA" w:rsidP="00951F79">
      <w:pPr>
        <w:pStyle w:val="BodyText2"/>
        <w:numPr>
          <w:ilvl w:val="0"/>
          <w:numId w:val="24"/>
        </w:numPr>
        <w:tabs>
          <w:tab w:val="clear" w:pos="2340"/>
          <w:tab w:val="left" w:pos="0"/>
        </w:tabs>
        <w:ind w:left="360"/>
        <w:rPr>
          <w:rFonts w:ascii="Arial" w:hAnsi="Arial" w:cs="Arial"/>
          <w:szCs w:val="22"/>
        </w:rPr>
      </w:pPr>
      <w:r w:rsidRPr="006E6CA3">
        <w:rPr>
          <w:rFonts w:ascii="Arial" w:hAnsi="Arial" w:cs="Arial"/>
          <w:szCs w:val="22"/>
        </w:rPr>
        <w:t>“Differentiating Dementias for Appropriate Treatment” Presented at the American Pharmaceutical Association 148</w:t>
      </w:r>
      <w:r w:rsidRPr="006E6CA3">
        <w:rPr>
          <w:rFonts w:ascii="Arial" w:hAnsi="Arial" w:cs="Arial"/>
          <w:szCs w:val="22"/>
          <w:vertAlign w:val="superscript"/>
        </w:rPr>
        <w:t>th</w:t>
      </w:r>
      <w:r w:rsidRPr="006E6CA3">
        <w:rPr>
          <w:rFonts w:ascii="Arial" w:hAnsi="Arial" w:cs="Arial"/>
          <w:szCs w:val="22"/>
        </w:rPr>
        <w:t xml:space="preserve"> Annual Meeting and Exposition</w:t>
      </w:r>
      <w:r w:rsidR="0097493A">
        <w:rPr>
          <w:rFonts w:ascii="Arial" w:hAnsi="Arial" w:cs="Arial"/>
          <w:szCs w:val="22"/>
        </w:rPr>
        <w:t xml:space="preserve">, </w:t>
      </w:r>
      <w:r w:rsidR="0097493A" w:rsidRPr="006E6CA3">
        <w:rPr>
          <w:rFonts w:ascii="Arial" w:hAnsi="Arial" w:cs="Arial"/>
          <w:szCs w:val="22"/>
        </w:rPr>
        <w:t>March 17, 2001</w:t>
      </w:r>
      <w:r w:rsidR="0097493A">
        <w:rPr>
          <w:rFonts w:ascii="Arial" w:hAnsi="Arial" w:cs="Arial"/>
          <w:szCs w:val="22"/>
        </w:rPr>
        <w:t xml:space="preserve">, </w:t>
      </w:r>
      <w:r w:rsidRPr="006E6CA3">
        <w:rPr>
          <w:rFonts w:ascii="Arial" w:hAnsi="Arial" w:cs="Arial"/>
          <w:szCs w:val="22"/>
        </w:rPr>
        <w:t>San Francisco, California</w:t>
      </w:r>
    </w:p>
    <w:p w14:paraId="5B371AF4" w14:textId="77777777" w:rsidR="001611FA" w:rsidRPr="006E6CA3" w:rsidRDefault="001611FA" w:rsidP="00951F79">
      <w:pPr>
        <w:pStyle w:val="BodyText2"/>
        <w:numPr>
          <w:ilvl w:val="0"/>
          <w:numId w:val="24"/>
        </w:numPr>
        <w:tabs>
          <w:tab w:val="clear" w:pos="2340"/>
          <w:tab w:val="left" w:pos="0"/>
        </w:tabs>
        <w:ind w:left="360"/>
        <w:rPr>
          <w:rFonts w:ascii="Arial" w:hAnsi="Arial" w:cs="Arial"/>
          <w:szCs w:val="22"/>
        </w:rPr>
      </w:pPr>
      <w:r w:rsidRPr="006E6CA3">
        <w:rPr>
          <w:rFonts w:ascii="Arial" w:hAnsi="Arial" w:cs="Arial"/>
          <w:szCs w:val="22"/>
        </w:rPr>
        <w:t xml:space="preserve">“Pharmacotherapy in the Elderly.  Are we really doing our best?”  Presented at the Evanston Health Care Conference, </w:t>
      </w:r>
      <w:r w:rsidR="0097493A">
        <w:rPr>
          <w:rFonts w:ascii="Arial" w:hAnsi="Arial" w:cs="Arial"/>
          <w:szCs w:val="22"/>
        </w:rPr>
        <w:t xml:space="preserve">October 7, 2000, </w:t>
      </w:r>
      <w:r w:rsidRPr="006E6CA3">
        <w:rPr>
          <w:rFonts w:ascii="Arial" w:hAnsi="Arial" w:cs="Arial"/>
          <w:szCs w:val="22"/>
        </w:rPr>
        <w:t>Evanston, Illinois</w:t>
      </w:r>
    </w:p>
    <w:p w14:paraId="6C11DBE1" w14:textId="77777777" w:rsidR="001611FA" w:rsidRPr="006E6CA3" w:rsidRDefault="001611FA" w:rsidP="00951F79">
      <w:pPr>
        <w:pStyle w:val="BodyText2"/>
        <w:numPr>
          <w:ilvl w:val="0"/>
          <w:numId w:val="24"/>
        </w:numPr>
        <w:tabs>
          <w:tab w:val="clear" w:pos="2340"/>
          <w:tab w:val="left" w:pos="0"/>
        </w:tabs>
        <w:ind w:left="360"/>
        <w:rPr>
          <w:rFonts w:ascii="Arial" w:hAnsi="Arial" w:cs="Arial"/>
          <w:szCs w:val="22"/>
        </w:rPr>
      </w:pPr>
      <w:r w:rsidRPr="006E6CA3">
        <w:rPr>
          <w:rFonts w:ascii="Arial" w:hAnsi="Arial" w:cs="Arial"/>
          <w:szCs w:val="22"/>
        </w:rPr>
        <w:lastRenderedPageBreak/>
        <w:t xml:space="preserve">“Eating and Personality Disorders: A Case Based Lecture” Presented at the ACCP Psychiatry Preparatory Course, </w:t>
      </w:r>
      <w:r w:rsidR="0097493A">
        <w:rPr>
          <w:rFonts w:ascii="Arial" w:hAnsi="Arial" w:cs="Arial"/>
          <w:szCs w:val="22"/>
        </w:rPr>
        <w:t xml:space="preserve">June 10,2000, </w:t>
      </w:r>
      <w:r w:rsidRPr="006E6CA3">
        <w:rPr>
          <w:rFonts w:ascii="Arial" w:hAnsi="Arial" w:cs="Arial"/>
          <w:szCs w:val="22"/>
        </w:rPr>
        <w:t>St. Louis, Missouri</w:t>
      </w:r>
    </w:p>
    <w:p w14:paraId="042D2D65" w14:textId="77777777" w:rsidR="001611FA" w:rsidRPr="006E6CA3" w:rsidRDefault="001611FA" w:rsidP="00951F79">
      <w:pPr>
        <w:pStyle w:val="BodyText2"/>
        <w:numPr>
          <w:ilvl w:val="0"/>
          <w:numId w:val="24"/>
        </w:numPr>
        <w:tabs>
          <w:tab w:val="clear" w:pos="2340"/>
          <w:tab w:val="left" w:pos="0"/>
        </w:tabs>
        <w:ind w:left="360"/>
        <w:rPr>
          <w:rFonts w:ascii="Arial" w:hAnsi="Arial" w:cs="Arial"/>
          <w:szCs w:val="22"/>
        </w:rPr>
      </w:pPr>
      <w:r w:rsidRPr="006E6CA3">
        <w:rPr>
          <w:rFonts w:ascii="Arial" w:hAnsi="Arial" w:cs="Arial"/>
          <w:szCs w:val="22"/>
        </w:rPr>
        <w:t xml:space="preserve">“Dementia, Delirium, and Agitation: A Case Based Lecture” Presented at the ACCP Psychiatry Preparatory Course, </w:t>
      </w:r>
      <w:r w:rsidR="0097493A">
        <w:rPr>
          <w:rFonts w:ascii="Arial" w:hAnsi="Arial" w:cs="Arial"/>
          <w:szCs w:val="22"/>
        </w:rPr>
        <w:t xml:space="preserve">June 10,2000, </w:t>
      </w:r>
      <w:r w:rsidRPr="006E6CA3">
        <w:rPr>
          <w:rFonts w:ascii="Arial" w:hAnsi="Arial" w:cs="Arial"/>
          <w:szCs w:val="22"/>
        </w:rPr>
        <w:t>St. Louis, Missouri</w:t>
      </w:r>
    </w:p>
    <w:p w14:paraId="54332979" w14:textId="77777777" w:rsidR="001611FA" w:rsidRPr="006E6CA3" w:rsidRDefault="001611FA" w:rsidP="00951F79">
      <w:pPr>
        <w:pStyle w:val="BodyText2"/>
        <w:numPr>
          <w:ilvl w:val="0"/>
          <w:numId w:val="24"/>
        </w:numPr>
        <w:tabs>
          <w:tab w:val="clear" w:pos="2340"/>
          <w:tab w:val="left" w:pos="0"/>
        </w:tabs>
        <w:ind w:left="360"/>
        <w:rPr>
          <w:rFonts w:ascii="Arial" w:hAnsi="Arial" w:cs="Arial"/>
          <w:szCs w:val="22"/>
        </w:rPr>
      </w:pPr>
      <w:r w:rsidRPr="006E6CA3">
        <w:rPr>
          <w:rFonts w:ascii="Arial" w:hAnsi="Arial" w:cs="Arial"/>
          <w:szCs w:val="22"/>
        </w:rPr>
        <w:t xml:space="preserve">“New Treatments for Brain Disorders” Presented to Linn County Alliance for the Mentally Ill, </w:t>
      </w:r>
      <w:r w:rsidR="0097493A">
        <w:rPr>
          <w:rFonts w:ascii="Arial" w:hAnsi="Arial" w:cs="Arial"/>
          <w:szCs w:val="22"/>
        </w:rPr>
        <w:t xml:space="preserve">May, 2000, </w:t>
      </w:r>
      <w:r w:rsidRPr="006E6CA3">
        <w:rPr>
          <w:rFonts w:ascii="Arial" w:hAnsi="Arial" w:cs="Arial"/>
          <w:szCs w:val="22"/>
        </w:rPr>
        <w:t>Cedar Rapids, Iowa</w:t>
      </w:r>
    </w:p>
    <w:p w14:paraId="49CAE01F" w14:textId="77777777" w:rsidR="001611FA" w:rsidRPr="006E6CA3" w:rsidRDefault="001611FA" w:rsidP="00951F79">
      <w:pPr>
        <w:pStyle w:val="BodyText2"/>
        <w:numPr>
          <w:ilvl w:val="0"/>
          <w:numId w:val="24"/>
        </w:numPr>
        <w:tabs>
          <w:tab w:val="clear" w:pos="2340"/>
          <w:tab w:val="left" w:pos="0"/>
        </w:tabs>
        <w:ind w:left="360"/>
        <w:rPr>
          <w:rFonts w:ascii="Arial" w:hAnsi="Arial" w:cs="Arial"/>
          <w:szCs w:val="22"/>
        </w:rPr>
      </w:pPr>
      <w:r w:rsidRPr="006E6CA3">
        <w:rPr>
          <w:rFonts w:ascii="Arial" w:hAnsi="Arial" w:cs="Arial"/>
          <w:szCs w:val="22"/>
        </w:rPr>
        <w:t xml:space="preserve">“Herbal use in the Elderly”, Presented at the Center on Aging, Graduate Seminar series, University of Iowa, Center on Aging, </w:t>
      </w:r>
      <w:r w:rsidR="0097493A">
        <w:rPr>
          <w:rFonts w:ascii="Arial" w:hAnsi="Arial" w:cs="Arial"/>
          <w:szCs w:val="22"/>
        </w:rPr>
        <w:t xml:space="preserve">May 10, 2000, </w:t>
      </w:r>
      <w:r w:rsidRPr="006E6CA3">
        <w:rPr>
          <w:rFonts w:ascii="Arial" w:hAnsi="Arial" w:cs="Arial"/>
          <w:szCs w:val="22"/>
        </w:rPr>
        <w:t>Iowa City, Iowa</w:t>
      </w:r>
    </w:p>
    <w:p w14:paraId="0704E4F3" w14:textId="77777777" w:rsidR="001611FA" w:rsidRPr="006E6CA3" w:rsidRDefault="001611FA" w:rsidP="00951F79">
      <w:pPr>
        <w:pStyle w:val="BodyText2"/>
        <w:numPr>
          <w:ilvl w:val="0"/>
          <w:numId w:val="24"/>
        </w:numPr>
        <w:tabs>
          <w:tab w:val="clear" w:pos="2340"/>
          <w:tab w:val="left" w:pos="0"/>
        </w:tabs>
        <w:ind w:left="360"/>
        <w:rPr>
          <w:rFonts w:ascii="Arial" w:hAnsi="Arial" w:cs="Arial"/>
          <w:szCs w:val="22"/>
        </w:rPr>
      </w:pPr>
      <w:r w:rsidRPr="006E6CA3">
        <w:rPr>
          <w:rFonts w:ascii="Arial" w:hAnsi="Arial" w:cs="Arial"/>
          <w:szCs w:val="22"/>
        </w:rPr>
        <w:t xml:space="preserve">“Psychotropic Drug Interactions” Presented to Nurses and Nursing students on Medical Psychiatry Unit, </w:t>
      </w:r>
      <w:r w:rsidR="0097493A">
        <w:rPr>
          <w:rFonts w:ascii="Arial" w:hAnsi="Arial" w:cs="Arial"/>
          <w:szCs w:val="22"/>
        </w:rPr>
        <w:t xml:space="preserve">November 1999, </w:t>
      </w:r>
      <w:r w:rsidRPr="006E6CA3">
        <w:rPr>
          <w:rFonts w:ascii="Arial" w:hAnsi="Arial" w:cs="Arial"/>
          <w:szCs w:val="22"/>
        </w:rPr>
        <w:t>University of Iowa Hospitals and Clinics</w:t>
      </w:r>
      <w:r w:rsidR="004F14EE">
        <w:rPr>
          <w:rFonts w:ascii="Arial" w:hAnsi="Arial" w:cs="Arial"/>
          <w:szCs w:val="22"/>
        </w:rPr>
        <w:t>, Iowa City, Iowa</w:t>
      </w:r>
    </w:p>
    <w:p w14:paraId="61CFF007" w14:textId="77777777" w:rsidR="001611FA" w:rsidRPr="00951F79" w:rsidRDefault="001611FA" w:rsidP="00951F79">
      <w:pPr>
        <w:pStyle w:val="ListParagraph"/>
        <w:numPr>
          <w:ilvl w:val="0"/>
          <w:numId w:val="24"/>
        </w:numPr>
        <w:tabs>
          <w:tab w:val="left" w:pos="0"/>
        </w:tabs>
        <w:spacing w:after="120"/>
        <w:ind w:left="360"/>
        <w:contextualSpacing w:val="0"/>
        <w:rPr>
          <w:rFonts w:ascii="Arial" w:hAnsi="Arial" w:cs="Arial"/>
        </w:rPr>
      </w:pPr>
      <w:r w:rsidRPr="00951F79">
        <w:rPr>
          <w:rFonts w:ascii="Arial" w:hAnsi="Arial" w:cs="Arial"/>
          <w:b/>
        </w:rPr>
        <w:t>“</w:t>
      </w:r>
      <w:r w:rsidRPr="00951F79">
        <w:rPr>
          <w:rFonts w:ascii="Arial" w:hAnsi="Arial" w:cs="Arial"/>
        </w:rPr>
        <w:t xml:space="preserve">Association Between Cytochrome P4502D6 (CYP2D6) Genotype, Neuroleptic Exposure, And Abnormal Involuntary Movement Scale (AIMS) Score”.  Encore Poster Presentation at American College of Clinical Pharmacy Annual Meeting, </w:t>
      </w:r>
      <w:r w:rsidR="0097493A" w:rsidRPr="00951F79">
        <w:rPr>
          <w:rFonts w:ascii="Arial" w:hAnsi="Arial" w:cs="Arial"/>
        </w:rPr>
        <w:t xml:space="preserve">October 1999, </w:t>
      </w:r>
      <w:r w:rsidRPr="00951F79">
        <w:rPr>
          <w:rFonts w:ascii="Arial" w:hAnsi="Arial" w:cs="Arial"/>
        </w:rPr>
        <w:t xml:space="preserve">Kansas City, Missouri </w:t>
      </w:r>
    </w:p>
    <w:p w14:paraId="01382DC4" w14:textId="77777777" w:rsidR="001611FA" w:rsidRPr="00951F79" w:rsidRDefault="001611FA" w:rsidP="00951F79">
      <w:pPr>
        <w:pStyle w:val="ListParagraph"/>
        <w:numPr>
          <w:ilvl w:val="0"/>
          <w:numId w:val="24"/>
        </w:numPr>
        <w:tabs>
          <w:tab w:val="left" w:pos="0"/>
        </w:tabs>
        <w:spacing w:after="120"/>
        <w:ind w:left="360"/>
        <w:contextualSpacing w:val="0"/>
        <w:rPr>
          <w:rFonts w:ascii="Arial" w:hAnsi="Arial" w:cs="Arial"/>
        </w:rPr>
      </w:pPr>
      <w:r w:rsidRPr="00951F79">
        <w:rPr>
          <w:rFonts w:ascii="Arial" w:hAnsi="Arial" w:cs="Arial"/>
        </w:rPr>
        <w:t>“Psychopharmacology Update 1999” Presented at the Iowa Pharmacy Association Meeting, June 11, 1999</w:t>
      </w:r>
      <w:r w:rsidR="0097493A" w:rsidRPr="00951F79">
        <w:rPr>
          <w:rFonts w:ascii="Arial" w:hAnsi="Arial" w:cs="Arial"/>
        </w:rPr>
        <w:t>, Iowa City, Iowa</w:t>
      </w:r>
    </w:p>
    <w:p w14:paraId="634056EC" w14:textId="77777777" w:rsidR="001611FA" w:rsidRPr="00951F79" w:rsidRDefault="001611FA" w:rsidP="00951F79">
      <w:pPr>
        <w:pStyle w:val="ListParagraph"/>
        <w:numPr>
          <w:ilvl w:val="0"/>
          <w:numId w:val="24"/>
        </w:numPr>
        <w:tabs>
          <w:tab w:val="left" w:pos="0"/>
        </w:tabs>
        <w:spacing w:after="120"/>
        <w:ind w:left="360"/>
        <w:contextualSpacing w:val="0"/>
        <w:rPr>
          <w:rFonts w:ascii="Arial" w:hAnsi="Arial" w:cs="Arial"/>
        </w:rPr>
      </w:pPr>
      <w:r w:rsidRPr="00951F79">
        <w:rPr>
          <w:rFonts w:ascii="Arial" w:hAnsi="Arial" w:cs="Arial"/>
        </w:rPr>
        <w:t xml:space="preserve">“Treatment of Depression in Primary Care” Presented at the College of Pharmacy Continuing Education Fall Seminar.  University of Iowa, College of Pharmacy, </w:t>
      </w:r>
      <w:r w:rsidR="0097493A" w:rsidRPr="00951F79">
        <w:rPr>
          <w:rFonts w:ascii="Arial" w:hAnsi="Arial" w:cs="Arial"/>
        </w:rPr>
        <w:t>October 9, 1998, Iowa City, Iowa</w:t>
      </w:r>
    </w:p>
    <w:p w14:paraId="365387B5"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“Neuroleptic Malignant Syndrome: A Variant of Drug Induced Lethal Catatonia” Presented at the Department of Psychiatry Grand Rounds.  University of Iowa, College of Medicine, Department of Psychiatry, September 22, 1998</w:t>
      </w:r>
      <w:r w:rsidR="0097493A" w:rsidRPr="00951F79">
        <w:rPr>
          <w:rFonts w:ascii="Arial" w:hAnsi="Arial" w:cs="Arial"/>
        </w:rPr>
        <w:t>, Iowa City, Iowa</w:t>
      </w:r>
    </w:p>
    <w:p w14:paraId="3D8A063E"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“Depression and Therapy” </w:t>
      </w:r>
      <w:r w:rsidR="00D448FB" w:rsidRPr="00951F79">
        <w:rPr>
          <w:rFonts w:ascii="Arial" w:hAnsi="Arial" w:cs="Arial"/>
        </w:rPr>
        <w:t>P</w:t>
      </w:r>
      <w:r w:rsidRPr="00951F79">
        <w:rPr>
          <w:rFonts w:ascii="Arial" w:hAnsi="Arial" w:cs="Arial"/>
        </w:rPr>
        <w:t>resented at the Internal Medicine Core Conference for Internal Medicine Resident Physicians, University of Iowa, College of Medicine, December 29, 1997</w:t>
      </w:r>
      <w:r w:rsidR="0097493A" w:rsidRPr="00951F79">
        <w:rPr>
          <w:rFonts w:ascii="Arial" w:hAnsi="Arial" w:cs="Arial"/>
        </w:rPr>
        <w:t>, Iowa City, Iowa</w:t>
      </w:r>
    </w:p>
    <w:p w14:paraId="731E4A0B"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b/>
        </w:rPr>
        <w:t>“</w:t>
      </w:r>
      <w:r w:rsidRPr="00951F79">
        <w:rPr>
          <w:rFonts w:ascii="Arial" w:hAnsi="Arial" w:cs="Arial"/>
        </w:rPr>
        <w:t xml:space="preserve">Polymorphism of cytochrome P450IID6 (CYP2D6) in Schizophrenics and Normal Controls”. Encore Poster Presentation at American College of Clinical Pharmacy Annual Meeting, </w:t>
      </w:r>
      <w:r w:rsidR="0097493A" w:rsidRPr="00951F79">
        <w:rPr>
          <w:rFonts w:ascii="Arial" w:hAnsi="Arial" w:cs="Arial"/>
        </w:rPr>
        <w:t xml:space="preserve">November </w:t>
      </w:r>
      <w:r w:rsidR="004F14EE" w:rsidRPr="00951F79">
        <w:rPr>
          <w:rFonts w:ascii="Arial" w:hAnsi="Arial" w:cs="Arial"/>
        </w:rPr>
        <w:t>1999,</w:t>
      </w:r>
      <w:r w:rsidR="0097493A" w:rsidRPr="00951F79">
        <w:rPr>
          <w:rFonts w:ascii="Arial" w:hAnsi="Arial" w:cs="Arial"/>
        </w:rPr>
        <w:t xml:space="preserve"> </w:t>
      </w:r>
      <w:r w:rsidRPr="00951F79">
        <w:rPr>
          <w:rFonts w:ascii="Arial" w:hAnsi="Arial" w:cs="Arial"/>
        </w:rPr>
        <w:t xml:space="preserve">Phoenix, Arizona. </w:t>
      </w:r>
    </w:p>
    <w:p w14:paraId="6C0B79CF"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“Psychotropic Agents” </w:t>
      </w:r>
      <w:r w:rsidR="00D448FB" w:rsidRPr="00951F79">
        <w:rPr>
          <w:rFonts w:ascii="Arial" w:hAnsi="Arial" w:cs="Arial"/>
        </w:rPr>
        <w:t xml:space="preserve">Presented </w:t>
      </w:r>
      <w:r w:rsidRPr="00951F79">
        <w:rPr>
          <w:rFonts w:ascii="Arial" w:hAnsi="Arial" w:cs="Arial"/>
        </w:rPr>
        <w:t>at the College of Nursing’s Pharmacology Update for Advanced Practice Nurses, September 30, 1997</w:t>
      </w:r>
      <w:r w:rsidR="0097493A" w:rsidRPr="00951F79">
        <w:rPr>
          <w:rFonts w:ascii="Arial" w:hAnsi="Arial" w:cs="Arial"/>
        </w:rPr>
        <w:t>, Iowa City, Iowa</w:t>
      </w:r>
    </w:p>
    <w:p w14:paraId="0F4CF71C" w14:textId="77777777" w:rsidR="001611FA" w:rsidRPr="00951F79" w:rsidRDefault="001611FA" w:rsidP="00951F79">
      <w:pPr>
        <w:pStyle w:val="ListParagraph"/>
        <w:numPr>
          <w:ilvl w:val="0"/>
          <w:numId w:val="24"/>
        </w:numPr>
        <w:spacing w:after="120"/>
        <w:ind w:left="360"/>
        <w:contextualSpacing w:val="0"/>
        <w:jc w:val="both"/>
        <w:rPr>
          <w:rFonts w:ascii="Arial" w:hAnsi="Arial" w:cs="Arial"/>
        </w:rPr>
      </w:pPr>
      <w:r w:rsidRPr="00951F79">
        <w:rPr>
          <w:rFonts w:ascii="Arial" w:hAnsi="Arial" w:cs="Arial"/>
        </w:rPr>
        <w:t xml:space="preserve">“Genetic Polymorphism in the Serotonin 5HT2A and 5HT2C Receptors and Prediction of Response to Clozapine” presented at the </w:t>
      </w:r>
      <w:r w:rsidR="0097493A" w:rsidRPr="00951F79">
        <w:rPr>
          <w:rFonts w:ascii="Arial" w:hAnsi="Arial" w:cs="Arial"/>
        </w:rPr>
        <w:t xml:space="preserve">University of Iowa College of Pharmacy </w:t>
      </w:r>
      <w:r w:rsidRPr="00951F79">
        <w:rPr>
          <w:rFonts w:ascii="Arial" w:hAnsi="Arial" w:cs="Arial"/>
        </w:rPr>
        <w:t>Clinical Pharmacy Seminar (46: 280), March 12, 1997.</w:t>
      </w:r>
      <w:r w:rsidR="0097493A" w:rsidRPr="00951F79">
        <w:rPr>
          <w:rFonts w:ascii="Arial" w:hAnsi="Arial" w:cs="Arial"/>
        </w:rPr>
        <w:t xml:space="preserve"> Iowa City, Iowa</w:t>
      </w:r>
    </w:p>
    <w:p w14:paraId="16B098DC" w14:textId="77777777" w:rsidR="001611FA" w:rsidRPr="00951F79" w:rsidRDefault="001611FA" w:rsidP="00951F79">
      <w:pPr>
        <w:pStyle w:val="ListParagraph"/>
        <w:numPr>
          <w:ilvl w:val="0"/>
          <w:numId w:val="24"/>
        </w:numPr>
        <w:spacing w:after="120"/>
        <w:ind w:left="360"/>
        <w:contextualSpacing w:val="0"/>
        <w:jc w:val="both"/>
        <w:rPr>
          <w:rFonts w:ascii="Arial" w:hAnsi="Arial" w:cs="Arial"/>
        </w:rPr>
      </w:pPr>
      <w:r w:rsidRPr="00951F79">
        <w:rPr>
          <w:rFonts w:ascii="Arial" w:hAnsi="Arial" w:cs="Arial"/>
        </w:rPr>
        <w:t xml:space="preserve">“Overview of Drug Metabolism in the Elderly”, </w:t>
      </w:r>
      <w:r w:rsidR="00D448FB" w:rsidRPr="00951F79">
        <w:rPr>
          <w:rFonts w:ascii="Arial" w:hAnsi="Arial" w:cs="Arial"/>
        </w:rPr>
        <w:t xml:space="preserve">Presented </w:t>
      </w:r>
      <w:r w:rsidRPr="00951F79">
        <w:rPr>
          <w:rFonts w:ascii="Arial" w:hAnsi="Arial" w:cs="Arial"/>
        </w:rPr>
        <w:t xml:space="preserve">at the 13th Annual Mental Health Nursing Conference, </w:t>
      </w:r>
      <w:r w:rsidR="0097493A" w:rsidRPr="00951F79">
        <w:rPr>
          <w:rFonts w:ascii="Arial" w:hAnsi="Arial" w:cs="Arial"/>
        </w:rPr>
        <w:t xml:space="preserve">October 9-10, 1996, </w:t>
      </w:r>
      <w:r w:rsidRPr="00951F79">
        <w:rPr>
          <w:rFonts w:ascii="Arial" w:hAnsi="Arial" w:cs="Arial"/>
        </w:rPr>
        <w:t>Iowa City, I</w:t>
      </w:r>
      <w:r w:rsidR="0097493A" w:rsidRPr="00951F79">
        <w:rPr>
          <w:rFonts w:ascii="Arial" w:hAnsi="Arial" w:cs="Arial"/>
        </w:rPr>
        <w:t>owa</w:t>
      </w:r>
    </w:p>
    <w:p w14:paraId="0FE4DF6E" w14:textId="77777777" w:rsidR="0097493A" w:rsidRPr="00951F79" w:rsidRDefault="001611FA" w:rsidP="00951F79">
      <w:pPr>
        <w:pStyle w:val="ListParagraph"/>
        <w:numPr>
          <w:ilvl w:val="0"/>
          <w:numId w:val="24"/>
        </w:numPr>
        <w:spacing w:after="120"/>
        <w:ind w:left="360"/>
        <w:contextualSpacing w:val="0"/>
        <w:jc w:val="both"/>
        <w:rPr>
          <w:rFonts w:ascii="Arial" w:hAnsi="Arial" w:cs="Arial"/>
        </w:rPr>
      </w:pPr>
      <w:r w:rsidRPr="00951F79">
        <w:rPr>
          <w:rFonts w:ascii="Arial" w:hAnsi="Arial" w:cs="Arial"/>
        </w:rPr>
        <w:t xml:space="preserve">“Psychopharmacology Drugs and the Elderly”, </w:t>
      </w:r>
      <w:r w:rsidR="00D448FB" w:rsidRPr="00951F79">
        <w:rPr>
          <w:rFonts w:ascii="Arial" w:hAnsi="Arial" w:cs="Arial"/>
        </w:rPr>
        <w:t xml:space="preserve">Presented </w:t>
      </w:r>
      <w:r w:rsidRPr="00951F79">
        <w:rPr>
          <w:rFonts w:ascii="Arial" w:hAnsi="Arial" w:cs="Arial"/>
        </w:rPr>
        <w:t xml:space="preserve">at the 13th Annual Mental Health Nursing Conference, </w:t>
      </w:r>
      <w:r w:rsidR="0097493A" w:rsidRPr="00951F79">
        <w:rPr>
          <w:rFonts w:ascii="Arial" w:hAnsi="Arial" w:cs="Arial"/>
        </w:rPr>
        <w:t>October 9-10, 1996, Iowa City, Iowa</w:t>
      </w:r>
      <w:r w:rsidR="0097493A" w:rsidRPr="00951F79" w:rsidDel="0097493A">
        <w:rPr>
          <w:rFonts w:ascii="Arial" w:hAnsi="Arial" w:cs="Arial"/>
        </w:rPr>
        <w:t xml:space="preserve"> </w:t>
      </w:r>
    </w:p>
    <w:p w14:paraId="5A5C3894" w14:textId="0445F8D4" w:rsidR="001611FA" w:rsidRPr="00951F79" w:rsidRDefault="001611FA" w:rsidP="00951F79">
      <w:pPr>
        <w:pStyle w:val="ListParagraph"/>
        <w:numPr>
          <w:ilvl w:val="0"/>
          <w:numId w:val="24"/>
        </w:numPr>
        <w:spacing w:after="120"/>
        <w:ind w:left="360"/>
        <w:contextualSpacing w:val="0"/>
        <w:jc w:val="both"/>
        <w:rPr>
          <w:rFonts w:ascii="Arial" w:hAnsi="Arial" w:cs="Arial"/>
        </w:rPr>
      </w:pPr>
      <w:r w:rsidRPr="00951F79">
        <w:rPr>
          <w:rFonts w:ascii="Arial" w:hAnsi="Arial" w:cs="Arial"/>
        </w:rPr>
        <w:t xml:space="preserve">“Pharmacotherapy of </w:t>
      </w:r>
      <w:r w:rsidR="00E30229" w:rsidRPr="00951F79">
        <w:rPr>
          <w:rFonts w:ascii="Arial" w:hAnsi="Arial" w:cs="Arial"/>
        </w:rPr>
        <w:t>Obsessive</w:t>
      </w:r>
      <w:r w:rsidR="00E30229">
        <w:rPr>
          <w:rFonts w:ascii="Arial" w:hAnsi="Arial" w:cs="Arial"/>
        </w:rPr>
        <w:t xml:space="preserve"> </w:t>
      </w:r>
      <w:r w:rsidR="00E30229" w:rsidRPr="00951F79">
        <w:rPr>
          <w:rFonts w:ascii="Arial" w:hAnsi="Arial" w:cs="Arial"/>
        </w:rPr>
        <w:t>Compulsive</w:t>
      </w:r>
      <w:r w:rsidRPr="00951F79">
        <w:rPr>
          <w:rFonts w:ascii="Arial" w:hAnsi="Arial" w:cs="Arial"/>
        </w:rPr>
        <w:t xml:space="preserve"> Disorder” </w:t>
      </w:r>
      <w:r w:rsidR="00D448FB" w:rsidRPr="00951F79">
        <w:rPr>
          <w:rFonts w:ascii="Arial" w:hAnsi="Arial" w:cs="Arial"/>
        </w:rPr>
        <w:t xml:space="preserve">Presented </w:t>
      </w:r>
      <w:r w:rsidRPr="00951F79">
        <w:rPr>
          <w:rFonts w:ascii="Arial" w:hAnsi="Arial" w:cs="Arial"/>
        </w:rPr>
        <w:t xml:space="preserve">at the Psychiatry Postgraduate Conference of the Iowa Psychiatric Society, </w:t>
      </w:r>
      <w:r w:rsidR="0097493A" w:rsidRPr="00951F79">
        <w:rPr>
          <w:rFonts w:ascii="Arial" w:hAnsi="Arial" w:cs="Arial"/>
        </w:rPr>
        <w:t xml:space="preserve">September 20-21, 1996, </w:t>
      </w:r>
      <w:r w:rsidRPr="00951F79">
        <w:rPr>
          <w:rFonts w:ascii="Arial" w:hAnsi="Arial" w:cs="Arial"/>
        </w:rPr>
        <w:t>Cedar Rapids, I</w:t>
      </w:r>
      <w:r w:rsidR="004F14EE" w:rsidRPr="00951F79">
        <w:rPr>
          <w:rFonts w:ascii="Arial" w:hAnsi="Arial" w:cs="Arial"/>
        </w:rPr>
        <w:t>owa</w:t>
      </w:r>
    </w:p>
    <w:p w14:paraId="1EF379C2" w14:textId="77777777" w:rsidR="001611FA" w:rsidRPr="00951F79" w:rsidRDefault="001611FA" w:rsidP="00951F79">
      <w:pPr>
        <w:pStyle w:val="ListParagraph"/>
        <w:numPr>
          <w:ilvl w:val="0"/>
          <w:numId w:val="24"/>
        </w:numPr>
        <w:spacing w:after="120"/>
        <w:ind w:left="360"/>
        <w:contextualSpacing w:val="0"/>
        <w:jc w:val="both"/>
        <w:rPr>
          <w:rFonts w:ascii="Arial" w:hAnsi="Arial" w:cs="Arial"/>
        </w:rPr>
      </w:pPr>
      <w:r w:rsidRPr="00951F79">
        <w:rPr>
          <w:rFonts w:ascii="Arial" w:hAnsi="Arial" w:cs="Arial"/>
        </w:rPr>
        <w:t xml:space="preserve">“Genetic Markers and Drug Metabolism in Children with Tricyclic Induced EKG Changes”, </w:t>
      </w:r>
      <w:r w:rsidR="00D448FB" w:rsidRPr="00951F79">
        <w:rPr>
          <w:rFonts w:ascii="Arial" w:hAnsi="Arial" w:cs="Arial"/>
        </w:rPr>
        <w:t xml:space="preserve">Presented </w:t>
      </w:r>
      <w:r w:rsidRPr="00951F79">
        <w:rPr>
          <w:rFonts w:ascii="Arial" w:hAnsi="Arial" w:cs="Arial"/>
        </w:rPr>
        <w:t>to Clinical Pharmacy Faculty, and Pharm.D. Candidates, University of Iowa, College of Pharmacy, October 30, 1995</w:t>
      </w:r>
      <w:r w:rsidR="0097493A" w:rsidRPr="00951F79">
        <w:rPr>
          <w:rFonts w:ascii="Arial" w:hAnsi="Arial" w:cs="Arial"/>
        </w:rPr>
        <w:t>, Iowa City, Iowa</w:t>
      </w:r>
    </w:p>
    <w:p w14:paraId="7D92C1D8" w14:textId="77777777" w:rsidR="001611FA" w:rsidRPr="00951F79" w:rsidRDefault="001611FA" w:rsidP="00951F79">
      <w:pPr>
        <w:pStyle w:val="ListParagraph"/>
        <w:numPr>
          <w:ilvl w:val="0"/>
          <w:numId w:val="24"/>
        </w:numPr>
        <w:spacing w:after="120"/>
        <w:ind w:left="360"/>
        <w:contextualSpacing w:val="0"/>
        <w:jc w:val="both"/>
        <w:rPr>
          <w:rFonts w:ascii="Arial" w:hAnsi="Arial" w:cs="Arial"/>
        </w:rPr>
      </w:pPr>
      <w:r w:rsidRPr="00951F79">
        <w:rPr>
          <w:rFonts w:ascii="Arial" w:hAnsi="Arial" w:cs="Arial"/>
        </w:rPr>
        <w:lastRenderedPageBreak/>
        <w:t xml:space="preserve">“Update on Serotonin Reuptake Inhibitors and Drug Interactions”, presented to Psychiatrists and Pharmacists in </w:t>
      </w:r>
      <w:r w:rsidR="004F14EE" w:rsidRPr="00951F79">
        <w:rPr>
          <w:rFonts w:ascii="Arial" w:hAnsi="Arial" w:cs="Arial"/>
        </w:rPr>
        <w:t xml:space="preserve">the </w:t>
      </w:r>
      <w:r w:rsidRPr="00951F79">
        <w:rPr>
          <w:rFonts w:ascii="Arial" w:hAnsi="Arial" w:cs="Arial"/>
        </w:rPr>
        <w:t>Waterloo</w:t>
      </w:r>
      <w:r w:rsidR="004F14EE" w:rsidRPr="00951F79">
        <w:rPr>
          <w:rFonts w:ascii="Arial" w:hAnsi="Arial" w:cs="Arial"/>
        </w:rPr>
        <w:t xml:space="preserve">, </w:t>
      </w:r>
      <w:r w:rsidRPr="00951F79">
        <w:rPr>
          <w:rFonts w:ascii="Arial" w:hAnsi="Arial" w:cs="Arial"/>
        </w:rPr>
        <w:t>I</w:t>
      </w:r>
      <w:r w:rsidR="0097493A" w:rsidRPr="00951F79">
        <w:rPr>
          <w:rFonts w:ascii="Arial" w:hAnsi="Arial" w:cs="Arial"/>
        </w:rPr>
        <w:t>owa</w:t>
      </w:r>
      <w:r w:rsidRPr="00951F79">
        <w:rPr>
          <w:rFonts w:ascii="Arial" w:hAnsi="Arial" w:cs="Arial"/>
        </w:rPr>
        <w:t xml:space="preserve"> area, October 18, 1995</w:t>
      </w:r>
      <w:r w:rsidR="004F14EE" w:rsidRPr="00951F79">
        <w:rPr>
          <w:rFonts w:ascii="Arial" w:hAnsi="Arial" w:cs="Arial"/>
        </w:rPr>
        <w:t>, Waterloo, Iowa</w:t>
      </w:r>
    </w:p>
    <w:p w14:paraId="0223686B"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“Psychopharmacology Update”, presented at the 12th Annual Mental Health Nursing Conference, </w:t>
      </w:r>
      <w:r w:rsidR="0097493A" w:rsidRPr="00951F79">
        <w:rPr>
          <w:rFonts w:ascii="Arial" w:hAnsi="Arial" w:cs="Arial"/>
        </w:rPr>
        <w:t xml:space="preserve">October 10-11, 1995, </w:t>
      </w:r>
      <w:r w:rsidRPr="00951F79">
        <w:rPr>
          <w:rFonts w:ascii="Arial" w:hAnsi="Arial" w:cs="Arial"/>
        </w:rPr>
        <w:t>Iowa City, I</w:t>
      </w:r>
      <w:r w:rsidR="0097493A" w:rsidRPr="00951F79">
        <w:rPr>
          <w:rFonts w:ascii="Arial" w:hAnsi="Arial" w:cs="Arial"/>
        </w:rPr>
        <w:t>owa</w:t>
      </w:r>
    </w:p>
    <w:p w14:paraId="2369888B" w14:textId="77777777" w:rsidR="001611FA" w:rsidRPr="00951F79" w:rsidRDefault="001611FA" w:rsidP="00951F79">
      <w:pPr>
        <w:pStyle w:val="ListParagraph"/>
        <w:numPr>
          <w:ilvl w:val="0"/>
          <w:numId w:val="24"/>
        </w:numPr>
        <w:spacing w:after="120"/>
        <w:ind w:left="360"/>
        <w:contextualSpacing w:val="0"/>
        <w:jc w:val="both"/>
        <w:rPr>
          <w:rFonts w:ascii="Arial" w:hAnsi="Arial" w:cs="Arial"/>
        </w:rPr>
      </w:pPr>
      <w:r w:rsidRPr="00951F79">
        <w:rPr>
          <w:rFonts w:ascii="Arial" w:hAnsi="Arial" w:cs="Arial"/>
        </w:rPr>
        <w:t xml:space="preserve">“Genetic Markers of Drug Metabolism in Patients Taking Psychotropic Medications”, Presented at the Midwest Regional Residency Conference, </w:t>
      </w:r>
      <w:r w:rsidR="0097493A" w:rsidRPr="00951F79">
        <w:rPr>
          <w:rFonts w:ascii="Arial" w:hAnsi="Arial" w:cs="Arial"/>
        </w:rPr>
        <w:t xml:space="preserve">April 29, 1995, </w:t>
      </w:r>
      <w:r w:rsidRPr="00951F79">
        <w:rPr>
          <w:rFonts w:ascii="Arial" w:hAnsi="Arial" w:cs="Arial"/>
        </w:rPr>
        <w:t>Stillwater, M</w:t>
      </w:r>
      <w:r w:rsidR="0097493A" w:rsidRPr="00951F79">
        <w:rPr>
          <w:rFonts w:ascii="Arial" w:hAnsi="Arial" w:cs="Arial"/>
        </w:rPr>
        <w:t>innesota</w:t>
      </w:r>
    </w:p>
    <w:p w14:paraId="22A814C4" w14:textId="77777777" w:rsidR="001611FA" w:rsidRPr="00951F79" w:rsidRDefault="001611FA" w:rsidP="00951F79">
      <w:pPr>
        <w:pStyle w:val="ListParagraph"/>
        <w:numPr>
          <w:ilvl w:val="0"/>
          <w:numId w:val="24"/>
        </w:numPr>
        <w:spacing w:after="120"/>
        <w:ind w:left="360"/>
        <w:contextualSpacing w:val="0"/>
        <w:rPr>
          <w:rFonts w:ascii="Arial" w:hAnsi="Arial" w:cs="Arial"/>
        </w:rPr>
      </w:pPr>
      <w:r w:rsidRPr="00951F79">
        <w:rPr>
          <w:rFonts w:ascii="Arial" w:hAnsi="Arial" w:cs="Arial"/>
        </w:rPr>
        <w:t xml:space="preserve">"Psychoendocrinology of Anabolic Steroid Abuse: Research Update", </w:t>
      </w:r>
      <w:r w:rsidR="00D448FB" w:rsidRPr="00951F79">
        <w:rPr>
          <w:rFonts w:ascii="Arial" w:hAnsi="Arial" w:cs="Arial"/>
        </w:rPr>
        <w:t xml:space="preserve">Presented </w:t>
      </w:r>
      <w:r w:rsidRPr="00951F79">
        <w:rPr>
          <w:rFonts w:ascii="Arial" w:hAnsi="Arial" w:cs="Arial"/>
        </w:rPr>
        <w:t>to Clinical Pharmacy Faculty, and Pharm.D. Candidates, University of Iowa, College of Pharmacy,</w:t>
      </w:r>
      <w:r w:rsidR="0097493A" w:rsidRPr="00951F79">
        <w:rPr>
          <w:rFonts w:ascii="Arial" w:hAnsi="Arial" w:cs="Arial"/>
        </w:rPr>
        <w:t xml:space="preserve"> October 1994, Iowa City, Iowa</w:t>
      </w:r>
    </w:p>
    <w:p w14:paraId="25316CA3" w14:textId="77777777" w:rsidR="001611FA" w:rsidRPr="00951F79" w:rsidRDefault="001611FA" w:rsidP="00951F79">
      <w:pPr>
        <w:pStyle w:val="ListParagraph"/>
        <w:numPr>
          <w:ilvl w:val="0"/>
          <w:numId w:val="24"/>
        </w:numPr>
        <w:spacing w:after="120"/>
        <w:ind w:left="360"/>
        <w:contextualSpacing w:val="0"/>
        <w:jc w:val="both"/>
        <w:rPr>
          <w:rFonts w:ascii="Arial" w:hAnsi="Arial" w:cs="Arial"/>
        </w:rPr>
      </w:pPr>
      <w:r w:rsidRPr="00951F79">
        <w:rPr>
          <w:rFonts w:ascii="Arial" w:hAnsi="Arial" w:cs="Arial"/>
        </w:rPr>
        <w:t>"Pathogenesis and Treatment of Bacterial Meningitis", presented to Clinical Pharmacy Faculty, Staff and Pharm.D. Candidates, University of Minnesota Hospital and Clinics, March 1994</w:t>
      </w:r>
      <w:r w:rsidR="008554FD" w:rsidRPr="00951F79">
        <w:rPr>
          <w:rFonts w:ascii="Arial" w:hAnsi="Arial" w:cs="Arial"/>
        </w:rPr>
        <w:t>, Minneapolis, Minnesota</w:t>
      </w:r>
    </w:p>
    <w:p w14:paraId="74215CFD" w14:textId="77777777" w:rsidR="001611FA" w:rsidRPr="00951F79" w:rsidRDefault="001611FA" w:rsidP="00951F79">
      <w:pPr>
        <w:pStyle w:val="ListParagraph"/>
        <w:numPr>
          <w:ilvl w:val="0"/>
          <w:numId w:val="24"/>
        </w:numPr>
        <w:spacing w:after="120"/>
        <w:ind w:left="360"/>
        <w:contextualSpacing w:val="0"/>
        <w:jc w:val="both"/>
        <w:rPr>
          <w:rFonts w:ascii="Arial" w:hAnsi="Arial" w:cs="Arial"/>
        </w:rPr>
      </w:pPr>
      <w:r w:rsidRPr="00951F79">
        <w:rPr>
          <w:rFonts w:ascii="Arial" w:hAnsi="Arial" w:cs="Arial"/>
        </w:rPr>
        <w:t>"Carnitine for the Use of Deficiency, and Prevention of Valproate Hepatotoxicity", presented to Clinical Pharmacy Faculty, Staff, and Pharm.D. Candidates, United Hospital, November 1993</w:t>
      </w:r>
      <w:r w:rsidR="008554FD" w:rsidRPr="00951F79">
        <w:rPr>
          <w:rFonts w:ascii="Arial" w:hAnsi="Arial" w:cs="Arial"/>
        </w:rPr>
        <w:t>, St. Paul, Minnesota</w:t>
      </w:r>
    </w:p>
    <w:p w14:paraId="3EF94375" w14:textId="77777777" w:rsidR="001611FA" w:rsidRPr="00951F79" w:rsidRDefault="001611FA" w:rsidP="00951F79">
      <w:pPr>
        <w:pStyle w:val="ListParagraph"/>
        <w:numPr>
          <w:ilvl w:val="0"/>
          <w:numId w:val="24"/>
        </w:numPr>
        <w:spacing w:after="120"/>
        <w:ind w:left="360"/>
        <w:contextualSpacing w:val="0"/>
        <w:jc w:val="both"/>
        <w:rPr>
          <w:rFonts w:ascii="Arial" w:hAnsi="Arial" w:cs="Arial"/>
        </w:rPr>
      </w:pPr>
      <w:r w:rsidRPr="00951F79">
        <w:rPr>
          <w:rFonts w:ascii="Arial" w:hAnsi="Arial" w:cs="Arial"/>
        </w:rPr>
        <w:t>"Augmentation of Treatment Resistant Depression", presented to Clinical Pharmacy Faculty, Staff and Pharm.D. Candidates, University of Minnesota, College of Pharmacy, November 1993</w:t>
      </w:r>
      <w:r w:rsidR="008554FD" w:rsidRPr="00951F79">
        <w:rPr>
          <w:rFonts w:ascii="Arial" w:hAnsi="Arial" w:cs="Arial"/>
        </w:rPr>
        <w:t>, Minneapolis, Minnesota</w:t>
      </w:r>
    </w:p>
    <w:p w14:paraId="7B9DA88E" w14:textId="77777777" w:rsidR="001611FA" w:rsidRDefault="001611FA" w:rsidP="001611FA">
      <w:pPr>
        <w:tabs>
          <w:tab w:val="left" w:pos="720"/>
          <w:tab w:val="left" w:pos="1800"/>
          <w:tab w:val="left" w:pos="2160"/>
        </w:tabs>
        <w:spacing w:after="120"/>
        <w:rPr>
          <w:rFonts w:ascii="Times New Roman" w:hAnsi="Times New Roman"/>
          <w:b/>
          <w:sz w:val="22"/>
        </w:rPr>
      </w:pPr>
    </w:p>
    <w:p w14:paraId="6A58539B" w14:textId="77777777" w:rsidR="004C5F1E" w:rsidRDefault="001F4B8E" w:rsidP="00F97187">
      <w:pPr>
        <w:spacing w:after="120"/>
        <w:rPr>
          <w:rFonts w:ascii="Arial" w:hAnsi="Arial" w:cs="Arial"/>
          <w:b/>
          <w:sz w:val="22"/>
        </w:rPr>
      </w:pPr>
      <w:r>
        <w:rPr>
          <w:rFonts w:ascii="Arial" w:hAnsi="Arial" w:cs="Arial"/>
          <w:b/>
          <w:sz w:val="22"/>
        </w:rPr>
        <w:t>DIDACTIC TEACHING</w:t>
      </w:r>
    </w:p>
    <w:p w14:paraId="598C639C" w14:textId="77777777" w:rsidR="004C5F1E" w:rsidRPr="001F4B8E" w:rsidRDefault="002A511D" w:rsidP="00F97187">
      <w:pPr>
        <w:spacing w:after="120"/>
        <w:rPr>
          <w:rFonts w:ascii="Arial" w:hAnsi="Arial" w:cs="Arial"/>
          <w:b/>
          <w:i/>
          <w:sz w:val="22"/>
          <w:u w:val="single"/>
        </w:rPr>
      </w:pPr>
      <w:r>
        <w:rPr>
          <w:rFonts w:ascii="Arial" w:hAnsi="Arial" w:cs="Arial"/>
          <w:b/>
          <w:i/>
          <w:sz w:val="22"/>
          <w:u w:val="single"/>
        </w:rPr>
        <w:t>PharmD, Bachelors of Science, and Clinical Pharmacy Translational Sciences</w:t>
      </w:r>
      <w:r w:rsidRPr="002A511D">
        <w:rPr>
          <w:rFonts w:ascii="Arial" w:hAnsi="Arial" w:cs="Arial"/>
          <w:b/>
          <w:i/>
          <w:sz w:val="22"/>
          <w:u w:val="single"/>
        </w:rPr>
        <w:t xml:space="preserve"> </w:t>
      </w:r>
      <w:r w:rsidRPr="001F4B8E">
        <w:rPr>
          <w:rFonts w:ascii="Arial" w:hAnsi="Arial" w:cs="Arial"/>
          <w:b/>
          <w:i/>
          <w:sz w:val="22"/>
          <w:u w:val="single"/>
        </w:rPr>
        <w:t>Curriculum</w:t>
      </w:r>
      <w:r>
        <w:rPr>
          <w:rFonts w:ascii="Arial" w:hAnsi="Arial" w:cs="Arial"/>
          <w:b/>
          <w:i/>
          <w:sz w:val="22"/>
          <w:u w:val="single"/>
        </w:rPr>
        <w:t>s</w:t>
      </w:r>
      <w:r w:rsidR="001F4B8E" w:rsidRPr="001F4B8E">
        <w:rPr>
          <w:rFonts w:ascii="Arial" w:hAnsi="Arial" w:cs="Arial"/>
          <w:b/>
          <w:i/>
          <w:sz w:val="22"/>
          <w:u w:val="single"/>
        </w:rPr>
        <w:t xml:space="preserve"> (University of Michigan College of Pharmacy)</w:t>
      </w:r>
    </w:p>
    <w:p w14:paraId="79D62CA3" w14:textId="77777777" w:rsidR="00C41B47" w:rsidRPr="00C41B47" w:rsidRDefault="00C41B47" w:rsidP="00A71BF3">
      <w:pPr>
        <w:spacing w:after="120"/>
        <w:rPr>
          <w:rFonts w:ascii="Arial" w:hAnsi="Arial" w:cs="Arial"/>
          <w:i/>
          <w:sz w:val="22"/>
        </w:rPr>
      </w:pPr>
      <w:r w:rsidRPr="00C41B47">
        <w:rPr>
          <w:rFonts w:ascii="Arial" w:hAnsi="Arial" w:cs="Arial"/>
          <w:i/>
          <w:sz w:val="22"/>
        </w:rPr>
        <w:t>Fall Semester</w:t>
      </w:r>
    </w:p>
    <w:p w14:paraId="287B68AB" w14:textId="77777777" w:rsidR="00A869FE" w:rsidRDefault="00A869FE" w:rsidP="00A869FE">
      <w:pPr>
        <w:spacing w:after="120"/>
        <w:ind w:firstLine="720"/>
        <w:rPr>
          <w:rFonts w:ascii="Arial" w:hAnsi="Arial" w:cs="Arial"/>
          <w:sz w:val="22"/>
        </w:rPr>
      </w:pPr>
      <w:r>
        <w:rPr>
          <w:rFonts w:ascii="Arial" w:hAnsi="Arial" w:cs="Arial"/>
          <w:sz w:val="22"/>
        </w:rPr>
        <w:t>2016-</w:t>
      </w:r>
      <w:r w:rsidR="00951F79">
        <w:rPr>
          <w:rFonts w:ascii="Arial" w:hAnsi="Arial" w:cs="Arial"/>
          <w:sz w:val="22"/>
        </w:rPr>
        <w:t>2019</w:t>
      </w:r>
      <w:r>
        <w:rPr>
          <w:rFonts w:ascii="Arial" w:hAnsi="Arial" w:cs="Arial"/>
          <w:sz w:val="22"/>
        </w:rPr>
        <w:tab/>
      </w:r>
      <w:r>
        <w:rPr>
          <w:rFonts w:ascii="Arial" w:hAnsi="Arial" w:cs="Arial"/>
          <w:sz w:val="22"/>
        </w:rPr>
        <w:tab/>
        <w:t xml:space="preserve">Pharmacy 702-Pharmacology and Therapeutics III </w:t>
      </w:r>
    </w:p>
    <w:p w14:paraId="216B40EA" w14:textId="77777777" w:rsidR="00A869FE" w:rsidRDefault="00A869FE" w:rsidP="00A869FE">
      <w:pPr>
        <w:spacing w:after="120"/>
        <w:ind w:left="2880" w:firstLine="720"/>
        <w:rPr>
          <w:rFonts w:ascii="Arial" w:hAnsi="Arial" w:cs="Arial"/>
          <w:sz w:val="22"/>
        </w:rPr>
      </w:pPr>
      <w:r>
        <w:rPr>
          <w:rFonts w:ascii="Arial" w:hAnsi="Arial" w:cs="Arial"/>
          <w:sz w:val="22"/>
        </w:rPr>
        <w:t>Role: Lecturer (4.5 contact hours)</w:t>
      </w:r>
    </w:p>
    <w:p w14:paraId="2AA60DDA" w14:textId="77777777" w:rsidR="00C41B47" w:rsidRDefault="0079110F" w:rsidP="002D274F">
      <w:pPr>
        <w:spacing w:after="120"/>
        <w:ind w:firstLine="720"/>
        <w:rPr>
          <w:rFonts w:ascii="Arial" w:hAnsi="Arial" w:cs="Arial"/>
          <w:sz w:val="22"/>
        </w:rPr>
      </w:pPr>
      <w:r>
        <w:rPr>
          <w:rFonts w:ascii="Arial" w:hAnsi="Arial" w:cs="Arial"/>
          <w:sz w:val="22"/>
        </w:rPr>
        <w:t>2010-</w:t>
      </w:r>
      <w:r w:rsidR="00A869FE">
        <w:rPr>
          <w:rFonts w:ascii="Arial" w:hAnsi="Arial" w:cs="Arial"/>
          <w:sz w:val="22"/>
        </w:rPr>
        <w:t>2012</w:t>
      </w:r>
      <w:r>
        <w:rPr>
          <w:rFonts w:ascii="Arial" w:hAnsi="Arial" w:cs="Arial"/>
          <w:sz w:val="22"/>
        </w:rPr>
        <w:tab/>
      </w:r>
      <w:r w:rsidR="00A869FE">
        <w:rPr>
          <w:rFonts w:ascii="Arial" w:hAnsi="Arial" w:cs="Arial"/>
          <w:sz w:val="22"/>
        </w:rPr>
        <w:tab/>
      </w:r>
      <w:r>
        <w:rPr>
          <w:rFonts w:ascii="Arial" w:hAnsi="Arial" w:cs="Arial"/>
          <w:sz w:val="22"/>
        </w:rPr>
        <w:t>Pharmacy 451</w:t>
      </w:r>
      <w:r w:rsidR="008554FD">
        <w:rPr>
          <w:rFonts w:ascii="Arial" w:hAnsi="Arial" w:cs="Arial"/>
          <w:sz w:val="22"/>
        </w:rPr>
        <w:t>-</w:t>
      </w:r>
      <w:r w:rsidR="00C41B47">
        <w:rPr>
          <w:rFonts w:ascii="Arial" w:hAnsi="Arial" w:cs="Arial"/>
          <w:sz w:val="22"/>
        </w:rPr>
        <w:t xml:space="preserve">Pharmaceutical Care III </w:t>
      </w:r>
    </w:p>
    <w:p w14:paraId="3F6E2A8E" w14:textId="77777777" w:rsidR="00C41B47" w:rsidRDefault="00C41B47" w:rsidP="00C41B47">
      <w:pPr>
        <w:spacing w:after="1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sidR="002D274F">
        <w:rPr>
          <w:rFonts w:ascii="Arial" w:hAnsi="Arial" w:cs="Arial"/>
          <w:sz w:val="22"/>
        </w:rPr>
        <w:tab/>
      </w:r>
      <w:r w:rsidR="00195475">
        <w:rPr>
          <w:rFonts w:ascii="Arial" w:hAnsi="Arial" w:cs="Arial"/>
          <w:sz w:val="22"/>
        </w:rPr>
        <w:tab/>
      </w:r>
      <w:r>
        <w:rPr>
          <w:rFonts w:ascii="Arial" w:hAnsi="Arial" w:cs="Arial"/>
          <w:sz w:val="22"/>
        </w:rPr>
        <w:t>Role: Case Evaluator (4 contact hours)</w:t>
      </w:r>
    </w:p>
    <w:p w14:paraId="00635292" w14:textId="77777777" w:rsidR="00C41B47" w:rsidRDefault="0079110F" w:rsidP="00195475">
      <w:pPr>
        <w:spacing w:after="120"/>
        <w:ind w:firstLine="720"/>
        <w:rPr>
          <w:rFonts w:ascii="Arial" w:hAnsi="Arial" w:cs="Arial"/>
          <w:sz w:val="22"/>
        </w:rPr>
      </w:pPr>
      <w:r>
        <w:rPr>
          <w:rFonts w:ascii="Arial" w:hAnsi="Arial" w:cs="Arial"/>
          <w:sz w:val="22"/>
        </w:rPr>
        <w:t>2009-</w:t>
      </w:r>
      <w:r w:rsidR="00A869FE">
        <w:rPr>
          <w:rFonts w:ascii="Arial" w:hAnsi="Arial" w:cs="Arial"/>
          <w:sz w:val="22"/>
        </w:rPr>
        <w:t>2016</w:t>
      </w:r>
      <w:r>
        <w:rPr>
          <w:rFonts w:ascii="Arial" w:hAnsi="Arial" w:cs="Arial"/>
          <w:sz w:val="22"/>
        </w:rPr>
        <w:tab/>
      </w:r>
      <w:r>
        <w:rPr>
          <w:rFonts w:ascii="Arial" w:hAnsi="Arial" w:cs="Arial"/>
          <w:sz w:val="22"/>
        </w:rPr>
        <w:tab/>
        <w:t>Pharmacy 431</w:t>
      </w:r>
      <w:r w:rsidR="008554FD">
        <w:rPr>
          <w:rFonts w:ascii="Arial" w:hAnsi="Arial" w:cs="Arial"/>
          <w:sz w:val="22"/>
        </w:rPr>
        <w:t>-</w:t>
      </w:r>
      <w:r w:rsidR="00C41B47">
        <w:rPr>
          <w:rFonts w:ascii="Arial" w:hAnsi="Arial" w:cs="Arial"/>
          <w:sz w:val="22"/>
        </w:rPr>
        <w:t xml:space="preserve">Pharmacology and Therapeutics II </w:t>
      </w:r>
    </w:p>
    <w:p w14:paraId="7D635B5D" w14:textId="77777777" w:rsidR="00C41B47" w:rsidRDefault="00C41B47" w:rsidP="00195475">
      <w:pPr>
        <w:spacing w:after="120"/>
        <w:ind w:left="2880" w:firstLine="720"/>
        <w:rPr>
          <w:rFonts w:ascii="Arial" w:hAnsi="Arial" w:cs="Arial"/>
          <w:sz w:val="22"/>
        </w:rPr>
      </w:pPr>
      <w:r>
        <w:rPr>
          <w:rFonts w:ascii="Arial" w:hAnsi="Arial" w:cs="Arial"/>
          <w:sz w:val="22"/>
        </w:rPr>
        <w:t>Role: Lecturer (4.5 contact hours)</w:t>
      </w:r>
    </w:p>
    <w:p w14:paraId="67B5050E" w14:textId="77777777" w:rsidR="00C41B47" w:rsidRDefault="0079110F" w:rsidP="002D274F">
      <w:pPr>
        <w:spacing w:after="120"/>
        <w:ind w:firstLine="720"/>
        <w:rPr>
          <w:rFonts w:ascii="Arial" w:hAnsi="Arial" w:cs="Arial"/>
          <w:sz w:val="22"/>
        </w:rPr>
      </w:pPr>
      <w:r>
        <w:rPr>
          <w:rFonts w:ascii="Arial" w:hAnsi="Arial" w:cs="Arial"/>
          <w:sz w:val="22"/>
        </w:rPr>
        <w:t>2007-2009</w:t>
      </w:r>
      <w:r>
        <w:rPr>
          <w:rFonts w:ascii="Arial" w:hAnsi="Arial" w:cs="Arial"/>
          <w:sz w:val="22"/>
        </w:rPr>
        <w:tab/>
      </w:r>
      <w:r>
        <w:rPr>
          <w:rFonts w:ascii="Arial" w:hAnsi="Arial" w:cs="Arial"/>
          <w:sz w:val="22"/>
        </w:rPr>
        <w:tab/>
        <w:t>Pharmacy 680</w:t>
      </w:r>
      <w:r w:rsidR="008554FD">
        <w:rPr>
          <w:rFonts w:ascii="Arial" w:hAnsi="Arial" w:cs="Arial"/>
          <w:sz w:val="22"/>
        </w:rPr>
        <w:t>-</w:t>
      </w:r>
      <w:r w:rsidR="00C41B47">
        <w:rPr>
          <w:rFonts w:ascii="Arial" w:hAnsi="Arial" w:cs="Arial"/>
          <w:sz w:val="22"/>
        </w:rPr>
        <w:t xml:space="preserve">PharmD Seminar </w:t>
      </w:r>
    </w:p>
    <w:p w14:paraId="268FE57F" w14:textId="77777777" w:rsidR="00C41B47" w:rsidRPr="001F4B8E" w:rsidRDefault="00C41B47" w:rsidP="00195475">
      <w:pPr>
        <w:spacing w:after="120"/>
        <w:ind w:left="2880" w:firstLine="720"/>
        <w:rPr>
          <w:rFonts w:ascii="Arial" w:hAnsi="Arial" w:cs="Arial"/>
          <w:sz w:val="22"/>
        </w:rPr>
      </w:pPr>
      <w:r>
        <w:rPr>
          <w:rFonts w:ascii="Arial" w:hAnsi="Arial" w:cs="Arial"/>
          <w:sz w:val="22"/>
        </w:rPr>
        <w:t>Role: Coordinator (</w:t>
      </w:r>
      <w:r w:rsidR="0079110F">
        <w:rPr>
          <w:rFonts w:ascii="Arial" w:hAnsi="Arial" w:cs="Arial"/>
          <w:sz w:val="22"/>
        </w:rPr>
        <w:t>24 contact hours</w:t>
      </w:r>
      <w:r>
        <w:rPr>
          <w:rFonts w:ascii="Arial" w:hAnsi="Arial" w:cs="Arial"/>
          <w:sz w:val="22"/>
        </w:rPr>
        <w:t>)</w:t>
      </w:r>
    </w:p>
    <w:p w14:paraId="7963F2D4" w14:textId="77777777" w:rsidR="00C41B47" w:rsidRDefault="00C41B47" w:rsidP="002D274F">
      <w:pPr>
        <w:spacing w:after="120"/>
        <w:ind w:firstLine="720"/>
        <w:rPr>
          <w:rFonts w:ascii="Arial" w:hAnsi="Arial" w:cs="Arial"/>
          <w:sz w:val="22"/>
        </w:rPr>
      </w:pPr>
      <w:r w:rsidRPr="001F4B8E">
        <w:rPr>
          <w:rFonts w:ascii="Arial" w:hAnsi="Arial" w:cs="Arial"/>
          <w:sz w:val="22"/>
        </w:rPr>
        <w:t>200</w:t>
      </w:r>
      <w:r w:rsidR="002A511D">
        <w:rPr>
          <w:rFonts w:ascii="Arial" w:hAnsi="Arial" w:cs="Arial"/>
          <w:sz w:val="22"/>
        </w:rPr>
        <w:t>6-2019</w:t>
      </w:r>
      <w:r>
        <w:rPr>
          <w:rFonts w:ascii="Arial" w:hAnsi="Arial" w:cs="Arial"/>
          <w:sz w:val="22"/>
        </w:rPr>
        <w:tab/>
      </w:r>
      <w:r>
        <w:rPr>
          <w:rFonts w:ascii="Arial" w:hAnsi="Arial" w:cs="Arial"/>
          <w:sz w:val="22"/>
        </w:rPr>
        <w:tab/>
        <w:t xml:space="preserve">Pharmacy </w:t>
      </w:r>
      <w:r w:rsidR="0079110F">
        <w:rPr>
          <w:rFonts w:ascii="Arial" w:hAnsi="Arial" w:cs="Arial"/>
          <w:sz w:val="22"/>
        </w:rPr>
        <w:t>680</w:t>
      </w:r>
      <w:r w:rsidR="008554FD">
        <w:rPr>
          <w:rFonts w:ascii="Arial" w:hAnsi="Arial" w:cs="Arial"/>
          <w:sz w:val="22"/>
        </w:rPr>
        <w:t>-</w:t>
      </w:r>
      <w:r w:rsidRPr="001F4B8E">
        <w:rPr>
          <w:rFonts w:ascii="Arial" w:hAnsi="Arial" w:cs="Arial"/>
          <w:sz w:val="22"/>
        </w:rPr>
        <w:t xml:space="preserve">Pharm D Seminar </w:t>
      </w:r>
    </w:p>
    <w:p w14:paraId="0A67A9FA" w14:textId="77777777" w:rsidR="00C41B47" w:rsidRPr="001F4B8E" w:rsidRDefault="00C41B47" w:rsidP="00195475">
      <w:pPr>
        <w:spacing w:after="120"/>
        <w:ind w:left="2880" w:firstLine="720"/>
        <w:rPr>
          <w:rFonts w:ascii="Arial" w:hAnsi="Arial" w:cs="Arial"/>
          <w:sz w:val="22"/>
        </w:rPr>
      </w:pPr>
      <w:r>
        <w:rPr>
          <w:rFonts w:ascii="Arial" w:hAnsi="Arial" w:cs="Arial"/>
          <w:sz w:val="22"/>
        </w:rPr>
        <w:t>Role: Preceptor (2 students</w:t>
      </w:r>
      <w:r w:rsidRPr="001F4B8E">
        <w:rPr>
          <w:rFonts w:ascii="Arial" w:hAnsi="Arial" w:cs="Arial"/>
          <w:sz w:val="22"/>
        </w:rPr>
        <w:t>/year</w:t>
      </w:r>
      <w:r>
        <w:rPr>
          <w:rFonts w:ascii="Arial" w:hAnsi="Arial" w:cs="Arial"/>
          <w:sz w:val="22"/>
        </w:rPr>
        <w:t>)</w:t>
      </w:r>
    </w:p>
    <w:p w14:paraId="45F09225" w14:textId="77777777" w:rsidR="00C41B47" w:rsidRPr="00C41B47" w:rsidRDefault="00C41B47" w:rsidP="00A71BF3">
      <w:pPr>
        <w:spacing w:after="120"/>
        <w:rPr>
          <w:rFonts w:ascii="Arial" w:hAnsi="Arial" w:cs="Arial"/>
          <w:i/>
          <w:sz w:val="22"/>
        </w:rPr>
      </w:pPr>
      <w:r w:rsidRPr="00C41B47">
        <w:rPr>
          <w:rFonts w:ascii="Arial" w:hAnsi="Arial" w:cs="Arial"/>
          <w:i/>
          <w:sz w:val="22"/>
        </w:rPr>
        <w:t>Winter Semester</w:t>
      </w:r>
    </w:p>
    <w:p w14:paraId="3923635E" w14:textId="77777777" w:rsidR="00951F79" w:rsidRDefault="00951F79" w:rsidP="00500615">
      <w:pPr>
        <w:spacing w:after="120"/>
        <w:ind w:left="2880" w:hanging="2160"/>
        <w:rPr>
          <w:rFonts w:ascii="Arial" w:hAnsi="Arial" w:cs="Arial"/>
          <w:sz w:val="22"/>
        </w:rPr>
      </w:pPr>
      <w:r>
        <w:rPr>
          <w:rFonts w:ascii="Arial" w:hAnsi="Arial" w:cs="Arial"/>
          <w:sz w:val="22"/>
        </w:rPr>
        <w:t>2019-present</w:t>
      </w:r>
      <w:r>
        <w:rPr>
          <w:rFonts w:ascii="Arial" w:hAnsi="Arial" w:cs="Arial"/>
          <w:sz w:val="22"/>
        </w:rPr>
        <w:tab/>
        <w:t xml:space="preserve">Pharmacy 727-Career Development for </w:t>
      </w:r>
      <w:r w:rsidR="00500615">
        <w:rPr>
          <w:rFonts w:ascii="Arial" w:hAnsi="Arial" w:cs="Arial"/>
          <w:sz w:val="22"/>
        </w:rPr>
        <w:t>PhD</w:t>
      </w:r>
      <w:r>
        <w:rPr>
          <w:rFonts w:ascii="Arial" w:hAnsi="Arial" w:cs="Arial"/>
          <w:sz w:val="22"/>
        </w:rPr>
        <w:t xml:space="preserve"> Students</w:t>
      </w:r>
      <w:r w:rsidR="00500615">
        <w:rPr>
          <w:rFonts w:ascii="Arial" w:hAnsi="Arial" w:cs="Arial"/>
          <w:sz w:val="22"/>
        </w:rPr>
        <w:t xml:space="preserve"> and Post-Doctoral Fellows</w:t>
      </w:r>
    </w:p>
    <w:p w14:paraId="1DA7E365" w14:textId="77777777" w:rsidR="00951F79" w:rsidRDefault="00951F79" w:rsidP="002D274F">
      <w:pPr>
        <w:spacing w:after="120"/>
        <w:ind w:firstLine="7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Role: Co-Coordinator (15 contact hours)</w:t>
      </w:r>
    </w:p>
    <w:p w14:paraId="4CCB4FCA" w14:textId="77777777" w:rsidR="00951F79" w:rsidRDefault="00951F79" w:rsidP="002D274F">
      <w:pPr>
        <w:spacing w:after="120"/>
        <w:ind w:firstLine="720"/>
        <w:rPr>
          <w:rFonts w:ascii="Arial" w:hAnsi="Arial" w:cs="Arial"/>
          <w:sz w:val="22"/>
        </w:rPr>
      </w:pPr>
      <w:r>
        <w:rPr>
          <w:rFonts w:ascii="Arial" w:hAnsi="Arial" w:cs="Arial"/>
          <w:sz w:val="22"/>
        </w:rPr>
        <w:t>2019-present</w:t>
      </w:r>
      <w:r>
        <w:rPr>
          <w:rFonts w:ascii="Arial" w:hAnsi="Arial" w:cs="Arial"/>
          <w:sz w:val="22"/>
        </w:rPr>
        <w:tab/>
      </w:r>
      <w:r>
        <w:rPr>
          <w:rFonts w:ascii="Arial" w:hAnsi="Arial" w:cs="Arial"/>
          <w:sz w:val="22"/>
        </w:rPr>
        <w:tab/>
        <w:t>Pharmacy 216-Introduction to Precision Health</w:t>
      </w:r>
    </w:p>
    <w:p w14:paraId="2EC0D7C5" w14:textId="77777777" w:rsidR="00951F79" w:rsidRDefault="00951F79" w:rsidP="00951F79">
      <w:pPr>
        <w:spacing w:after="120"/>
        <w:ind w:left="2880" w:firstLine="720"/>
        <w:rPr>
          <w:rFonts w:ascii="Arial" w:hAnsi="Arial" w:cs="Arial"/>
          <w:sz w:val="22"/>
        </w:rPr>
      </w:pPr>
      <w:r>
        <w:rPr>
          <w:rFonts w:ascii="Arial" w:hAnsi="Arial" w:cs="Arial"/>
          <w:sz w:val="22"/>
        </w:rPr>
        <w:t>Role: Coordinator (15 contact hours)</w:t>
      </w:r>
    </w:p>
    <w:p w14:paraId="37225CCF" w14:textId="77777777" w:rsidR="00951F79" w:rsidRDefault="00951F79" w:rsidP="002D274F">
      <w:pPr>
        <w:spacing w:after="120"/>
        <w:ind w:firstLine="720"/>
        <w:rPr>
          <w:rFonts w:ascii="Arial" w:hAnsi="Arial" w:cs="Arial"/>
          <w:sz w:val="22"/>
        </w:rPr>
      </w:pPr>
      <w:r>
        <w:rPr>
          <w:rFonts w:ascii="Arial" w:hAnsi="Arial" w:cs="Arial"/>
          <w:sz w:val="22"/>
        </w:rPr>
        <w:lastRenderedPageBreak/>
        <w:t>2018-present</w:t>
      </w:r>
      <w:r>
        <w:rPr>
          <w:rFonts w:ascii="Arial" w:hAnsi="Arial" w:cs="Arial"/>
          <w:sz w:val="22"/>
        </w:rPr>
        <w:tab/>
      </w:r>
      <w:r>
        <w:rPr>
          <w:rFonts w:ascii="Arial" w:hAnsi="Arial" w:cs="Arial"/>
          <w:sz w:val="22"/>
        </w:rPr>
        <w:tab/>
        <w:t>Pharmacy 647-Introduction to Clinical Trials</w:t>
      </w:r>
    </w:p>
    <w:p w14:paraId="3C4F4C8A" w14:textId="77777777" w:rsidR="00951F79" w:rsidRDefault="00951F79" w:rsidP="00951F79">
      <w:pPr>
        <w:spacing w:after="120"/>
        <w:ind w:left="2880" w:firstLine="720"/>
        <w:rPr>
          <w:rFonts w:ascii="Arial" w:hAnsi="Arial" w:cs="Arial"/>
          <w:sz w:val="22"/>
        </w:rPr>
      </w:pPr>
      <w:r>
        <w:rPr>
          <w:rFonts w:ascii="Arial" w:hAnsi="Arial" w:cs="Arial"/>
          <w:sz w:val="22"/>
        </w:rPr>
        <w:t>Role: Coordinator (30 contact hours)</w:t>
      </w:r>
    </w:p>
    <w:p w14:paraId="49380DB8" w14:textId="77777777" w:rsidR="00A71BF3" w:rsidRDefault="0079110F" w:rsidP="002D274F">
      <w:pPr>
        <w:spacing w:after="120"/>
        <w:ind w:firstLine="720"/>
        <w:rPr>
          <w:rFonts w:ascii="Arial" w:hAnsi="Arial" w:cs="Arial"/>
          <w:sz w:val="22"/>
        </w:rPr>
      </w:pPr>
      <w:r>
        <w:rPr>
          <w:rFonts w:ascii="Arial" w:hAnsi="Arial" w:cs="Arial"/>
          <w:sz w:val="22"/>
        </w:rPr>
        <w:t>2011-</w:t>
      </w:r>
      <w:r w:rsidR="00A869FE">
        <w:rPr>
          <w:rFonts w:ascii="Arial" w:hAnsi="Arial" w:cs="Arial"/>
          <w:sz w:val="22"/>
        </w:rPr>
        <w:t>2016</w:t>
      </w:r>
      <w:r>
        <w:rPr>
          <w:rFonts w:ascii="Arial" w:hAnsi="Arial" w:cs="Arial"/>
          <w:sz w:val="22"/>
        </w:rPr>
        <w:tab/>
      </w:r>
      <w:r>
        <w:rPr>
          <w:rFonts w:ascii="Arial" w:hAnsi="Arial" w:cs="Arial"/>
          <w:sz w:val="22"/>
        </w:rPr>
        <w:tab/>
        <w:t>Pharmacy 432</w:t>
      </w:r>
      <w:r w:rsidR="008554FD">
        <w:rPr>
          <w:rFonts w:ascii="Arial" w:hAnsi="Arial" w:cs="Arial"/>
          <w:sz w:val="22"/>
        </w:rPr>
        <w:t>-</w:t>
      </w:r>
      <w:r w:rsidR="00A71BF3">
        <w:rPr>
          <w:rFonts w:ascii="Arial" w:hAnsi="Arial" w:cs="Arial"/>
          <w:sz w:val="22"/>
        </w:rPr>
        <w:t xml:space="preserve">Pharmacology and Therapeutics II </w:t>
      </w:r>
    </w:p>
    <w:p w14:paraId="06731F8B" w14:textId="77777777" w:rsidR="00A71BF3" w:rsidRDefault="00A71BF3" w:rsidP="00195475">
      <w:pPr>
        <w:spacing w:after="120"/>
        <w:ind w:left="2880" w:firstLine="720"/>
        <w:rPr>
          <w:rFonts w:ascii="Arial" w:hAnsi="Arial" w:cs="Arial"/>
          <w:sz w:val="22"/>
        </w:rPr>
      </w:pPr>
      <w:r>
        <w:rPr>
          <w:rFonts w:ascii="Arial" w:hAnsi="Arial" w:cs="Arial"/>
          <w:sz w:val="22"/>
        </w:rPr>
        <w:t>Role: Coordinator (</w:t>
      </w:r>
      <w:r w:rsidR="008C633A">
        <w:rPr>
          <w:rFonts w:ascii="Arial" w:hAnsi="Arial" w:cs="Arial"/>
          <w:sz w:val="22"/>
        </w:rPr>
        <w:t>60 contact hours</w:t>
      </w:r>
      <w:r>
        <w:rPr>
          <w:rFonts w:ascii="Arial" w:hAnsi="Arial" w:cs="Arial"/>
          <w:sz w:val="22"/>
        </w:rPr>
        <w:t>)</w:t>
      </w:r>
    </w:p>
    <w:p w14:paraId="098DC6DB" w14:textId="77777777" w:rsidR="00C41B47" w:rsidRDefault="0079110F" w:rsidP="002D274F">
      <w:pPr>
        <w:spacing w:after="120"/>
        <w:ind w:firstLine="720"/>
        <w:rPr>
          <w:rFonts w:ascii="Arial" w:hAnsi="Arial" w:cs="Arial"/>
          <w:sz w:val="22"/>
        </w:rPr>
      </w:pPr>
      <w:r>
        <w:rPr>
          <w:rFonts w:ascii="Arial" w:hAnsi="Arial" w:cs="Arial"/>
          <w:sz w:val="22"/>
        </w:rPr>
        <w:t>2010-</w:t>
      </w:r>
      <w:r w:rsidR="00A869FE">
        <w:rPr>
          <w:rFonts w:ascii="Arial" w:hAnsi="Arial" w:cs="Arial"/>
          <w:sz w:val="22"/>
        </w:rPr>
        <w:t>2016</w:t>
      </w:r>
      <w:r>
        <w:rPr>
          <w:rFonts w:ascii="Arial" w:hAnsi="Arial" w:cs="Arial"/>
          <w:sz w:val="22"/>
        </w:rPr>
        <w:tab/>
      </w:r>
      <w:r>
        <w:rPr>
          <w:rFonts w:ascii="Arial" w:hAnsi="Arial" w:cs="Arial"/>
          <w:sz w:val="22"/>
        </w:rPr>
        <w:tab/>
        <w:t>Pharmaceutics 465</w:t>
      </w:r>
      <w:r w:rsidR="008554FD">
        <w:rPr>
          <w:rFonts w:ascii="Arial" w:hAnsi="Arial" w:cs="Arial"/>
          <w:sz w:val="22"/>
        </w:rPr>
        <w:t>-</w:t>
      </w:r>
      <w:r w:rsidR="00C41B47">
        <w:rPr>
          <w:rFonts w:ascii="Arial" w:hAnsi="Arial" w:cs="Arial"/>
          <w:sz w:val="22"/>
        </w:rPr>
        <w:t>Pharmacogenomics</w:t>
      </w:r>
    </w:p>
    <w:p w14:paraId="1F126B3E" w14:textId="77777777" w:rsidR="00C41B47" w:rsidRDefault="00C41B47" w:rsidP="00C41B47">
      <w:pPr>
        <w:spacing w:after="1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sidR="002D274F">
        <w:rPr>
          <w:rFonts w:ascii="Arial" w:hAnsi="Arial" w:cs="Arial"/>
          <w:sz w:val="22"/>
        </w:rPr>
        <w:tab/>
      </w:r>
      <w:r w:rsidR="00195475">
        <w:rPr>
          <w:rFonts w:ascii="Arial" w:hAnsi="Arial" w:cs="Arial"/>
          <w:sz w:val="22"/>
        </w:rPr>
        <w:tab/>
      </w:r>
      <w:r>
        <w:rPr>
          <w:rFonts w:ascii="Arial" w:hAnsi="Arial" w:cs="Arial"/>
          <w:sz w:val="22"/>
        </w:rPr>
        <w:t>Role: Presentation Evaluator (2-4 contact hours)</w:t>
      </w:r>
    </w:p>
    <w:p w14:paraId="20A8FF65" w14:textId="77777777" w:rsidR="00C41B47" w:rsidRDefault="0079110F" w:rsidP="002D274F">
      <w:pPr>
        <w:spacing w:after="120"/>
        <w:ind w:firstLine="720"/>
        <w:rPr>
          <w:rFonts w:ascii="Arial" w:hAnsi="Arial" w:cs="Arial"/>
          <w:sz w:val="22"/>
        </w:rPr>
      </w:pPr>
      <w:r>
        <w:rPr>
          <w:rFonts w:ascii="Arial" w:hAnsi="Arial" w:cs="Arial"/>
          <w:sz w:val="22"/>
        </w:rPr>
        <w:t>2010</w:t>
      </w:r>
      <w:r>
        <w:rPr>
          <w:rFonts w:ascii="Arial" w:hAnsi="Arial" w:cs="Arial"/>
          <w:sz w:val="22"/>
        </w:rPr>
        <w:tab/>
      </w:r>
      <w:r>
        <w:rPr>
          <w:rFonts w:ascii="Arial" w:hAnsi="Arial" w:cs="Arial"/>
          <w:sz w:val="22"/>
        </w:rPr>
        <w:tab/>
      </w:r>
      <w:r>
        <w:rPr>
          <w:rFonts w:ascii="Arial" w:hAnsi="Arial" w:cs="Arial"/>
          <w:sz w:val="22"/>
        </w:rPr>
        <w:tab/>
        <w:t>Pharmacy 402</w:t>
      </w:r>
      <w:r w:rsidR="008554FD">
        <w:rPr>
          <w:rFonts w:ascii="Arial" w:hAnsi="Arial" w:cs="Arial"/>
          <w:sz w:val="22"/>
        </w:rPr>
        <w:t>-</w:t>
      </w:r>
      <w:r>
        <w:rPr>
          <w:rFonts w:ascii="Arial" w:hAnsi="Arial" w:cs="Arial"/>
          <w:sz w:val="22"/>
        </w:rPr>
        <w:t>Introduction to the Profession</w:t>
      </w:r>
    </w:p>
    <w:p w14:paraId="0E5A7F51" w14:textId="77777777" w:rsidR="00C41B47" w:rsidRDefault="00C41B47" w:rsidP="00C41B47">
      <w:pPr>
        <w:spacing w:after="12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sidR="002D274F">
        <w:rPr>
          <w:rFonts w:ascii="Arial" w:hAnsi="Arial" w:cs="Arial"/>
          <w:sz w:val="22"/>
        </w:rPr>
        <w:tab/>
      </w:r>
      <w:r w:rsidR="00195475">
        <w:rPr>
          <w:rFonts w:ascii="Arial" w:hAnsi="Arial" w:cs="Arial"/>
          <w:sz w:val="22"/>
        </w:rPr>
        <w:tab/>
      </w:r>
      <w:r>
        <w:rPr>
          <w:rFonts w:ascii="Arial" w:hAnsi="Arial" w:cs="Arial"/>
          <w:sz w:val="22"/>
        </w:rPr>
        <w:t>Role: Group Facilitator (3 contact hours)</w:t>
      </w:r>
    </w:p>
    <w:p w14:paraId="40D2EDB0" w14:textId="77777777" w:rsidR="00A71BF3" w:rsidRDefault="0079110F" w:rsidP="002D274F">
      <w:pPr>
        <w:spacing w:after="120"/>
        <w:ind w:firstLine="720"/>
        <w:rPr>
          <w:rFonts w:ascii="Arial" w:hAnsi="Arial" w:cs="Arial"/>
          <w:sz w:val="22"/>
        </w:rPr>
      </w:pPr>
      <w:r>
        <w:rPr>
          <w:rFonts w:ascii="Arial" w:hAnsi="Arial" w:cs="Arial"/>
          <w:sz w:val="22"/>
        </w:rPr>
        <w:t>2010-</w:t>
      </w:r>
      <w:r w:rsidR="00500615">
        <w:rPr>
          <w:rFonts w:ascii="Arial" w:hAnsi="Arial" w:cs="Arial"/>
          <w:sz w:val="22"/>
        </w:rPr>
        <w:t>2020</w:t>
      </w:r>
      <w:r>
        <w:rPr>
          <w:rFonts w:ascii="Arial" w:hAnsi="Arial" w:cs="Arial"/>
          <w:sz w:val="22"/>
        </w:rPr>
        <w:tab/>
      </w:r>
      <w:r>
        <w:rPr>
          <w:rFonts w:ascii="Arial" w:hAnsi="Arial" w:cs="Arial"/>
          <w:sz w:val="22"/>
        </w:rPr>
        <w:tab/>
        <w:t>Pharmacy 452</w:t>
      </w:r>
      <w:r w:rsidR="008554FD">
        <w:rPr>
          <w:rFonts w:ascii="Arial" w:hAnsi="Arial" w:cs="Arial"/>
          <w:sz w:val="22"/>
        </w:rPr>
        <w:t>-</w:t>
      </w:r>
      <w:r w:rsidR="00A71BF3">
        <w:rPr>
          <w:rFonts w:ascii="Arial" w:hAnsi="Arial" w:cs="Arial"/>
          <w:sz w:val="22"/>
        </w:rPr>
        <w:t xml:space="preserve">Pharmaceutical Care IV </w:t>
      </w:r>
    </w:p>
    <w:p w14:paraId="76F559AB" w14:textId="77777777" w:rsidR="00A71BF3" w:rsidRPr="001F4B8E" w:rsidRDefault="00A71BF3" w:rsidP="00195475">
      <w:pPr>
        <w:spacing w:after="120"/>
        <w:ind w:left="2880" w:firstLine="720"/>
        <w:rPr>
          <w:rFonts w:ascii="Arial" w:hAnsi="Arial" w:cs="Arial"/>
          <w:sz w:val="22"/>
        </w:rPr>
      </w:pPr>
      <w:r>
        <w:rPr>
          <w:rFonts w:ascii="Arial" w:hAnsi="Arial" w:cs="Arial"/>
          <w:sz w:val="22"/>
        </w:rPr>
        <w:t>Role: Lecturer (20 contact hours)</w:t>
      </w:r>
    </w:p>
    <w:p w14:paraId="3D7DE211" w14:textId="77777777" w:rsidR="00A71BF3" w:rsidRDefault="0079110F" w:rsidP="002D274F">
      <w:pPr>
        <w:spacing w:after="120"/>
        <w:ind w:firstLine="720"/>
        <w:rPr>
          <w:rFonts w:ascii="Arial" w:hAnsi="Arial" w:cs="Arial"/>
          <w:sz w:val="22"/>
        </w:rPr>
      </w:pPr>
      <w:r>
        <w:rPr>
          <w:rFonts w:ascii="Arial" w:hAnsi="Arial" w:cs="Arial"/>
          <w:sz w:val="22"/>
        </w:rPr>
        <w:t>2009-</w:t>
      </w:r>
      <w:r w:rsidR="00500615">
        <w:rPr>
          <w:rFonts w:ascii="Arial" w:hAnsi="Arial" w:cs="Arial"/>
          <w:sz w:val="22"/>
        </w:rPr>
        <w:t>2020</w:t>
      </w:r>
      <w:r>
        <w:rPr>
          <w:rFonts w:ascii="Arial" w:hAnsi="Arial" w:cs="Arial"/>
          <w:sz w:val="22"/>
        </w:rPr>
        <w:tab/>
      </w:r>
      <w:r>
        <w:rPr>
          <w:rFonts w:ascii="Arial" w:hAnsi="Arial" w:cs="Arial"/>
          <w:sz w:val="22"/>
        </w:rPr>
        <w:tab/>
        <w:t>Pharmacy 432</w:t>
      </w:r>
      <w:r w:rsidR="008554FD">
        <w:rPr>
          <w:rFonts w:ascii="Arial" w:hAnsi="Arial" w:cs="Arial"/>
          <w:sz w:val="22"/>
        </w:rPr>
        <w:t>-</w:t>
      </w:r>
      <w:r w:rsidR="00A71BF3">
        <w:rPr>
          <w:rFonts w:ascii="Arial" w:hAnsi="Arial" w:cs="Arial"/>
          <w:sz w:val="22"/>
        </w:rPr>
        <w:t xml:space="preserve">Pharmacology and Therapeutics II </w:t>
      </w:r>
    </w:p>
    <w:p w14:paraId="21568437" w14:textId="77777777" w:rsidR="00A71BF3" w:rsidRDefault="00A71BF3" w:rsidP="00195475">
      <w:pPr>
        <w:spacing w:after="120"/>
        <w:ind w:left="2880" w:firstLine="720"/>
        <w:rPr>
          <w:rFonts w:ascii="Arial" w:hAnsi="Arial" w:cs="Arial"/>
          <w:sz w:val="22"/>
        </w:rPr>
      </w:pPr>
      <w:r>
        <w:rPr>
          <w:rFonts w:ascii="Arial" w:hAnsi="Arial" w:cs="Arial"/>
          <w:sz w:val="22"/>
        </w:rPr>
        <w:t>Role: Lecturer (12 contact hours)</w:t>
      </w:r>
    </w:p>
    <w:p w14:paraId="0F1AE3E3" w14:textId="77777777" w:rsidR="00C41B47" w:rsidRDefault="0079110F" w:rsidP="002D274F">
      <w:pPr>
        <w:spacing w:after="120"/>
        <w:ind w:firstLine="720"/>
        <w:rPr>
          <w:rFonts w:ascii="Arial" w:hAnsi="Arial" w:cs="Arial"/>
          <w:sz w:val="22"/>
        </w:rPr>
      </w:pPr>
      <w:r>
        <w:rPr>
          <w:rFonts w:ascii="Arial" w:hAnsi="Arial" w:cs="Arial"/>
          <w:sz w:val="22"/>
        </w:rPr>
        <w:t>2007-2009</w:t>
      </w:r>
      <w:r>
        <w:rPr>
          <w:rFonts w:ascii="Arial" w:hAnsi="Arial" w:cs="Arial"/>
          <w:sz w:val="22"/>
        </w:rPr>
        <w:tab/>
      </w:r>
      <w:r>
        <w:rPr>
          <w:rFonts w:ascii="Arial" w:hAnsi="Arial" w:cs="Arial"/>
          <w:sz w:val="22"/>
        </w:rPr>
        <w:tab/>
        <w:t>Pharmacy 680</w:t>
      </w:r>
      <w:r w:rsidR="008554FD">
        <w:rPr>
          <w:rFonts w:ascii="Arial" w:hAnsi="Arial" w:cs="Arial"/>
          <w:sz w:val="22"/>
        </w:rPr>
        <w:t>-</w:t>
      </w:r>
      <w:r w:rsidR="00C41B47">
        <w:rPr>
          <w:rFonts w:ascii="Arial" w:hAnsi="Arial" w:cs="Arial"/>
          <w:sz w:val="22"/>
        </w:rPr>
        <w:t xml:space="preserve">PharmD Seminar </w:t>
      </w:r>
    </w:p>
    <w:p w14:paraId="15A52DE5" w14:textId="77777777" w:rsidR="00C41B47" w:rsidRPr="001F4B8E" w:rsidRDefault="00C41B47" w:rsidP="00195475">
      <w:pPr>
        <w:spacing w:after="120"/>
        <w:ind w:left="2880" w:firstLine="720"/>
        <w:rPr>
          <w:rFonts w:ascii="Arial" w:hAnsi="Arial" w:cs="Arial"/>
          <w:sz w:val="22"/>
        </w:rPr>
      </w:pPr>
      <w:r>
        <w:rPr>
          <w:rFonts w:ascii="Arial" w:hAnsi="Arial" w:cs="Arial"/>
          <w:sz w:val="22"/>
        </w:rPr>
        <w:t>Role: Coordinator (</w:t>
      </w:r>
      <w:r w:rsidR="0079110F">
        <w:rPr>
          <w:rFonts w:ascii="Arial" w:hAnsi="Arial" w:cs="Arial"/>
          <w:sz w:val="22"/>
        </w:rPr>
        <w:t>30 contact hours</w:t>
      </w:r>
      <w:r>
        <w:rPr>
          <w:rFonts w:ascii="Arial" w:hAnsi="Arial" w:cs="Arial"/>
          <w:sz w:val="22"/>
        </w:rPr>
        <w:t>)</w:t>
      </w:r>
    </w:p>
    <w:p w14:paraId="7CDE6708" w14:textId="77777777" w:rsidR="00C41B47" w:rsidRDefault="00C41B47" w:rsidP="002D274F">
      <w:pPr>
        <w:spacing w:after="120"/>
        <w:ind w:firstLine="720"/>
        <w:rPr>
          <w:rFonts w:ascii="Arial" w:hAnsi="Arial" w:cs="Arial"/>
          <w:sz w:val="22"/>
        </w:rPr>
      </w:pPr>
      <w:r w:rsidRPr="001F4B8E">
        <w:rPr>
          <w:rFonts w:ascii="Arial" w:hAnsi="Arial" w:cs="Arial"/>
          <w:sz w:val="22"/>
        </w:rPr>
        <w:t>200</w:t>
      </w:r>
      <w:r>
        <w:rPr>
          <w:rFonts w:ascii="Arial" w:hAnsi="Arial" w:cs="Arial"/>
          <w:sz w:val="22"/>
        </w:rPr>
        <w:t>6-present</w:t>
      </w:r>
      <w:r>
        <w:rPr>
          <w:rFonts w:ascii="Arial" w:hAnsi="Arial" w:cs="Arial"/>
          <w:sz w:val="22"/>
        </w:rPr>
        <w:tab/>
      </w:r>
      <w:r>
        <w:rPr>
          <w:rFonts w:ascii="Arial" w:hAnsi="Arial" w:cs="Arial"/>
          <w:sz w:val="22"/>
        </w:rPr>
        <w:tab/>
        <w:t xml:space="preserve">Pharmacy </w:t>
      </w:r>
      <w:r w:rsidR="0079110F">
        <w:rPr>
          <w:rFonts w:ascii="Arial" w:hAnsi="Arial" w:cs="Arial"/>
          <w:sz w:val="22"/>
        </w:rPr>
        <w:t>680</w:t>
      </w:r>
      <w:r w:rsidR="008554FD">
        <w:rPr>
          <w:rFonts w:ascii="Arial" w:hAnsi="Arial" w:cs="Arial"/>
          <w:sz w:val="22"/>
        </w:rPr>
        <w:t>-</w:t>
      </w:r>
      <w:r w:rsidRPr="001F4B8E">
        <w:rPr>
          <w:rFonts w:ascii="Arial" w:hAnsi="Arial" w:cs="Arial"/>
          <w:sz w:val="22"/>
        </w:rPr>
        <w:t xml:space="preserve">Pharm D Seminar </w:t>
      </w:r>
    </w:p>
    <w:p w14:paraId="7B238AA0" w14:textId="77777777" w:rsidR="00C41B47" w:rsidRPr="001F4B8E" w:rsidRDefault="00C41B47" w:rsidP="00195475">
      <w:pPr>
        <w:spacing w:after="120"/>
        <w:ind w:left="2880" w:firstLine="720"/>
        <w:rPr>
          <w:rFonts w:ascii="Arial" w:hAnsi="Arial" w:cs="Arial"/>
          <w:sz w:val="22"/>
        </w:rPr>
      </w:pPr>
      <w:r>
        <w:rPr>
          <w:rFonts w:ascii="Arial" w:hAnsi="Arial" w:cs="Arial"/>
          <w:sz w:val="22"/>
        </w:rPr>
        <w:t>Role: Preceptor (2 students</w:t>
      </w:r>
      <w:r w:rsidRPr="001F4B8E">
        <w:rPr>
          <w:rFonts w:ascii="Arial" w:hAnsi="Arial" w:cs="Arial"/>
          <w:sz w:val="22"/>
        </w:rPr>
        <w:t>/year</w:t>
      </w:r>
      <w:r>
        <w:rPr>
          <w:rFonts w:ascii="Arial" w:hAnsi="Arial" w:cs="Arial"/>
          <w:sz w:val="22"/>
        </w:rPr>
        <w:t>)</w:t>
      </w:r>
    </w:p>
    <w:p w14:paraId="1D8A0B8C" w14:textId="77777777" w:rsidR="00C41B47" w:rsidRPr="001F4B8E" w:rsidRDefault="00C41B47" w:rsidP="00A71BF3">
      <w:pPr>
        <w:spacing w:after="120"/>
        <w:ind w:left="1440" w:firstLine="720"/>
        <w:rPr>
          <w:rFonts w:ascii="Arial" w:hAnsi="Arial" w:cs="Arial"/>
          <w:sz w:val="22"/>
        </w:rPr>
      </w:pPr>
    </w:p>
    <w:p w14:paraId="53E9B13B" w14:textId="77777777" w:rsidR="00A71BF3" w:rsidRDefault="00A71BF3" w:rsidP="00F77A0D">
      <w:pPr>
        <w:spacing w:after="120"/>
        <w:rPr>
          <w:rFonts w:ascii="Arial" w:hAnsi="Arial" w:cs="Arial"/>
          <w:b/>
          <w:i/>
          <w:sz w:val="22"/>
          <w:u w:val="single"/>
        </w:rPr>
      </w:pPr>
      <w:r>
        <w:rPr>
          <w:rFonts w:ascii="Arial" w:hAnsi="Arial" w:cs="Arial"/>
          <w:b/>
          <w:i/>
          <w:sz w:val="22"/>
          <w:u w:val="single"/>
        </w:rPr>
        <w:t xml:space="preserve">On Job On Campus (OJOC) Program </w:t>
      </w:r>
      <w:r w:rsidR="00195475">
        <w:rPr>
          <w:rFonts w:ascii="Arial" w:hAnsi="Arial" w:cs="Arial"/>
          <w:b/>
          <w:i/>
          <w:sz w:val="22"/>
          <w:u w:val="single"/>
        </w:rPr>
        <w:t xml:space="preserve">Curriculum </w:t>
      </w:r>
      <w:r w:rsidR="00195475" w:rsidRPr="001F4B8E">
        <w:rPr>
          <w:rFonts w:ascii="Arial" w:hAnsi="Arial" w:cs="Arial"/>
          <w:b/>
          <w:i/>
          <w:sz w:val="22"/>
          <w:u w:val="single"/>
        </w:rPr>
        <w:t>(</w:t>
      </w:r>
      <w:r w:rsidRPr="001F4B8E">
        <w:rPr>
          <w:rFonts w:ascii="Arial" w:hAnsi="Arial" w:cs="Arial"/>
          <w:b/>
          <w:i/>
          <w:sz w:val="22"/>
          <w:u w:val="single"/>
        </w:rPr>
        <w:t xml:space="preserve">University of Michigan </w:t>
      </w:r>
      <w:r>
        <w:rPr>
          <w:rFonts w:ascii="Arial" w:hAnsi="Arial" w:cs="Arial"/>
          <w:b/>
          <w:i/>
          <w:sz w:val="22"/>
          <w:u w:val="single"/>
        </w:rPr>
        <w:t>School of Public Health</w:t>
      </w:r>
      <w:r w:rsidRPr="001F4B8E">
        <w:rPr>
          <w:rFonts w:ascii="Arial" w:hAnsi="Arial" w:cs="Arial"/>
          <w:b/>
          <w:i/>
          <w:sz w:val="22"/>
          <w:u w:val="single"/>
        </w:rPr>
        <w:t>)</w:t>
      </w:r>
    </w:p>
    <w:p w14:paraId="47410730" w14:textId="77777777" w:rsidR="00A71BF3" w:rsidRDefault="00333189" w:rsidP="00F77A0D">
      <w:pPr>
        <w:spacing w:after="120"/>
        <w:rPr>
          <w:rFonts w:ascii="Arial" w:hAnsi="Arial" w:cs="Arial"/>
          <w:sz w:val="22"/>
        </w:rPr>
      </w:pPr>
      <w:r>
        <w:rPr>
          <w:rFonts w:ascii="Arial" w:hAnsi="Arial" w:cs="Arial"/>
          <w:sz w:val="22"/>
        </w:rPr>
        <w:t>2009-</w:t>
      </w:r>
      <w:r w:rsidR="00A869FE">
        <w:rPr>
          <w:rFonts w:ascii="Arial" w:hAnsi="Arial" w:cs="Arial"/>
          <w:sz w:val="22"/>
        </w:rPr>
        <w:t>2015</w:t>
      </w:r>
      <w:r>
        <w:rPr>
          <w:rFonts w:ascii="Arial" w:hAnsi="Arial" w:cs="Arial"/>
          <w:sz w:val="22"/>
        </w:rPr>
        <w:tab/>
      </w:r>
      <w:r>
        <w:rPr>
          <w:rFonts w:ascii="Arial" w:hAnsi="Arial" w:cs="Arial"/>
          <w:sz w:val="22"/>
        </w:rPr>
        <w:tab/>
        <w:t>Biostatistics</w:t>
      </w:r>
      <w:r w:rsidR="00A71BF3" w:rsidRPr="00A71BF3">
        <w:rPr>
          <w:rFonts w:ascii="Arial" w:hAnsi="Arial" w:cs="Arial"/>
          <w:sz w:val="22"/>
        </w:rPr>
        <w:t xml:space="preserve"> 558/Pharmacy 602 </w:t>
      </w:r>
      <w:r w:rsidR="00A71BF3">
        <w:rPr>
          <w:rFonts w:ascii="Arial" w:hAnsi="Arial" w:cs="Arial"/>
          <w:sz w:val="22"/>
        </w:rPr>
        <w:t xml:space="preserve">Clinical Trials and Drug Design </w:t>
      </w:r>
    </w:p>
    <w:p w14:paraId="24BDA5B7" w14:textId="77777777" w:rsidR="00A71BF3" w:rsidRDefault="00A71BF3" w:rsidP="00285DCA">
      <w:pPr>
        <w:spacing w:after="120"/>
        <w:ind w:left="1440" w:firstLine="720"/>
        <w:rPr>
          <w:rFonts w:ascii="Arial" w:hAnsi="Arial" w:cs="Arial"/>
          <w:sz w:val="22"/>
        </w:rPr>
      </w:pPr>
      <w:r>
        <w:rPr>
          <w:rFonts w:ascii="Arial" w:hAnsi="Arial" w:cs="Arial"/>
          <w:sz w:val="22"/>
        </w:rPr>
        <w:t xml:space="preserve">Role: </w:t>
      </w:r>
      <w:r w:rsidRPr="00A71BF3">
        <w:rPr>
          <w:rFonts w:ascii="Arial" w:hAnsi="Arial" w:cs="Arial"/>
          <w:sz w:val="22"/>
        </w:rPr>
        <w:t>Coordinator</w:t>
      </w:r>
      <w:r>
        <w:rPr>
          <w:rFonts w:ascii="Arial" w:hAnsi="Arial" w:cs="Arial"/>
          <w:sz w:val="22"/>
        </w:rPr>
        <w:t xml:space="preserve"> and Lecturer (</w:t>
      </w:r>
      <w:r w:rsidR="00F77A0D">
        <w:rPr>
          <w:rFonts w:ascii="Arial" w:hAnsi="Arial" w:cs="Arial"/>
          <w:sz w:val="22"/>
        </w:rPr>
        <w:t>5</w:t>
      </w:r>
      <w:r>
        <w:rPr>
          <w:rFonts w:ascii="Arial" w:hAnsi="Arial" w:cs="Arial"/>
          <w:sz w:val="22"/>
        </w:rPr>
        <w:t xml:space="preserve">4 </w:t>
      </w:r>
      <w:r w:rsidR="00F77A0D">
        <w:rPr>
          <w:rFonts w:ascii="Arial" w:hAnsi="Arial" w:cs="Arial"/>
          <w:sz w:val="22"/>
        </w:rPr>
        <w:t>contact</w:t>
      </w:r>
      <w:r>
        <w:rPr>
          <w:rFonts w:ascii="Arial" w:hAnsi="Arial" w:cs="Arial"/>
          <w:sz w:val="22"/>
        </w:rPr>
        <w:t xml:space="preserve"> hours)</w:t>
      </w:r>
    </w:p>
    <w:p w14:paraId="1A8B18D4" w14:textId="77777777" w:rsidR="00285DCA" w:rsidRDefault="00285DCA" w:rsidP="00285DCA">
      <w:pPr>
        <w:spacing w:after="120"/>
        <w:ind w:left="2160" w:hanging="2070"/>
        <w:rPr>
          <w:rFonts w:ascii="Arial" w:hAnsi="Arial" w:cs="Arial"/>
          <w:sz w:val="22"/>
        </w:rPr>
      </w:pPr>
      <w:r>
        <w:rPr>
          <w:rFonts w:ascii="Arial" w:hAnsi="Arial" w:cs="Arial"/>
          <w:sz w:val="22"/>
        </w:rPr>
        <w:t>2011-</w:t>
      </w:r>
      <w:r w:rsidR="00A869FE">
        <w:rPr>
          <w:rFonts w:ascii="Arial" w:hAnsi="Arial" w:cs="Arial"/>
          <w:sz w:val="22"/>
        </w:rPr>
        <w:t>2015</w:t>
      </w:r>
      <w:r>
        <w:rPr>
          <w:rFonts w:ascii="Arial" w:hAnsi="Arial" w:cs="Arial"/>
          <w:sz w:val="22"/>
        </w:rPr>
        <w:tab/>
        <w:t>Biostatistics 559 Grant Writing</w:t>
      </w:r>
    </w:p>
    <w:p w14:paraId="65442B18" w14:textId="77777777" w:rsidR="00285DCA" w:rsidRPr="00A71BF3" w:rsidRDefault="00285DCA" w:rsidP="00285DCA">
      <w:pPr>
        <w:spacing w:after="120"/>
        <w:ind w:left="2160" w:hanging="2070"/>
        <w:rPr>
          <w:rFonts w:ascii="Arial" w:hAnsi="Arial" w:cs="Arial"/>
          <w:sz w:val="22"/>
        </w:rPr>
      </w:pPr>
      <w:r>
        <w:rPr>
          <w:rFonts w:ascii="Arial" w:hAnsi="Arial" w:cs="Arial"/>
          <w:sz w:val="22"/>
        </w:rPr>
        <w:tab/>
        <w:t>Role: Coordinator and Lecturer (54 contact hours)</w:t>
      </w:r>
    </w:p>
    <w:p w14:paraId="03362CC3" w14:textId="77777777" w:rsidR="00F77A0D" w:rsidRPr="00F77A0D" w:rsidRDefault="00F77A0D" w:rsidP="00F77A0D">
      <w:pPr>
        <w:spacing w:after="120"/>
        <w:rPr>
          <w:rFonts w:ascii="Arial" w:hAnsi="Arial" w:cs="Arial"/>
          <w:b/>
          <w:i/>
          <w:sz w:val="22"/>
          <w:szCs w:val="22"/>
          <w:u w:val="single"/>
        </w:rPr>
      </w:pPr>
      <w:r w:rsidRPr="00F77A0D">
        <w:rPr>
          <w:rFonts w:ascii="Arial" w:hAnsi="Arial" w:cs="Arial"/>
          <w:b/>
          <w:i/>
          <w:sz w:val="22"/>
          <w:szCs w:val="22"/>
          <w:u w:val="single"/>
        </w:rPr>
        <w:t>Miscellaneous Lectures (University of Michi</w:t>
      </w:r>
      <w:r>
        <w:rPr>
          <w:rFonts w:ascii="Arial" w:hAnsi="Arial" w:cs="Arial"/>
          <w:b/>
          <w:i/>
          <w:sz w:val="22"/>
          <w:szCs w:val="22"/>
          <w:u w:val="single"/>
        </w:rPr>
        <w:t>gan School of Medicine,</w:t>
      </w:r>
      <w:r w:rsidRPr="00F77A0D">
        <w:rPr>
          <w:rFonts w:ascii="Arial" w:hAnsi="Arial" w:cs="Arial"/>
          <w:b/>
          <w:i/>
          <w:sz w:val="22"/>
          <w:szCs w:val="22"/>
          <w:u w:val="single"/>
        </w:rPr>
        <w:t xml:space="preserve"> Genetics</w:t>
      </w:r>
      <w:r>
        <w:rPr>
          <w:rFonts w:ascii="Arial" w:hAnsi="Arial" w:cs="Arial"/>
          <w:b/>
          <w:i/>
          <w:sz w:val="22"/>
          <w:szCs w:val="22"/>
          <w:u w:val="single"/>
        </w:rPr>
        <w:t xml:space="preserve">, and </w:t>
      </w:r>
      <w:r w:rsidR="00195475">
        <w:rPr>
          <w:rFonts w:ascii="Arial" w:hAnsi="Arial" w:cs="Arial"/>
          <w:b/>
          <w:i/>
          <w:sz w:val="22"/>
          <w:szCs w:val="22"/>
          <w:u w:val="single"/>
        </w:rPr>
        <w:t>Dentistry</w:t>
      </w:r>
      <w:r w:rsidRPr="00F77A0D">
        <w:rPr>
          <w:rFonts w:ascii="Arial" w:hAnsi="Arial" w:cs="Arial"/>
          <w:b/>
          <w:i/>
          <w:sz w:val="22"/>
          <w:szCs w:val="22"/>
          <w:u w:val="single"/>
        </w:rPr>
        <w:t>)</w:t>
      </w:r>
    </w:p>
    <w:p w14:paraId="505FDDAD" w14:textId="77777777" w:rsidR="00F77A0D" w:rsidRPr="00F77A0D" w:rsidRDefault="00F77A0D" w:rsidP="00F77A0D">
      <w:pPr>
        <w:spacing w:after="120"/>
        <w:rPr>
          <w:rFonts w:ascii="Arial" w:hAnsi="Arial" w:cs="Arial"/>
          <w:i/>
          <w:sz w:val="22"/>
          <w:szCs w:val="22"/>
        </w:rPr>
      </w:pPr>
      <w:r w:rsidRPr="00F77A0D">
        <w:rPr>
          <w:rFonts w:ascii="Arial" w:hAnsi="Arial" w:cs="Arial"/>
          <w:i/>
          <w:sz w:val="22"/>
          <w:szCs w:val="22"/>
        </w:rPr>
        <w:t>Fall Semester</w:t>
      </w:r>
    </w:p>
    <w:p w14:paraId="08C80F78" w14:textId="77777777" w:rsidR="00F77A0D" w:rsidRDefault="00A869FE" w:rsidP="002D274F">
      <w:pPr>
        <w:spacing w:after="120"/>
        <w:ind w:firstLine="720"/>
        <w:rPr>
          <w:rFonts w:ascii="Arial" w:hAnsi="Arial" w:cs="Arial"/>
          <w:sz w:val="22"/>
          <w:szCs w:val="22"/>
        </w:rPr>
      </w:pPr>
      <w:r>
        <w:rPr>
          <w:rFonts w:ascii="Arial" w:hAnsi="Arial" w:cs="Arial"/>
          <w:sz w:val="22"/>
          <w:szCs w:val="22"/>
        </w:rPr>
        <w:t>2008-2015</w:t>
      </w:r>
      <w:r w:rsidR="002D274F">
        <w:rPr>
          <w:rFonts w:ascii="Arial" w:hAnsi="Arial" w:cs="Arial"/>
          <w:sz w:val="22"/>
          <w:szCs w:val="22"/>
        </w:rPr>
        <w:tab/>
      </w:r>
      <w:r w:rsidR="00F77A0D">
        <w:rPr>
          <w:rFonts w:ascii="Arial" w:hAnsi="Arial" w:cs="Arial"/>
          <w:sz w:val="22"/>
          <w:szCs w:val="22"/>
        </w:rPr>
        <w:t>Sedative and H</w:t>
      </w:r>
      <w:r w:rsidR="00F77A0D" w:rsidRPr="00F77A0D">
        <w:rPr>
          <w:rFonts w:ascii="Arial" w:hAnsi="Arial" w:cs="Arial"/>
          <w:sz w:val="22"/>
          <w:szCs w:val="22"/>
        </w:rPr>
        <w:t>ypn</w:t>
      </w:r>
      <w:r w:rsidR="00F77A0D">
        <w:rPr>
          <w:rFonts w:ascii="Arial" w:hAnsi="Arial" w:cs="Arial"/>
          <w:sz w:val="22"/>
          <w:szCs w:val="22"/>
        </w:rPr>
        <w:t>otic</w:t>
      </w:r>
      <w:r w:rsidR="00F77A0D" w:rsidRPr="00F77A0D">
        <w:rPr>
          <w:rFonts w:ascii="Arial" w:hAnsi="Arial" w:cs="Arial"/>
          <w:sz w:val="22"/>
          <w:szCs w:val="22"/>
        </w:rPr>
        <w:t xml:space="preserve"> </w:t>
      </w:r>
      <w:r w:rsidR="00F77A0D">
        <w:rPr>
          <w:rFonts w:ascii="Arial" w:hAnsi="Arial" w:cs="Arial"/>
          <w:sz w:val="22"/>
          <w:szCs w:val="22"/>
        </w:rPr>
        <w:t>P</w:t>
      </w:r>
      <w:r w:rsidR="00F77A0D" w:rsidRPr="00F77A0D">
        <w:rPr>
          <w:rFonts w:ascii="Arial" w:hAnsi="Arial" w:cs="Arial"/>
          <w:sz w:val="22"/>
          <w:szCs w:val="22"/>
        </w:rPr>
        <w:t xml:space="preserve">harmacology and Therapeutics Review </w:t>
      </w:r>
      <w:r w:rsidR="00F77A0D">
        <w:rPr>
          <w:rFonts w:ascii="Arial" w:hAnsi="Arial" w:cs="Arial"/>
          <w:sz w:val="22"/>
          <w:szCs w:val="22"/>
        </w:rPr>
        <w:tab/>
      </w:r>
    </w:p>
    <w:p w14:paraId="7E061BFF" w14:textId="77777777" w:rsidR="00F77A0D" w:rsidRPr="00F77A0D" w:rsidRDefault="00F77A0D" w:rsidP="00F77A0D">
      <w:pPr>
        <w:spacing w:after="120"/>
        <w:ind w:left="1440" w:firstLine="720"/>
        <w:rPr>
          <w:rFonts w:ascii="Arial" w:hAnsi="Arial" w:cs="Arial"/>
          <w:sz w:val="22"/>
          <w:szCs w:val="22"/>
        </w:rPr>
      </w:pPr>
      <w:r>
        <w:rPr>
          <w:rFonts w:ascii="Arial" w:hAnsi="Arial" w:cs="Arial"/>
          <w:sz w:val="22"/>
          <w:szCs w:val="22"/>
        </w:rPr>
        <w:t>Presented to the Sleep Medicine Senior Fellows (2 contact hours)</w:t>
      </w:r>
      <w:r w:rsidRPr="00F77A0D">
        <w:rPr>
          <w:rFonts w:ascii="Arial" w:hAnsi="Arial" w:cs="Arial"/>
          <w:sz w:val="22"/>
          <w:szCs w:val="22"/>
        </w:rPr>
        <w:t xml:space="preserve"> </w:t>
      </w:r>
    </w:p>
    <w:p w14:paraId="4B6D08B0" w14:textId="77777777" w:rsidR="00F77A0D" w:rsidRPr="00F77A0D" w:rsidRDefault="00F77A0D" w:rsidP="00F77A0D">
      <w:pPr>
        <w:spacing w:after="120"/>
        <w:rPr>
          <w:rFonts w:ascii="Arial" w:hAnsi="Arial" w:cs="Arial"/>
          <w:i/>
          <w:sz w:val="22"/>
          <w:szCs w:val="22"/>
        </w:rPr>
      </w:pPr>
      <w:r w:rsidRPr="00F77A0D">
        <w:rPr>
          <w:rFonts w:ascii="Arial" w:hAnsi="Arial" w:cs="Arial"/>
          <w:i/>
          <w:sz w:val="22"/>
          <w:szCs w:val="22"/>
        </w:rPr>
        <w:t>Winter Semester</w:t>
      </w:r>
    </w:p>
    <w:p w14:paraId="30F315F0" w14:textId="77777777" w:rsidR="002D274F" w:rsidRDefault="00F77A0D" w:rsidP="002D274F">
      <w:pPr>
        <w:spacing w:after="120"/>
        <w:ind w:left="2160" w:hanging="1440"/>
        <w:rPr>
          <w:rFonts w:ascii="Arial" w:hAnsi="Arial" w:cs="Arial"/>
          <w:sz w:val="22"/>
          <w:szCs w:val="22"/>
        </w:rPr>
      </w:pPr>
      <w:r>
        <w:rPr>
          <w:rFonts w:ascii="Arial" w:hAnsi="Arial" w:cs="Arial"/>
          <w:sz w:val="22"/>
          <w:szCs w:val="22"/>
        </w:rPr>
        <w:t>2009-present</w:t>
      </w:r>
      <w:r>
        <w:rPr>
          <w:rFonts w:ascii="Arial" w:hAnsi="Arial" w:cs="Arial"/>
          <w:sz w:val="22"/>
          <w:szCs w:val="22"/>
        </w:rPr>
        <w:tab/>
        <w:t xml:space="preserve">Dental 602 </w:t>
      </w:r>
      <w:r w:rsidR="002D274F">
        <w:rPr>
          <w:rFonts w:ascii="Arial" w:hAnsi="Arial" w:cs="Arial"/>
          <w:sz w:val="22"/>
          <w:szCs w:val="22"/>
        </w:rPr>
        <w:t xml:space="preserve">The Neural Basis of Orofacial Pain and Function </w:t>
      </w:r>
    </w:p>
    <w:p w14:paraId="789D7565" w14:textId="77777777" w:rsidR="00F77A0D" w:rsidRDefault="00F77A0D" w:rsidP="002D274F">
      <w:pPr>
        <w:spacing w:after="120"/>
        <w:ind w:left="2160"/>
        <w:rPr>
          <w:rFonts w:ascii="Arial" w:hAnsi="Arial" w:cs="Arial"/>
          <w:sz w:val="22"/>
          <w:szCs w:val="22"/>
        </w:rPr>
      </w:pPr>
      <w:r w:rsidRPr="00F77A0D">
        <w:rPr>
          <w:rFonts w:ascii="Arial" w:hAnsi="Arial" w:cs="Arial"/>
          <w:sz w:val="22"/>
          <w:szCs w:val="22"/>
        </w:rPr>
        <w:t xml:space="preserve">Intro </w:t>
      </w:r>
      <w:r>
        <w:rPr>
          <w:rFonts w:ascii="Arial" w:hAnsi="Arial" w:cs="Arial"/>
          <w:sz w:val="22"/>
          <w:szCs w:val="22"/>
        </w:rPr>
        <w:t>to Pharmacogenetics (2 contact hours)</w:t>
      </w:r>
    </w:p>
    <w:p w14:paraId="4BADA265" w14:textId="77777777" w:rsidR="00F77A0D" w:rsidRDefault="002D274F" w:rsidP="002D274F">
      <w:pPr>
        <w:spacing w:after="120"/>
        <w:ind w:firstLine="720"/>
        <w:rPr>
          <w:rFonts w:ascii="Arial" w:hAnsi="Arial" w:cs="Arial"/>
          <w:sz w:val="22"/>
          <w:szCs w:val="22"/>
        </w:rPr>
      </w:pPr>
      <w:r>
        <w:rPr>
          <w:rFonts w:ascii="Arial" w:hAnsi="Arial" w:cs="Arial"/>
          <w:sz w:val="22"/>
          <w:szCs w:val="22"/>
        </w:rPr>
        <w:t>2008-present</w:t>
      </w:r>
      <w:r>
        <w:rPr>
          <w:rFonts w:ascii="Arial" w:hAnsi="Arial" w:cs="Arial"/>
          <w:sz w:val="22"/>
          <w:szCs w:val="22"/>
        </w:rPr>
        <w:tab/>
      </w:r>
      <w:r w:rsidR="00F77A0D">
        <w:rPr>
          <w:rFonts w:ascii="Arial" w:hAnsi="Arial" w:cs="Arial"/>
          <w:sz w:val="22"/>
          <w:szCs w:val="22"/>
        </w:rPr>
        <w:t>Pharmacogenetics in P</w:t>
      </w:r>
      <w:r w:rsidR="00F77A0D" w:rsidRPr="00F77A0D">
        <w:rPr>
          <w:rFonts w:ascii="Arial" w:hAnsi="Arial" w:cs="Arial"/>
          <w:sz w:val="22"/>
          <w:szCs w:val="22"/>
        </w:rPr>
        <w:t xml:space="preserve">sychiatry </w:t>
      </w:r>
    </w:p>
    <w:p w14:paraId="5F3BDC86" w14:textId="77777777" w:rsidR="00F77A0D" w:rsidRPr="00F77A0D" w:rsidRDefault="00F77A0D" w:rsidP="00CF06D6">
      <w:pPr>
        <w:spacing w:after="120"/>
        <w:ind w:left="2160"/>
        <w:rPr>
          <w:rFonts w:ascii="Arial" w:hAnsi="Arial" w:cs="Arial"/>
          <w:sz w:val="22"/>
          <w:szCs w:val="22"/>
        </w:rPr>
      </w:pPr>
      <w:r>
        <w:rPr>
          <w:rFonts w:ascii="Arial" w:hAnsi="Arial" w:cs="Arial"/>
          <w:sz w:val="22"/>
          <w:szCs w:val="22"/>
        </w:rPr>
        <w:t>Presented to the PGY4 N</w:t>
      </w:r>
      <w:r w:rsidRPr="00F77A0D">
        <w:rPr>
          <w:rFonts w:ascii="Arial" w:hAnsi="Arial" w:cs="Arial"/>
          <w:sz w:val="22"/>
          <w:szCs w:val="22"/>
        </w:rPr>
        <w:t xml:space="preserve">europsychiatry </w:t>
      </w:r>
      <w:r>
        <w:rPr>
          <w:rFonts w:ascii="Arial" w:hAnsi="Arial" w:cs="Arial"/>
          <w:sz w:val="22"/>
          <w:szCs w:val="22"/>
        </w:rPr>
        <w:t>Resident (3 contact hours)</w:t>
      </w:r>
    </w:p>
    <w:p w14:paraId="1687E6BC" w14:textId="77777777" w:rsidR="00F77A0D" w:rsidRDefault="002D274F" w:rsidP="002D274F">
      <w:pPr>
        <w:spacing w:after="120"/>
        <w:ind w:firstLine="720"/>
        <w:rPr>
          <w:rFonts w:ascii="Arial" w:hAnsi="Arial" w:cs="Arial"/>
          <w:sz w:val="22"/>
          <w:szCs w:val="22"/>
        </w:rPr>
      </w:pPr>
      <w:r>
        <w:rPr>
          <w:rFonts w:ascii="Arial" w:hAnsi="Arial" w:cs="Arial"/>
          <w:sz w:val="22"/>
          <w:szCs w:val="22"/>
        </w:rPr>
        <w:t>2008-</w:t>
      </w:r>
      <w:r w:rsidR="00A869FE">
        <w:rPr>
          <w:rFonts w:ascii="Arial" w:hAnsi="Arial" w:cs="Arial"/>
          <w:sz w:val="22"/>
          <w:szCs w:val="22"/>
        </w:rPr>
        <w:t>2014</w:t>
      </w:r>
      <w:r w:rsidR="00A869FE">
        <w:rPr>
          <w:rFonts w:ascii="Arial" w:hAnsi="Arial" w:cs="Arial"/>
          <w:sz w:val="22"/>
          <w:szCs w:val="22"/>
        </w:rPr>
        <w:tab/>
      </w:r>
      <w:r w:rsidR="00F77A0D">
        <w:rPr>
          <w:rFonts w:ascii="Arial" w:hAnsi="Arial" w:cs="Arial"/>
          <w:sz w:val="22"/>
          <w:szCs w:val="22"/>
        </w:rPr>
        <w:t>Pharmacogenetics for Genetic Counseling</w:t>
      </w:r>
    </w:p>
    <w:p w14:paraId="76AB7CE8" w14:textId="77777777" w:rsidR="001F4B8E" w:rsidRPr="00F77A0D" w:rsidRDefault="00F77A0D" w:rsidP="00CF06D6">
      <w:pPr>
        <w:spacing w:after="120"/>
        <w:ind w:left="2160"/>
        <w:rPr>
          <w:rFonts w:ascii="Arial" w:hAnsi="Arial" w:cs="Arial"/>
          <w:b/>
          <w:sz w:val="22"/>
          <w:szCs w:val="22"/>
        </w:rPr>
      </w:pPr>
      <w:r>
        <w:rPr>
          <w:rFonts w:ascii="Arial" w:hAnsi="Arial" w:cs="Arial"/>
          <w:sz w:val="22"/>
          <w:szCs w:val="22"/>
        </w:rPr>
        <w:t xml:space="preserve">Presented to the first year genetic counseling student class (2 contact hours) </w:t>
      </w:r>
    </w:p>
    <w:p w14:paraId="2BE3BC7B" w14:textId="77777777" w:rsidR="00F77A0D" w:rsidRPr="001F751A" w:rsidRDefault="00F77A0D" w:rsidP="00F77A0D">
      <w:pPr>
        <w:spacing w:after="120"/>
        <w:rPr>
          <w:rFonts w:ascii="Arial" w:hAnsi="Arial" w:cs="Arial"/>
          <w:sz w:val="22"/>
        </w:rPr>
      </w:pPr>
    </w:p>
    <w:p w14:paraId="5AC2793F" w14:textId="77777777" w:rsidR="00F77A0D" w:rsidRPr="00702D28" w:rsidRDefault="00F77A0D" w:rsidP="00F77A0D">
      <w:pPr>
        <w:spacing w:after="120"/>
        <w:rPr>
          <w:rFonts w:ascii="Arial" w:hAnsi="Arial" w:cs="Arial"/>
          <w:b/>
          <w:i/>
          <w:sz w:val="22"/>
          <w:u w:val="single"/>
        </w:rPr>
      </w:pPr>
      <w:r w:rsidRPr="001F4B8E">
        <w:rPr>
          <w:rFonts w:ascii="Arial" w:hAnsi="Arial" w:cs="Arial"/>
          <w:b/>
          <w:i/>
          <w:sz w:val="22"/>
          <w:u w:val="single"/>
        </w:rPr>
        <w:lastRenderedPageBreak/>
        <w:t xml:space="preserve">PharmD Curriculum (University of </w:t>
      </w:r>
      <w:r w:rsidR="00F329AD">
        <w:rPr>
          <w:rFonts w:ascii="Arial" w:hAnsi="Arial" w:cs="Arial"/>
          <w:b/>
          <w:i/>
          <w:sz w:val="22"/>
          <w:u w:val="single"/>
        </w:rPr>
        <w:t>Iowa</w:t>
      </w:r>
      <w:r w:rsidRPr="001F4B8E">
        <w:rPr>
          <w:rFonts w:ascii="Arial" w:hAnsi="Arial" w:cs="Arial"/>
          <w:b/>
          <w:i/>
          <w:sz w:val="22"/>
          <w:u w:val="single"/>
        </w:rPr>
        <w:t xml:space="preserve"> College of Pharmacy)</w:t>
      </w:r>
    </w:p>
    <w:p w14:paraId="71B2596C" w14:textId="77777777" w:rsidR="00F77A0D" w:rsidRPr="001B6FCA" w:rsidRDefault="00F77A0D" w:rsidP="00F77A0D">
      <w:pPr>
        <w:spacing w:after="120"/>
        <w:ind w:left="1440" w:hanging="1440"/>
        <w:jc w:val="both"/>
        <w:rPr>
          <w:rStyle w:val="Hyperlink"/>
          <w:rFonts w:ascii="Arial" w:hAnsi="Arial" w:cs="Arial"/>
          <w:color w:val="auto"/>
          <w:sz w:val="22"/>
          <w:u w:val="none"/>
        </w:rPr>
      </w:pPr>
      <w:r w:rsidRPr="001F751A">
        <w:rPr>
          <w:rFonts w:ascii="Arial" w:hAnsi="Arial" w:cs="Arial"/>
          <w:sz w:val="22"/>
        </w:rPr>
        <w:t>1995-2006</w:t>
      </w:r>
      <w:r w:rsidRPr="001F751A">
        <w:rPr>
          <w:rFonts w:ascii="Arial" w:hAnsi="Arial" w:cs="Arial"/>
          <w:sz w:val="22"/>
        </w:rPr>
        <w:tab/>
        <w:t xml:space="preserve">Clinical Psychopharmacology Seminar for to resident physicians in psychiatry, neuropsychology fellows, and advanced practice psychiatry nurses.  </w:t>
      </w:r>
    </w:p>
    <w:p w14:paraId="621D87E2" w14:textId="77777777" w:rsidR="00F77A0D" w:rsidRDefault="00F77A0D" w:rsidP="00F77A0D">
      <w:pPr>
        <w:spacing w:after="120"/>
        <w:rPr>
          <w:rFonts w:ascii="Arial" w:hAnsi="Arial" w:cs="Arial"/>
          <w:sz w:val="20"/>
          <w:u w:val="single"/>
        </w:rPr>
      </w:pPr>
    </w:p>
    <w:p w14:paraId="21F2C87D" w14:textId="77777777" w:rsidR="00F77A0D" w:rsidRPr="005C0158" w:rsidRDefault="00F77A0D" w:rsidP="00F77A0D">
      <w:pPr>
        <w:spacing w:after="120"/>
        <w:rPr>
          <w:rFonts w:ascii="Arial" w:hAnsi="Arial" w:cs="Arial"/>
          <w:sz w:val="22"/>
          <w:szCs w:val="22"/>
          <w:u w:val="single"/>
        </w:rPr>
      </w:pPr>
      <w:r w:rsidRPr="005C0158">
        <w:rPr>
          <w:rFonts w:ascii="Arial" w:hAnsi="Arial" w:cs="Arial"/>
          <w:sz w:val="22"/>
          <w:szCs w:val="22"/>
          <w:u w:val="single"/>
        </w:rPr>
        <w:t xml:space="preserve">Course Coordinator </w:t>
      </w:r>
    </w:p>
    <w:p w14:paraId="7A021FA6" w14:textId="77777777" w:rsidR="00F77A0D" w:rsidRPr="005C0158" w:rsidRDefault="00F77A0D" w:rsidP="00F77A0D">
      <w:pPr>
        <w:spacing w:after="120"/>
        <w:rPr>
          <w:rFonts w:ascii="Arial" w:hAnsi="Arial" w:cs="Arial"/>
          <w:sz w:val="22"/>
          <w:szCs w:val="22"/>
        </w:rPr>
      </w:pPr>
      <w:r w:rsidRPr="005C0158">
        <w:rPr>
          <w:rFonts w:ascii="Arial" w:hAnsi="Arial" w:cs="Arial"/>
          <w:sz w:val="22"/>
          <w:szCs w:val="22"/>
        </w:rPr>
        <w:t xml:space="preserve">1998–2000 </w:t>
      </w:r>
      <w:r w:rsidRPr="005C0158">
        <w:rPr>
          <w:rFonts w:ascii="Arial" w:hAnsi="Arial" w:cs="Arial"/>
          <w:sz w:val="22"/>
          <w:szCs w:val="22"/>
        </w:rPr>
        <w:tab/>
        <w:t>Pharmacotherapy: Psychiatric and Neurologic Disorders (46:153)</w:t>
      </w:r>
      <w:r w:rsidR="008554FD">
        <w:rPr>
          <w:rFonts w:ascii="Arial" w:hAnsi="Arial" w:cs="Arial"/>
          <w:sz w:val="22"/>
          <w:szCs w:val="22"/>
        </w:rPr>
        <w:t>-</w:t>
      </w:r>
      <w:r w:rsidRPr="005C0158">
        <w:rPr>
          <w:rFonts w:ascii="Arial" w:hAnsi="Arial" w:cs="Arial"/>
          <w:sz w:val="22"/>
          <w:szCs w:val="22"/>
        </w:rPr>
        <w:t xml:space="preserve">3 </w:t>
      </w:r>
      <w:r w:rsidR="008554FD">
        <w:rPr>
          <w:rFonts w:ascii="Arial" w:hAnsi="Arial" w:cs="Arial"/>
          <w:sz w:val="22"/>
          <w:szCs w:val="22"/>
        </w:rPr>
        <w:t>semester hours</w:t>
      </w:r>
    </w:p>
    <w:p w14:paraId="3E852502" w14:textId="77777777" w:rsidR="008554FD" w:rsidRDefault="00F77A0D" w:rsidP="00F77A0D">
      <w:pPr>
        <w:spacing w:after="120"/>
        <w:rPr>
          <w:rFonts w:ascii="Arial" w:hAnsi="Arial" w:cs="Arial"/>
          <w:sz w:val="22"/>
          <w:szCs w:val="22"/>
        </w:rPr>
      </w:pPr>
      <w:r w:rsidRPr="005C0158">
        <w:rPr>
          <w:rFonts w:ascii="Arial" w:hAnsi="Arial" w:cs="Arial"/>
          <w:sz w:val="22"/>
          <w:szCs w:val="22"/>
        </w:rPr>
        <w:t>2003–2005</w:t>
      </w:r>
      <w:r w:rsidRPr="005C0158">
        <w:rPr>
          <w:rFonts w:ascii="Arial" w:hAnsi="Arial" w:cs="Arial"/>
          <w:sz w:val="22"/>
          <w:szCs w:val="22"/>
        </w:rPr>
        <w:tab/>
        <w:t>Pharmacotherapy: Psychiatric and Neurologic Disorders (46:164)</w:t>
      </w:r>
      <w:r w:rsidR="008554FD">
        <w:rPr>
          <w:rFonts w:ascii="Arial" w:hAnsi="Arial" w:cs="Arial"/>
          <w:sz w:val="22"/>
          <w:szCs w:val="22"/>
        </w:rPr>
        <w:t>-</w:t>
      </w:r>
      <w:r w:rsidRPr="005C0158">
        <w:rPr>
          <w:rFonts w:ascii="Arial" w:hAnsi="Arial" w:cs="Arial"/>
          <w:sz w:val="22"/>
          <w:szCs w:val="22"/>
        </w:rPr>
        <w:t xml:space="preserve">2 </w:t>
      </w:r>
      <w:r w:rsidR="008554FD">
        <w:rPr>
          <w:rFonts w:ascii="Arial" w:hAnsi="Arial" w:cs="Arial"/>
          <w:sz w:val="22"/>
          <w:szCs w:val="22"/>
        </w:rPr>
        <w:t>semester hours</w:t>
      </w:r>
      <w:r w:rsidR="008554FD" w:rsidRPr="005C0158" w:rsidDel="008554FD">
        <w:rPr>
          <w:rFonts w:ascii="Arial" w:hAnsi="Arial" w:cs="Arial"/>
          <w:sz w:val="22"/>
          <w:szCs w:val="22"/>
        </w:rPr>
        <w:t xml:space="preserve"> </w:t>
      </w:r>
    </w:p>
    <w:p w14:paraId="14E98164" w14:textId="77777777" w:rsidR="00F77A0D" w:rsidRPr="005C0158" w:rsidRDefault="00F77A0D" w:rsidP="00F77A0D">
      <w:pPr>
        <w:spacing w:after="120"/>
        <w:rPr>
          <w:rFonts w:ascii="Arial" w:hAnsi="Arial" w:cs="Arial"/>
          <w:sz w:val="22"/>
          <w:szCs w:val="22"/>
        </w:rPr>
      </w:pPr>
      <w:r w:rsidRPr="005C0158">
        <w:rPr>
          <w:rFonts w:ascii="Arial" w:hAnsi="Arial" w:cs="Arial"/>
          <w:sz w:val="22"/>
          <w:szCs w:val="22"/>
        </w:rPr>
        <w:t>2005–2006</w:t>
      </w:r>
      <w:r w:rsidRPr="005C0158">
        <w:rPr>
          <w:rFonts w:ascii="Arial" w:hAnsi="Arial" w:cs="Arial"/>
          <w:sz w:val="22"/>
          <w:szCs w:val="22"/>
        </w:rPr>
        <w:tab/>
        <w:t xml:space="preserve">Introduction to Clinical Pharmacogenetics (46:169) – 2 </w:t>
      </w:r>
      <w:r w:rsidR="008554FD">
        <w:rPr>
          <w:rFonts w:ascii="Arial" w:hAnsi="Arial" w:cs="Arial"/>
          <w:sz w:val="22"/>
          <w:szCs w:val="22"/>
        </w:rPr>
        <w:t>semester hours</w:t>
      </w:r>
    </w:p>
    <w:p w14:paraId="5D158DA0" w14:textId="77777777" w:rsidR="008554FD" w:rsidRDefault="00F77A0D" w:rsidP="00F77A0D">
      <w:pPr>
        <w:spacing w:after="120"/>
        <w:rPr>
          <w:rFonts w:ascii="Arial" w:hAnsi="Arial" w:cs="Arial"/>
          <w:sz w:val="22"/>
          <w:szCs w:val="22"/>
        </w:rPr>
      </w:pPr>
      <w:r w:rsidRPr="005C0158">
        <w:rPr>
          <w:rFonts w:ascii="Arial" w:hAnsi="Arial" w:cs="Arial"/>
          <w:sz w:val="22"/>
          <w:szCs w:val="22"/>
        </w:rPr>
        <w:t>2005–2006</w:t>
      </w:r>
      <w:r w:rsidRPr="005C0158">
        <w:rPr>
          <w:rFonts w:ascii="Arial" w:hAnsi="Arial" w:cs="Arial"/>
          <w:sz w:val="22"/>
          <w:szCs w:val="22"/>
        </w:rPr>
        <w:tab/>
        <w:t xml:space="preserve">Advanced Psychopharmacology (46:204) – 2 </w:t>
      </w:r>
      <w:r w:rsidR="008554FD">
        <w:rPr>
          <w:rFonts w:ascii="Arial" w:hAnsi="Arial" w:cs="Arial"/>
          <w:sz w:val="22"/>
          <w:szCs w:val="22"/>
        </w:rPr>
        <w:t>semester hours</w:t>
      </w:r>
      <w:r w:rsidR="008554FD" w:rsidRPr="005C0158" w:rsidDel="008554FD">
        <w:rPr>
          <w:rFonts w:ascii="Arial" w:hAnsi="Arial" w:cs="Arial"/>
          <w:sz w:val="22"/>
          <w:szCs w:val="22"/>
        </w:rPr>
        <w:t xml:space="preserve"> </w:t>
      </w:r>
    </w:p>
    <w:p w14:paraId="1EE72B16" w14:textId="77777777" w:rsidR="00F77A0D" w:rsidRPr="005C0158" w:rsidRDefault="00F77A0D" w:rsidP="00F77A0D">
      <w:pPr>
        <w:spacing w:after="120"/>
        <w:rPr>
          <w:rFonts w:ascii="Arial" w:hAnsi="Arial" w:cs="Arial"/>
          <w:sz w:val="22"/>
          <w:szCs w:val="22"/>
        </w:rPr>
      </w:pPr>
      <w:r w:rsidRPr="005C0158">
        <w:rPr>
          <w:rFonts w:ascii="Arial" w:hAnsi="Arial" w:cs="Arial"/>
          <w:sz w:val="22"/>
          <w:szCs w:val="22"/>
        </w:rPr>
        <w:t>2005–2006</w:t>
      </w:r>
      <w:r w:rsidRPr="005C0158">
        <w:rPr>
          <w:rFonts w:ascii="Arial" w:hAnsi="Arial" w:cs="Arial"/>
          <w:sz w:val="22"/>
          <w:szCs w:val="22"/>
        </w:rPr>
        <w:tab/>
        <w:t xml:space="preserve">Advanced Psychopharmacology (46:203) – 2 </w:t>
      </w:r>
      <w:r w:rsidR="008554FD">
        <w:rPr>
          <w:rFonts w:ascii="Arial" w:hAnsi="Arial" w:cs="Arial"/>
          <w:sz w:val="22"/>
          <w:szCs w:val="22"/>
        </w:rPr>
        <w:t>semester hours</w:t>
      </w:r>
    </w:p>
    <w:p w14:paraId="256CBD6A" w14:textId="77777777" w:rsidR="008554FD" w:rsidRDefault="00F77A0D" w:rsidP="00F77A0D">
      <w:pPr>
        <w:spacing w:after="120"/>
        <w:rPr>
          <w:rFonts w:ascii="Arial" w:hAnsi="Arial" w:cs="Arial"/>
          <w:sz w:val="22"/>
          <w:szCs w:val="22"/>
        </w:rPr>
      </w:pPr>
      <w:r w:rsidRPr="005C0158">
        <w:rPr>
          <w:rFonts w:ascii="Arial" w:hAnsi="Arial" w:cs="Arial"/>
          <w:sz w:val="22"/>
          <w:szCs w:val="22"/>
        </w:rPr>
        <w:t>2006–2006</w:t>
      </w:r>
      <w:r w:rsidRPr="005C0158">
        <w:rPr>
          <w:rFonts w:ascii="Arial" w:hAnsi="Arial" w:cs="Arial"/>
          <w:sz w:val="22"/>
          <w:szCs w:val="22"/>
        </w:rPr>
        <w:tab/>
        <w:t xml:space="preserve">Pharmacogenetics (46:269) – 3 </w:t>
      </w:r>
      <w:r w:rsidR="008554FD">
        <w:rPr>
          <w:rFonts w:ascii="Arial" w:hAnsi="Arial" w:cs="Arial"/>
          <w:sz w:val="22"/>
          <w:szCs w:val="22"/>
        </w:rPr>
        <w:t>semester hours</w:t>
      </w:r>
      <w:r w:rsidR="008554FD" w:rsidRPr="005C0158" w:rsidDel="008554FD">
        <w:rPr>
          <w:rFonts w:ascii="Arial" w:hAnsi="Arial" w:cs="Arial"/>
          <w:sz w:val="22"/>
          <w:szCs w:val="22"/>
        </w:rPr>
        <w:t xml:space="preserve"> </w:t>
      </w:r>
    </w:p>
    <w:p w14:paraId="57AB5DDA" w14:textId="77777777" w:rsidR="00F77A0D" w:rsidRDefault="00F77A0D" w:rsidP="00F77A0D">
      <w:pPr>
        <w:spacing w:after="120"/>
        <w:rPr>
          <w:rFonts w:ascii="Arial" w:hAnsi="Arial" w:cs="Arial"/>
          <w:sz w:val="22"/>
          <w:szCs w:val="22"/>
        </w:rPr>
      </w:pPr>
      <w:r w:rsidRPr="005C0158">
        <w:rPr>
          <w:rFonts w:ascii="Arial" w:hAnsi="Arial" w:cs="Arial"/>
          <w:sz w:val="22"/>
          <w:szCs w:val="22"/>
        </w:rPr>
        <w:t>2006–2006</w:t>
      </w:r>
      <w:r w:rsidRPr="005C0158">
        <w:rPr>
          <w:rFonts w:ascii="Arial" w:hAnsi="Arial" w:cs="Arial"/>
          <w:sz w:val="22"/>
          <w:szCs w:val="22"/>
        </w:rPr>
        <w:tab/>
        <w:t xml:space="preserve">Clinical Pharmaceutical Sciences Seminar (46:280) – 2 </w:t>
      </w:r>
      <w:r w:rsidR="008554FD">
        <w:rPr>
          <w:rFonts w:ascii="Arial" w:hAnsi="Arial" w:cs="Arial"/>
          <w:sz w:val="22"/>
          <w:szCs w:val="22"/>
        </w:rPr>
        <w:t>semester hours</w:t>
      </w:r>
    </w:p>
    <w:p w14:paraId="643C65EF" w14:textId="77777777" w:rsidR="00F77A0D" w:rsidRPr="005C0158" w:rsidRDefault="00F77A0D" w:rsidP="00F77A0D">
      <w:pPr>
        <w:spacing w:after="120"/>
        <w:rPr>
          <w:rFonts w:ascii="Arial" w:hAnsi="Arial" w:cs="Arial"/>
          <w:sz w:val="22"/>
          <w:szCs w:val="22"/>
        </w:rPr>
      </w:pPr>
    </w:p>
    <w:p w14:paraId="7C1F77AF" w14:textId="77777777" w:rsidR="00F77A0D" w:rsidRPr="005C0158" w:rsidRDefault="00F77A0D" w:rsidP="00F77A0D">
      <w:pPr>
        <w:spacing w:after="120"/>
        <w:rPr>
          <w:rFonts w:ascii="Arial" w:hAnsi="Arial" w:cs="Arial"/>
          <w:sz w:val="22"/>
          <w:szCs w:val="22"/>
        </w:rPr>
      </w:pPr>
      <w:r w:rsidRPr="005C0158">
        <w:rPr>
          <w:rFonts w:ascii="Arial" w:hAnsi="Arial" w:cs="Arial"/>
          <w:sz w:val="22"/>
          <w:szCs w:val="22"/>
          <w:u w:val="single"/>
        </w:rPr>
        <w:t xml:space="preserve">Lecturer </w:t>
      </w:r>
    </w:p>
    <w:p w14:paraId="5E3F6A0F" w14:textId="77777777" w:rsidR="00F77A0D" w:rsidRPr="00D91BD8" w:rsidRDefault="00F77A0D" w:rsidP="00F77A0D">
      <w:pPr>
        <w:spacing w:after="120"/>
        <w:rPr>
          <w:rFonts w:ascii="Arial" w:hAnsi="Arial" w:cs="Arial"/>
          <w:sz w:val="22"/>
          <w:szCs w:val="22"/>
        </w:rPr>
      </w:pPr>
      <w:r w:rsidRPr="005C0158">
        <w:rPr>
          <w:rFonts w:ascii="Arial" w:hAnsi="Arial" w:cs="Arial"/>
          <w:sz w:val="22"/>
          <w:szCs w:val="22"/>
        </w:rPr>
        <w:t>2005-2006</w:t>
      </w:r>
      <w:r w:rsidRPr="005C0158">
        <w:rPr>
          <w:rFonts w:ascii="Arial" w:hAnsi="Arial" w:cs="Arial"/>
          <w:sz w:val="22"/>
          <w:szCs w:val="22"/>
        </w:rPr>
        <w:tab/>
        <w:t>Introduction to Clinical Pharmacogenetics (46:169)</w:t>
      </w:r>
    </w:p>
    <w:p w14:paraId="41D4BA75" w14:textId="77777777" w:rsidR="00F77A0D" w:rsidRPr="005C0158" w:rsidRDefault="00F77A0D" w:rsidP="00F77A0D">
      <w:pPr>
        <w:spacing w:after="120"/>
        <w:rPr>
          <w:rFonts w:ascii="Arial" w:hAnsi="Arial" w:cs="Arial"/>
          <w:sz w:val="22"/>
          <w:szCs w:val="22"/>
        </w:rPr>
      </w:pPr>
      <w:r w:rsidRPr="005C0158">
        <w:rPr>
          <w:rFonts w:ascii="Arial" w:hAnsi="Arial" w:cs="Arial"/>
          <w:sz w:val="22"/>
          <w:szCs w:val="22"/>
        </w:rPr>
        <w:t>2002–2006</w:t>
      </w:r>
      <w:r w:rsidRPr="005C0158">
        <w:rPr>
          <w:rFonts w:ascii="Arial" w:hAnsi="Arial" w:cs="Arial"/>
          <w:sz w:val="22"/>
          <w:szCs w:val="22"/>
        </w:rPr>
        <w:tab/>
        <w:t xml:space="preserve">Advanced Psychopharmacology (46:203 and 46:204) </w:t>
      </w:r>
    </w:p>
    <w:p w14:paraId="190201C2" w14:textId="77777777" w:rsidR="00F77A0D" w:rsidRPr="005C0158" w:rsidRDefault="00F77A0D" w:rsidP="00F77A0D">
      <w:pPr>
        <w:spacing w:after="120"/>
        <w:rPr>
          <w:rFonts w:ascii="Arial" w:hAnsi="Arial" w:cs="Arial"/>
          <w:sz w:val="22"/>
          <w:szCs w:val="22"/>
          <w:u w:val="single"/>
        </w:rPr>
      </w:pPr>
      <w:r w:rsidRPr="005C0158">
        <w:rPr>
          <w:rFonts w:ascii="Arial" w:hAnsi="Arial" w:cs="Arial"/>
          <w:sz w:val="22"/>
          <w:szCs w:val="22"/>
        </w:rPr>
        <w:t xml:space="preserve">2000–2006 </w:t>
      </w:r>
      <w:r w:rsidRPr="005C0158">
        <w:rPr>
          <w:rFonts w:ascii="Arial" w:hAnsi="Arial" w:cs="Arial"/>
          <w:sz w:val="22"/>
          <w:szCs w:val="22"/>
        </w:rPr>
        <w:tab/>
        <w:t>Pharmacotherapy of Psychiatric and Neurologic Disorders (46:164)</w:t>
      </w:r>
    </w:p>
    <w:p w14:paraId="7D0A2E7D" w14:textId="77777777" w:rsidR="00F77A0D" w:rsidRPr="005C0158" w:rsidRDefault="00F77A0D" w:rsidP="00F77A0D">
      <w:pPr>
        <w:spacing w:after="120"/>
        <w:rPr>
          <w:rFonts w:ascii="Arial" w:hAnsi="Arial" w:cs="Arial"/>
          <w:sz w:val="22"/>
          <w:szCs w:val="22"/>
        </w:rPr>
      </w:pPr>
      <w:r w:rsidRPr="005C0158">
        <w:rPr>
          <w:rFonts w:ascii="Arial" w:hAnsi="Arial" w:cs="Arial"/>
          <w:sz w:val="22"/>
          <w:szCs w:val="22"/>
        </w:rPr>
        <w:t>2003–2006</w:t>
      </w:r>
      <w:r w:rsidRPr="005C0158">
        <w:rPr>
          <w:rFonts w:ascii="Arial" w:hAnsi="Arial" w:cs="Arial"/>
          <w:sz w:val="22"/>
          <w:szCs w:val="22"/>
        </w:rPr>
        <w:tab/>
        <w:t>Clinical Pharmacokinetics</w:t>
      </w:r>
    </w:p>
    <w:p w14:paraId="0AA66866" w14:textId="77777777" w:rsidR="00F77A0D" w:rsidRPr="00D91BD8" w:rsidRDefault="00F77A0D" w:rsidP="00F77A0D">
      <w:pPr>
        <w:spacing w:after="120"/>
        <w:ind w:left="720" w:hanging="720"/>
        <w:rPr>
          <w:rFonts w:ascii="Arial" w:hAnsi="Arial" w:cs="Arial"/>
          <w:sz w:val="20"/>
        </w:rPr>
      </w:pPr>
      <w:r w:rsidRPr="005C0158">
        <w:rPr>
          <w:rFonts w:ascii="Arial" w:hAnsi="Arial" w:cs="Arial"/>
          <w:sz w:val="22"/>
          <w:szCs w:val="22"/>
        </w:rPr>
        <w:t>1998–2004</w:t>
      </w:r>
      <w:r w:rsidRPr="005C0158">
        <w:rPr>
          <w:rFonts w:ascii="Arial" w:hAnsi="Arial" w:cs="Arial"/>
          <w:sz w:val="22"/>
          <w:szCs w:val="22"/>
        </w:rPr>
        <w:tab/>
        <w:t>Pharmacotherapy: Psychiatric and Neurologic Disorders (46:153)</w:t>
      </w:r>
    </w:p>
    <w:p w14:paraId="2CFFD59E" w14:textId="77777777" w:rsidR="00F77A0D" w:rsidRDefault="00F77A0D" w:rsidP="00F77A0D">
      <w:pPr>
        <w:spacing w:after="120"/>
        <w:rPr>
          <w:rFonts w:ascii="Arial" w:hAnsi="Arial" w:cs="Arial"/>
          <w:sz w:val="22"/>
          <w:szCs w:val="22"/>
        </w:rPr>
      </w:pPr>
    </w:p>
    <w:p w14:paraId="6DB2C997" w14:textId="77777777" w:rsidR="00F77A0D" w:rsidRPr="00D91BD8" w:rsidRDefault="00F77A0D" w:rsidP="00F77A0D">
      <w:pPr>
        <w:spacing w:after="120"/>
        <w:rPr>
          <w:rFonts w:ascii="Arial" w:hAnsi="Arial" w:cs="Arial"/>
          <w:sz w:val="20"/>
          <w:u w:val="single"/>
        </w:rPr>
      </w:pPr>
      <w:r w:rsidRPr="005C0158">
        <w:rPr>
          <w:rFonts w:ascii="Arial" w:hAnsi="Arial" w:cs="Arial"/>
          <w:sz w:val="22"/>
          <w:szCs w:val="22"/>
          <w:u w:val="single"/>
        </w:rPr>
        <w:t>Previous Teaching August 1996</w:t>
      </w:r>
      <w:r w:rsidR="008554FD">
        <w:rPr>
          <w:rFonts w:ascii="Arial" w:hAnsi="Arial" w:cs="Arial"/>
          <w:sz w:val="22"/>
          <w:szCs w:val="22"/>
          <w:u w:val="single"/>
        </w:rPr>
        <w:t>-</w:t>
      </w:r>
      <w:r w:rsidRPr="005C0158">
        <w:rPr>
          <w:rFonts w:ascii="Arial" w:hAnsi="Arial" w:cs="Arial"/>
          <w:sz w:val="22"/>
          <w:szCs w:val="22"/>
          <w:u w:val="single"/>
        </w:rPr>
        <w:t>May 1998</w:t>
      </w:r>
    </w:p>
    <w:p w14:paraId="7EEC92B9" w14:textId="77777777" w:rsidR="00F77A0D" w:rsidRPr="005C0158" w:rsidRDefault="00F77A0D" w:rsidP="00F77A0D">
      <w:pPr>
        <w:spacing w:after="120"/>
        <w:rPr>
          <w:rFonts w:ascii="Arial" w:hAnsi="Arial" w:cs="Arial"/>
          <w:sz w:val="22"/>
          <w:szCs w:val="22"/>
        </w:rPr>
      </w:pPr>
      <w:r w:rsidRPr="005C0158">
        <w:rPr>
          <w:rFonts w:ascii="Arial" w:hAnsi="Arial" w:cs="Arial"/>
          <w:sz w:val="22"/>
          <w:szCs w:val="22"/>
        </w:rPr>
        <w:t xml:space="preserve">Drug Induced Diseases (46:173): Drug Induced Liver Disease </w:t>
      </w:r>
    </w:p>
    <w:p w14:paraId="54C5C090" w14:textId="77777777" w:rsidR="00F77A0D" w:rsidRPr="005C0158" w:rsidRDefault="00F77A0D" w:rsidP="00F77A0D">
      <w:pPr>
        <w:spacing w:after="120"/>
        <w:rPr>
          <w:rFonts w:ascii="Arial" w:hAnsi="Arial" w:cs="Arial"/>
          <w:sz w:val="22"/>
          <w:szCs w:val="22"/>
        </w:rPr>
      </w:pPr>
      <w:r w:rsidRPr="005C0158">
        <w:rPr>
          <w:rFonts w:ascii="Arial" w:hAnsi="Arial" w:cs="Arial"/>
          <w:sz w:val="22"/>
          <w:szCs w:val="22"/>
        </w:rPr>
        <w:t xml:space="preserve">Drug Induced Diseases (46:173): Neuroleptic Malignant Syndrome </w:t>
      </w:r>
    </w:p>
    <w:p w14:paraId="417929CE" w14:textId="77777777" w:rsidR="00F77A0D" w:rsidRPr="005C0158" w:rsidRDefault="00F77A0D" w:rsidP="00F77A0D">
      <w:pPr>
        <w:spacing w:after="120"/>
        <w:rPr>
          <w:rFonts w:ascii="Arial" w:hAnsi="Arial" w:cs="Arial"/>
          <w:sz w:val="22"/>
          <w:szCs w:val="22"/>
        </w:rPr>
      </w:pPr>
      <w:r w:rsidRPr="005C0158">
        <w:rPr>
          <w:rFonts w:ascii="Arial" w:hAnsi="Arial" w:cs="Arial"/>
          <w:sz w:val="22"/>
          <w:szCs w:val="22"/>
        </w:rPr>
        <w:t xml:space="preserve">Drug Induced Diseases (46:173): Drug Induced Seizures </w:t>
      </w:r>
    </w:p>
    <w:p w14:paraId="6045A757" w14:textId="77777777" w:rsidR="00F77A0D" w:rsidRPr="005C0158" w:rsidRDefault="00F77A0D" w:rsidP="00F77A0D">
      <w:pPr>
        <w:spacing w:after="120"/>
        <w:rPr>
          <w:rFonts w:ascii="Arial" w:hAnsi="Arial" w:cs="Arial"/>
          <w:sz w:val="22"/>
          <w:szCs w:val="22"/>
        </w:rPr>
      </w:pPr>
      <w:r w:rsidRPr="005C0158">
        <w:rPr>
          <w:rFonts w:ascii="Arial" w:hAnsi="Arial" w:cs="Arial"/>
          <w:sz w:val="22"/>
          <w:szCs w:val="22"/>
        </w:rPr>
        <w:t xml:space="preserve">Pharmacotherapy III (46:165): Pharmacotherapy of Insomnia </w:t>
      </w:r>
    </w:p>
    <w:p w14:paraId="6B3196D6" w14:textId="77777777" w:rsidR="00F77A0D" w:rsidRPr="005C0158" w:rsidRDefault="00F77A0D" w:rsidP="00F77A0D">
      <w:pPr>
        <w:tabs>
          <w:tab w:val="left" w:pos="720"/>
          <w:tab w:val="left" w:pos="2160"/>
          <w:tab w:val="left" w:pos="2340"/>
        </w:tabs>
        <w:spacing w:after="120"/>
        <w:ind w:right="-446"/>
        <w:jc w:val="both"/>
        <w:rPr>
          <w:rFonts w:ascii="Arial" w:hAnsi="Arial" w:cs="Arial"/>
          <w:sz w:val="22"/>
          <w:szCs w:val="22"/>
        </w:rPr>
      </w:pPr>
      <w:r w:rsidRPr="005C0158">
        <w:rPr>
          <w:rFonts w:ascii="Arial" w:hAnsi="Arial" w:cs="Arial"/>
          <w:sz w:val="22"/>
          <w:szCs w:val="22"/>
        </w:rPr>
        <w:t xml:space="preserve">Pharmacotherapy III (46:165): Pharmacotherapy of Eating Disorders </w:t>
      </w:r>
    </w:p>
    <w:p w14:paraId="68746E99" w14:textId="77777777" w:rsidR="00F77A0D" w:rsidRPr="005C0158" w:rsidRDefault="00F77A0D" w:rsidP="00F77A0D">
      <w:pPr>
        <w:spacing w:after="120"/>
        <w:rPr>
          <w:rFonts w:ascii="Arial" w:hAnsi="Arial" w:cs="Arial"/>
          <w:b/>
          <w:sz w:val="22"/>
          <w:szCs w:val="22"/>
        </w:rPr>
      </w:pPr>
    </w:p>
    <w:p w14:paraId="55C3E249" w14:textId="77777777" w:rsidR="00F77A0D" w:rsidRPr="005C0158" w:rsidRDefault="00F77A0D" w:rsidP="00F77A0D">
      <w:pPr>
        <w:tabs>
          <w:tab w:val="left" w:pos="720"/>
          <w:tab w:val="left" w:pos="2160"/>
          <w:tab w:val="left" w:pos="2340"/>
        </w:tabs>
        <w:spacing w:after="120"/>
        <w:ind w:right="-446"/>
        <w:jc w:val="both"/>
        <w:rPr>
          <w:rFonts w:ascii="Arial" w:hAnsi="Arial" w:cs="Arial"/>
          <w:sz w:val="22"/>
          <w:szCs w:val="22"/>
        </w:rPr>
      </w:pPr>
      <w:r w:rsidRPr="005C0158">
        <w:rPr>
          <w:rFonts w:ascii="Arial" w:hAnsi="Arial" w:cs="Arial"/>
          <w:sz w:val="22"/>
          <w:szCs w:val="22"/>
          <w:u w:val="single"/>
        </w:rPr>
        <w:t>Group Discussion Leader</w:t>
      </w:r>
      <w:r w:rsidRPr="005C0158">
        <w:rPr>
          <w:rFonts w:ascii="Arial" w:hAnsi="Arial" w:cs="Arial"/>
          <w:sz w:val="22"/>
          <w:szCs w:val="22"/>
        </w:rPr>
        <w:t>:</w:t>
      </w:r>
    </w:p>
    <w:p w14:paraId="56CCEA47" w14:textId="77777777" w:rsidR="00F77A0D" w:rsidRPr="005C0158" w:rsidRDefault="00F77A0D" w:rsidP="00F77A0D">
      <w:pPr>
        <w:tabs>
          <w:tab w:val="left" w:pos="720"/>
          <w:tab w:val="left" w:pos="2160"/>
          <w:tab w:val="left" w:pos="2520"/>
        </w:tabs>
        <w:spacing w:after="120"/>
        <w:ind w:right="-450"/>
        <w:jc w:val="both"/>
        <w:rPr>
          <w:rFonts w:ascii="Arial" w:hAnsi="Arial" w:cs="Arial"/>
          <w:sz w:val="22"/>
          <w:szCs w:val="22"/>
        </w:rPr>
      </w:pPr>
      <w:r w:rsidRPr="005C0158">
        <w:rPr>
          <w:rFonts w:ascii="Arial" w:hAnsi="Arial" w:cs="Arial"/>
          <w:sz w:val="22"/>
          <w:szCs w:val="22"/>
        </w:rPr>
        <w:t xml:space="preserve">January 2000-April 2000 </w:t>
      </w:r>
      <w:r w:rsidRPr="005C0158">
        <w:rPr>
          <w:rFonts w:ascii="Arial" w:hAnsi="Arial" w:cs="Arial"/>
          <w:sz w:val="22"/>
          <w:szCs w:val="22"/>
        </w:rPr>
        <w:tab/>
        <w:t>Clinical Professional Skills (46:195)</w:t>
      </w:r>
    </w:p>
    <w:p w14:paraId="0E4484E1" w14:textId="77777777" w:rsidR="00F77A0D" w:rsidRPr="005C0158" w:rsidRDefault="00F77A0D" w:rsidP="00F77A0D">
      <w:pPr>
        <w:tabs>
          <w:tab w:val="left" w:pos="720"/>
          <w:tab w:val="left" w:pos="2160"/>
          <w:tab w:val="left" w:pos="2520"/>
        </w:tabs>
        <w:spacing w:after="120"/>
        <w:ind w:right="-450"/>
        <w:jc w:val="both"/>
        <w:rPr>
          <w:rFonts w:ascii="Arial" w:hAnsi="Arial" w:cs="Arial"/>
          <w:sz w:val="22"/>
          <w:szCs w:val="22"/>
        </w:rPr>
      </w:pPr>
      <w:r w:rsidRPr="005C0158">
        <w:rPr>
          <w:rFonts w:ascii="Arial" w:hAnsi="Arial" w:cs="Arial"/>
          <w:sz w:val="22"/>
          <w:szCs w:val="22"/>
        </w:rPr>
        <w:t xml:space="preserve">January 1999-April 1999 </w:t>
      </w:r>
      <w:r w:rsidRPr="005C0158">
        <w:rPr>
          <w:rFonts w:ascii="Arial" w:hAnsi="Arial" w:cs="Arial"/>
          <w:sz w:val="22"/>
          <w:szCs w:val="22"/>
        </w:rPr>
        <w:tab/>
        <w:t>Clinical Professional Skills (46:195)</w:t>
      </w:r>
    </w:p>
    <w:p w14:paraId="75AA7278" w14:textId="77777777" w:rsidR="00F77A0D" w:rsidRPr="005C0158" w:rsidRDefault="00F77A0D" w:rsidP="00F77A0D">
      <w:pPr>
        <w:tabs>
          <w:tab w:val="left" w:pos="720"/>
          <w:tab w:val="left" w:pos="2160"/>
          <w:tab w:val="left" w:pos="2520"/>
        </w:tabs>
        <w:spacing w:after="120"/>
        <w:ind w:right="-450"/>
        <w:jc w:val="both"/>
        <w:rPr>
          <w:rFonts w:ascii="Arial" w:hAnsi="Arial" w:cs="Arial"/>
          <w:sz w:val="22"/>
          <w:szCs w:val="22"/>
        </w:rPr>
      </w:pPr>
      <w:r w:rsidRPr="005C0158">
        <w:rPr>
          <w:rFonts w:ascii="Arial" w:hAnsi="Arial" w:cs="Arial"/>
          <w:sz w:val="22"/>
          <w:szCs w:val="22"/>
        </w:rPr>
        <w:t xml:space="preserve">January 1998-April 1999 </w:t>
      </w:r>
      <w:r w:rsidRPr="005C0158">
        <w:rPr>
          <w:rFonts w:ascii="Arial" w:hAnsi="Arial" w:cs="Arial"/>
          <w:sz w:val="22"/>
          <w:szCs w:val="22"/>
        </w:rPr>
        <w:tab/>
        <w:t>Clinical Professional Skills (46:195)</w:t>
      </w:r>
    </w:p>
    <w:p w14:paraId="26F6516B" w14:textId="77777777" w:rsidR="00F77A0D" w:rsidRPr="005C0158" w:rsidRDefault="00F77A0D" w:rsidP="00F77A0D">
      <w:pPr>
        <w:tabs>
          <w:tab w:val="left" w:pos="180"/>
          <w:tab w:val="left" w:pos="720"/>
          <w:tab w:val="left" w:pos="2160"/>
          <w:tab w:val="left" w:pos="2520"/>
        </w:tabs>
        <w:spacing w:after="120"/>
        <w:ind w:left="2880" w:right="-450" w:hanging="2880"/>
        <w:jc w:val="both"/>
        <w:rPr>
          <w:rFonts w:ascii="Arial" w:hAnsi="Arial" w:cs="Arial"/>
          <w:sz w:val="22"/>
          <w:szCs w:val="22"/>
        </w:rPr>
      </w:pPr>
      <w:r w:rsidRPr="005C0158">
        <w:rPr>
          <w:rFonts w:ascii="Arial" w:hAnsi="Arial" w:cs="Arial"/>
          <w:sz w:val="22"/>
          <w:szCs w:val="22"/>
        </w:rPr>
        <w:t>November 1999:</w:t>
      </w:r>
      <w:r w:rsidRPr="005C0158">
        <w:rPr>
          <w:rFonts w:ascii="Arial" w:hAnsi="Arial" w:cs="Arial"/>
          <w:sz w:val="22"/>
          <w:szCs w:val="22"/>
        </w:rPr>
        <w:tab/>
      </w:r>
      <w:r w:rsidRPr="005C0158">
        <w:rPr>
          <w:rFonts w:ascii="Arial" w:hAnsi="Arial" w:cs="Arial"/>
          <w:sz w:val="22"/>
          <w:szCs w:val="22"/>
        </w:rPr>
        <w:tab/>
        <w:t>Introduction to Pharmaceutical Care (46:049): Problem Based Learning</w:t>
      </w:r>
    </w:p>
    <w:p w14:paraId="529E3808" w14:textId="77777777" w:rsidR="00F77A0D" w:rsidRPr="005C0158" w:rsidRDefault="00F77A0D" w:rsidP="00F77A0D">
      <w:pPr>
        <w:tabs>
          <w:tab w:val="left" w:pos="720"/>
          <w:tab w:val="left" w:pos="2160"/>
          <w:tab w:val="left" w:pos="2520"/>
        </w:tabs>
        <w:spacing w:after="120"/>
        <w:ind w:left="2880" w:right="-450" w:hanging="2880"/>
        <w:jc w:val="both"/>
        <w:rPr>
          <w:rFonts w:ascii="Arial" w:hAnsi="Arial" w:cs="Arial"/>
          <w:sz w:val="22"/>
          <w:szCs w:val="22"/>
        </w:rPr>
      </w:pPr>
      <w:r w:rsidRPr="005C0158">
        <w:rPr>
          <w:rFonts w:ascii="Arial" w:hAnsi="Arial" w:cs="Arial"/>
          <w:sz w:val="22"/>
          <w:szCs w:val="22"/>
        </w:rPr>
        <w:t>November 1998:</w:t>
      </w:r>
      <w:r w:rsidRPr="005C0158">
        <w:rPr>
          <w:rFonts w:ascii="Arial" w:hAnsi="Arial" w:cs="Arial"/>
          <w:sz w:val="22"/>
          <w:szCs w:val="22"/>
        </w:rPr>
        <w:tab/>
      </w:r>
      <w:r w:rsidRPr="005C0158">
        <w:rPr>
          <w:rFonts w:ascii="Arial" w:hAnsi="Arial" w:cs="Arial"/>
          <w:sz w:val="22"/>
          <w:szCs w:val="22"/>
        </w:rPr>
        <w:tab/>
        <w:t>Introduction to Pharmaceutical Care (46:049): Problem Based Learning</w:t>
      </w:r>
    </w:p>
    <w:p w14:paraId="1AD873A9" w14:textId="77777777" w:rsidR="00F77A0D" w:rsidRPr="005C0158" w:rsidRDefault="00F77A0D" w:rsidP="00F77A0D">
      <w:pPr>
        <w:tabs>
          <w:tab w:val="left" w:pos="720"/>
          <w:tab w:val="left" w:pos="2160"/>
          <w:tab w:val="left" w:pos="2520"/>
        </w:tabs>
        <w:spacing w:after="120"/>
        <w:ind w:right="-450"/>
        <w:jc w:val="both"/>
        <w:rPr>
          <w:rFonts w:ascii="Arial" w:hAnsi="Arial" w:cs="Arial"/>
          <w:sz w:val="22"/>
          <w:szCs w:val="22"/>
        </w:rPr>
      </w:pPr>
      <w:r w:rsidRPr="005C0158">
        <w:rPr>
          <w:rFonts w:ascii="Arial" w:hAnsi="Arial" w:cs="Arial"/>
          <w:sz w:val="22"/>
          <w:szCs w:val="22"/>
        </w:rPr>
        <w:lastRenderedPageBreak/>
        <w:t>December 1996:</w:t>
      </w:r>
      <w:r w:rsidRPr="005C0158">
        <w:rPr>
          <w:rFonts w:ascii="Arial" w:hAnsi="Arial" w:cs="Arial"/>
          <w:sz w:val="22"/>
          <w:szCs w:val="22"/>
        </w:rPr>
        <w:tab/>
      </w:r>
      <w:r w:rsidRPr="005C0158">
        <w:rPr>
          <w:rFonts w:ascii="Arial" w:hAnsi="Arial" w:cs="Arial"/>
          <w:sz w:val="22"/>
          <w:szCs w:val="22"/>
        </w:rPr>
        <w:tab/>
        <w:t>Introduction to Pharmaceutical Care (46:049): Constipation</w:t>
      </w:r>
    </w:p>
    <w:p w14:paraId="7CD9CB52" w14:textId="77777777" w:rsidR="00F77A0D" w:rsidRPr="005C0158" w:rsidRDefault="00F77A0D" w:rsidP="00F77A0D">
      <w:pPr>
        <w:tabs>
          <w:tab w:val="left" w:pos="720"/>
          <w:tab w:val="left" w:pos="2160"/>
          <w:tab w:val="left" w:pos="2520"/>
        </w:tabs>
        <w:spacing w:after="120"/>
        <w:ind w:right="-450"/>
        <w:jc w:val="both"/>
        <w:rPr>
          <w:rFonts w:ascii="Arial" w:hAnsi="Arial" w:cs="Arial"/>
          <w:sz w:val="22"/>
          <w:szCs w:val="22"/>
        </w:rPr>
      </w:pPr>
      <w:r w:rsidRPr="005C0158">
        <w:rPr>
          <w:rFonts w:ascii="Arial" w:hAnsi="Arial" w:cs="Arial"/>
          <w:sz w:val="22"/>
          <w:szCs w:val="22"/>
        </w:rPr>
        <w:t>October 1996:</w:t>
      </w:r>
      <w:r w:rsidRPr="005C0158">
        <w:rPr>
          <w:rFonts w:ascii="Arial" w:hAnsi="Arial" w:cs="Arial"/>
          <w:sz w:val="22"/>
          <w:szCs w:val="22"/>
        </w:rPr>
        <w:tab/>
      </w:r>
      <w:r w:rsidRPr="005C0158">
        <w:rPr>
          <w:rFonts w:ascii="Arial" w:hAnsi="Arial" w:cs="Arial"/>
          <w:sz w:val="22"/>
          <w:szCs w:val="22"/>
        </w:rPr>
        <w:tab/>
        <w:t>Introduction to Pharmaceutical Care (46:049): Allergic Rhinitis</w:t>
      </w:r>
    </w:p>
    <w:p w14:paraId="4A59FA15" w14:textId="77777777" w:rsidR="00F77A0D" w:rsidRPr="005C0158" w:rsidRDefault="00F77A0D" w:rsidP="00F77A0D">
      <w:pPr>
        <w:tabs>
          <w:tab w:val="left" w:pos="2520"/>
        </w:tabs>
        <w:spacing w:after="120"/>
        <w:jc w:val="both"/>
        <w:rPr>
          <w:rFonts w:ascii="Arial" w:hAnsi="Arial" w:cs="Arial"/>
          <w:sz w:val="22"/>
          <w:szCs w:val="22"/>
          <w:u w:val="single"/>
        </w:rPr>
      </w:pPr>
      <w:r w:rsidRPr="005C0158">
        <w:rPr>
          <w:rFonts w:ascii="Arial" w:hAnsi="Arial" w:cs="Arial"/>
          <w:sz w:val="22"/>
          <w:szCs w:val="22"/>
        </w:rPr>
        <w:t>October 1995:</w:t>
      </w:r>
      <w:r w:rsidRPr="005C0158">
        <w:rPr>
          <w:rFonts w:ascii="Arial" w:hAnsi="Arial" w:cs="Arial"/>
          <w:sz w:val="22"/>
          <w:szCs w:val="22"/>
        </w:rPr>
        <w:tab/>
        <w:t xml:space="preserve">Introduction to Pharmaceutical Care (46:049): Asthma </w:t>
      </w:r>
    </w:p>
    <w:p w14:paraId="78DBC3AE" w14:textId="77777777" w:rsidR="00F329AD" w:rsidRDefault="00F329AD" w:rsidP="00F329AD">
      <w:pPr>
        <w:spacing w:after="120"/>
        <w:rPr>
          <w:rFonts w:ascii="Arial" w:hAnsi="Arial" w:cs="Arial"/>
          <w:b/>
          <w:sz w:val="22"/>
        </w:rPr>
      </w:pPr>
    </w:p>
    <w:p w14:paraId="21EED210" w14:textId="77777777" w:rsidR="00F329AD" w:rsidRPr="002A511D" w:rsidRDefault="00F329AD" w:rsidP="00F329AD">
      <w:pPr>
        <w:spacing w:after="120"/>
        <w:rPr>
          <w:rFonts w:ascii="Arial" w:hAnsi="Arial" w:cs="Arial"/>
          <w:b/>
          <w:i/>
          <w:sz w:val="22"/>
          <w:u w:val="single"/>
        </w:rPr>
      </w:pPr>
      <w:r w:rsidRPr="00F329AD">
        <w:rPr>
          <w:rFonts w:ascii="Arial" w:hAnsi="Arial" w:cs="Arial"/>
          <w:b/>
          <w:i/>
          <w:sz w:val="22"/>
          <w:u w:val="single"/>
        </w:rPr>
        <w:t>University of Iowa</w:t>
      </w:r>
      <w:r w:rsidR="008554FD">
        <w:rPr>
          <w:rFonts w:ascii="Arial" w:hAnsi="Arial" w:cs="Arial"/>
          <w:b/>
          <w:i/>
          <w:sz w:val="22"/>
          <w:u w:val="single"/>
        </w:rPr>
        <w:t>-</w:t>
      </w:r>
      <w:r w:rsidRPr="00F329AD">
        <w:rPr>
          <w:rFonts w:ascii="Arial" w:hAnsi="Arial" w:cs="Arial"/>
          <w:b/>
          <w:i/>
          <w:sz w:val="22"/>
          <w:u w:val="single"/>
        </w:rPr>
        <w:t>College of Medicine, Department of Psychiatry</w:t>
      </w:r>
    </w:p>
    <w:p w14:paraId="61FD805C" w14:textId="77777777" w:rsidR="00F329AD" w:rsidRPr="001F751A" w:rsidRDefault="00F329AD" w:rsidP="00F329AD">
      <w:pPr>
        <w:spacing w:after="120"/>
        <w:ind w:left="1440" w:hanging="1440"/>
        <w:jc w:val="both"/>
        <w:rPr>
          <w:rFonts w:ascii="Arial" w:hAnsi="Arial" w:cs="Arial"/>
          <w:sz w:val="22"/>
        </w:rPr>
      </w:pPr>
      <w:r>
        <w:rPr>
          <w:rFonts w:ascii="Arial" w:hAnsi="Arial" w:cs="Arial"/>
          <w:sz w:val="22"/>
        </w:rPr>
        <w:t xml:space="preserve">1995-1996 </w:t>
      </w:r>
      <w:r>
        <w:rPr>
          <w:rFonts w:ascii="Arial" w:hAnsi="Arial" w:cs="Arial"/>
          <w:sz w:val="22"/>
        </w:rPr>
        <w:tab/>
      </w:r>
      <w:r w:rsidRPr="001F751A">
        <w:rPr>
          <w:rFonts w:ascii="Arial" w:hAnsi="Arial" w:cs="Arial"/>
          <w:sz w:val="22"/>
        </w:rPr>
        <w:t>Clinical Psychiatry (73:5).  Lect</w:t>
      </w:r>
      <w:r>
        <w:rPr>
          <w:rFonts w:ascii="Arial" w:hAnsi="Arial" w:cs="Arial"/>
          <w:sz w:val="22"/>
        </w:rPr>
        <w:t xml:space="preserve">ure on Pharmacotherapy and </w:t>
      </w:r>
      <w:r w:rsidRPr="001F751A">
        <w:rPr>
          <w:rFonts w:ascii="Arial" w:hAnsi="Arial" w:cs="Arial"/>
          <w:sz w:val="22"/>
        </w:rPr>
        <w:t>Pharmacology of Antimanic medications given t</w:t>
      </w:r>
      <w:r>
        <w:rPr>
          <w:rFonts w:ascii="Arial" w:hAnsi="Arial" w:cs="Arial"/>
          <w:sz w:val="22"/>
        </w:rPr>
        <w:t xml:space="preserve">o third year medical </w:t>
      </w:r>
      <w:r w:rsidRPr="001F751A">
        <w:rPr>
          <w:rFonts w:ascii="Arial" w:hAnsi="Arial" w:cs="Arial"/>
          <w:sz w:val="22"/>
        </w:rPr>
        <w:t>students as part of their psychiatry rotation</w:t>
      </w:r>
    </w:p>
    <w:p w14:paraId="55322D60" w14:textId="77777777" w:rsidR="002A511D" w:rsidRDefault="002A511D" w:rsidP="00F97187">
      <w:pPr>
        <w:spacing w:after="120"/>
        <w:rPr>
          <w:rFonts w:ascii="Arial" w:hAnsi="Arial" w:cs="Arial"/>
          <w:b/>
          <w:i/>
          <w:sz w:val="22"/>
          <w:u w:val="single"/>
        </w:rPr>
      </w:pPr>
    </w:p>
    <w:p w14:paraId="0103A18F" w14:textId="77777777" w:rsidR="0015253E" w:rsidRPr="0015253E" w:rsidRDefault="00195475" w:rsidP="00F97187">
      <w:pPr>
        <w:spacing w:after="120"/>
        <w:rPr>
          <w:rFonts w:ascii="Arial" w:hAnsi="Arial" w:cs="Arial"/>
          <w:b/>
          <w:i/>
          <w:sz w:val="22"/>
          <w:u w:val="single"/>
        </w:rPr>
      </w:pPr>
      <w:r>
        <w:rPr>
          <w:rFonts w:ascii="Arial" w:hAnsi="Arial" w:cs="Arial"/>
          <w:b/>
          <w:i/>
          <w:sz w:val="22"/>
          <w:u w:val="single"/>
        </w:rPr>
        <w:t>Pharm</w:t>
      </w:r>
      <w:r w:rsidR="007A520B">
        <w:rPr>
          <w:rFonts w:ascii="Arial" w:hAnsi="Arial" w:cs="Arial"/>
          <w:b/>
          <w:i/>
          <w:sz w:val="22"/>
          <w:u w:val="single"/>
        </w:rPr>
        <w:t xml:space="preserve"> </w:t>
      </w:r>
      <w:r>
        <w:rPr>
          <w:rFonts w:ascii="Arial" w:hAnsi="Arial" w:cs="Arial"/>
          <w:b/>
          <w:i/>
          <w:sz w:val="22"/>
          <w:u w:val="single"/>
        </w:rPr>
        <w:t>D S</w:t>
      </w:r>
      <w:r w:rsidR="0015253E" w:rsidRPr="0015253E">
        <w:rPr>
          <w:rFonts w:ascii="Arial" w:hAnsi="Arial" w:cs="Arial"/>
          <w:b/>
          <w:i/>
          <w:sz w:val="22"/>
          <w:u w:val="single"/>
        </w:rPr>
        <w:t>tudent Service (University of Michigan)</w:t>
      </w:r>
    </w:p>
    <w:p w14:paraId="03598AB9" w14:textId="77777777" w:rsidR="0015253E" w:rsidRDefault="00195475" w:rsidP="0015253E">
      <w:pPr>
        <w:spacing w:after="120"/>
        <w:ind w:left="2160" w:hanging="2160"/>
        <w:rPr>
          <w:rFonts w:ascii="Arial" w:hAnsi="Arial" w:cs="Arial"/>
          <w:sz w:val="22"/>
        </w:rPr>
      </w:pPr>
      <w:r>
        <w:rPr>
          <w:rFonts w:ascii="Arial" w:hAnsi="Arial" w:cs="Arial"/>
          <w:sz w:val="22"/>
        </w:rPr>
        <w:t>20</w:t>
      </w:r>
      <w:r w:rsidR="005073BF">
        <w:rPr>
          <w:rFonts w:ascii="Arial" w:hAnsi="Arial" w:cs="Arial"/>
          <w:sz w:val="22"/>
        </w:rPr>
        <w:t>09</w:t>
      </w:r>
      <w:r w:rsidR="0015253E">
        <w:rPr>
          <w:rFonts w:ascii="Arial" w:hAnsi="Arial" w:cs="Arial"/>
          <w:sz w:val="22"/>
        </w:rPr>
        <w:t>-</w:t>
      </w:r>
      <w:r w:rsidR="002A511D">
        <w:rPr>
          <w:rFonts w:ascii="Arial" w:hAnsi="Arial" w:cs="Arial"/>
          <w:sz w:val="22"/>
        </w:rPr>
        <w:t>2012</w:t>
      </w:r>
      <w:r w:rsidR="0015253E">
        <w:rPr>
          <w:rFonts w:ascii="Arial" w:hAnsi="Arial" w:cs="Arial"/>
          <w:sz w:val="22"/>
        </w:rPr>
        <w:tab/>
      </w:r>
      <w:r w:rsidR="0015253E" w:rsidRPr="0015253E">
        <w:rPr>
          <w:rFonts w:ascii="Arial" w:hAnsi="Arial" w:cs="Arial"/>
          <w:sz w:val="22"/>
        </w:rPr>
        <w:t xml:space="preserve">Faculty Advisor for Academy of Students of Pharmacy </w:t>
      </w:r>
      <w:r w:rsidR="0015253E">
        <w:rPr>
          <w:rFonts w:ascii="Arial" w:hAnsi="Arial" w:cs="Arial"/>
          <w:sz w:val="22"/>
        </w:rPr>
        <w:t>Antibiotic Resistance</w:t>
      </w:r>
      <w:r>
        <w:rPr>
          <w:rFonts w:ascii="Arial" w:hAnsi="Arial" w:cs="Arial"/>
          <w:sz w:val="22"/>
        </w:rPr>
        <w:t xml:space="preserve">/Hand Washing </w:t>
      </w:r>
      <w:r w:rsidR="0015253E" w:rsidRPr="0015253E">
        <w:rPr>
          <w:rFonts w:ascii="Arial" w:hAnsi="Arial" w:cs="Arial"/>
          <w:sz w:val="22"/>
        </w:rPr>
        <w:t>Committee</w:t>
      </w:r>
    </w:p>
    <w:p w14:paraId="1D2B8F49" w14:textId="77777777" w:rsidR="0015253E" w:rsidRPr="0015253E" w:rsidRDefault="0015253E" w:rsidP="0015253E">
      <w:pPr>
        <w:spacing w:after="120"/>
        <w:ind w:left="2160" w:hanging="2160"/>
        <w:rPr>
          <w:rFonts w:ascii="Arial" w:hAnsi="Arial" w:cs="Arial"/>
          <w:sz w:val="22"/>
        </w:rPr>
      </w:pPr>
      <w:r w:rsidRPr="0015253E">
        <w:rPr>
          <w:rFonts w:ascii="Arial" w:hAnsi="Arial" w:cs="Arial"/>
          <w:sz w:val="22"/>
        </w:rPr>
        <w:t>2008-</w:t>
      </w:r>
      <w:r w:rsidR="002A511D">
        <w:rPr>
          <w:rFonts w:ascii="Arial" w:hAnsi="Arial" w:cs="Arial"/>
          <w:sz w:val="22"/>
        </w:rPr>
        <w:t>2010</w:t>
      </w:r>
      <w:r w:rsidRPr="0015253E">
        <w:rPr>
          <w:rFonts w:ascii="Arial" w:hAnsi="Arial" w:cs="Arial"/>
          <w:sz w:val="22"/>
        </w:rPr>
        <w:tab/>
        <w:t>Faculty Advisor for Academy of Students of Pharmacy Smoking Education Committee</w:t>
      </w:r>
    </w:p>
    <w:p w14:paraId="2B24ABB6" w14:textId="77777777" w:rsidR="003C736F" w:rsidRDefault="003C736F" w:rsidP="00F97187">
      <w:pPr>
        <w:spacing w:after="120"/>
        <w:rPr>
          <w:rFonts w:ascii="Arial" w:hAnsi="Arial" w:cs="Arial"/>
          <w:b/>
          <w:sz w:val="22"/>
        </w:rPr>
      </w:pPr>
    </w:p>
    <w:p w14:paraId="38DC248B" w14:textId="77777777" w:rsidR="003C736F" w:rsidRPr="002A511D" w:rsidRDefault="00F329AD" w:rsidP="00F97187">
      <w:pPr>
        <w:spacing w:after="120"/>
        <w:rPr>
          <w:rFonts w:ascii="Arial" w:hAnsi="Arial" w:cs="Arial"/>
          <w:b/>
          <w:sz w:val="22"/>
        </w:rPr>
      </w:pPr>
      <w:r>
        <w:rPr>
          <w:rFonts w:ascii="Arial" w:hAnsi="Arial" w:cs="Arial"/>
          <w:b/>
          <w:sz w:val="22"/>
        </w:rPr>
        <w:t xml:space="preserve">EXPERIENTIAL TEACHING </w:t>
      </w:r>
    </w:p>
    <w:p w14:paraId="7072CC43" w14:textId="77777777" w:rsidR="00F329AD" w:rsidRPr="002D274F" w:rsidRDefault="00F329AD" w:rsidP="00F97187">
      <w:pPr>
        <w:spacing w:after="120"/>
        <w:rPr>
          <w:rFonts w:ascii="Arial" w:hAnsi="Arial" w:cs="Arial"/>
          <w:b/>
          <w:i/>
          <w:sz w:val="22"/>
          <w:u w:val="single"/>
        </w:rPr>
      </w:pPr>
      <w:r w:rsidRPr="002D274F">
        <w:rPr>
          <w:rFonts w:ascii="Arial" w:hAnsi="Arial" w:cs="Arial"/>
          <w:b/>
          <w:i/>
          <w:sz w:val="22"/>
          <w:u w:val="single"/>
        </w:rPr>
        <w:t>Pharm D Curriculum (University of Michigan College of Pharmacy)</w:t>
      </w:r>
    </w:p>
    <w:p w14:paraId="7F130DBD" w14:textId="77777777" w:rsidR="00F329AD" w:rsidRPr="002D274F" w:rsidRDefault="003C736F" w:rsidP="00F97187">
      <w:pPr>
        <w:spacing w:after="120"/>
        <w:rPr>
          <w:rFonts w:ascii="Arial" w:hAnsi="Arial" w:cs="Arial"/>
          <w:sz w:val="22"/>
          <w:u w:val="single"/>
        </w:rPr>
      </w:pPr>
      <w:r>
        <w:rPr>
          <w:rFonts w:ascii="Arial" w:hAnsi="Arial" w:cs="Arial"/>
          <w:sz w:val="22"/>
          <w:u w:val="single"/>
        </w:rPr>
        <w:t>Pharm</w:t>
      </w:r>
      <w:r w:rsidR="007A520B">
        <w:rPr>
          <w:rFonts w:ascii="Arial" w:hAnsi="Arial" w:cs="Arial"/>
          <w:sz w:val="22"/>
          <w:u w:val="single"/>
        </w:rPr>
        <w:t xml:space="preserve"> </w:t>
      </w:r>
      <w:r>
        <w:rPr>
          <w:rFonts w:ascii="Arial" w:hAnsi="Arial" w:cs="Arial"/>
          <w:sz w:val="22"/>
          <w:u w:val="single"/>
        </w:rPr>
        <w:t>D Investigation Students (</w:t>
      </w:r>
      <w:r w:rsidR="00887DD0">
        <w:rPr>
          <w:rFonts w:ascii="Arial" w:hAnsi="Arial" w:cs="Arial"/>
          <w:sz w:val="22"/>
          <w:u w:val="single"/>
        </w:rPr>
        <w:t>Pharmacy 565 and Pharmacy 570 (</w:t>
      </w:r>
      <w:r>
        <w:rPr>
          <w:rFonts w:ascii="Arial" w:hAnsi="Arial" w:cs="Arial"/>
          <w:sz w:val="22"/>
          <w:u w:val="single"/>
        </w:rPr>
        <w:t>3 credits annually)</w:t>
      </w:r>
    </w:p>
    <w:p w14:paraId="06FA476B" w14:textId="77777777" w:rsidR="00FA1133" w:rsidRDefault="00FA1133" w:rsidP="000C2E80">
      <w:pPr>
        <w:ind w:left="720"/>
        <w:rPr>
          <w:rFonts w:ascii="Arial" w:hAnsi="Arial" w:cs="Arial"/>
          <w:b/>
          <w:sz w:val="22"/>
          <w:szCs w:val="22"/>
        </w:rPr>
      </w:pPr>
    </w:p>
    <w:p w14:paraId="71E0B8B1" w14:textId="134AA9FF" w:rsidR="00FA1133" w:rsidRDefault="00FA1133" w:rsidP="000C2E80">
      <w:pPr>
        <w:ind w:left="720"/>
        <w:rPr>
          <w:rFonts w:ascii="Arial" w:hAnsi="Arial" w:cs="Arial"/>
          <w:b/>
          <w:sz w:val="22"/>
          <w:szCs w:val="22"/>
        </w:rPr>
      </w:pPr>
      <w:r>
        <w:rPr>
          <w:rFonts w:ascii="Arial" w:hAnsi="Arial" w:cs="Arial"/>
          <w:b/>
          <w:sz w:val="22"/>
          <w:szCs w:val="22"/>
        </w:rPr>
        <w:t>2020-2023</w:t>
      </w:r>
    </w:p>
    <w:p w14:paraId="68538A53" w14:textId="0D6538D6" w:rsidR="00FA1133" w:rsidRPr="00580D74" w:rsidRDefault="00FA1133" w:rsidP="000C2E80">
      <w:pPr>
        <w:ind w:left="720"/>
        <w:rPr>
          <w:rFonts w:ascii="Arial" w:hAnsi="Arial" w:cs="Arial"/>
          <w:bCs/>
          <w:sz w:val="22"/>
          <w:szCs w:val="22"/>
        </w:rPr>
      </w:pPr>
      <w:r>
        <w:rPr>
          <w:rFonts w:ascii="Arial" w:hAnsi="Arial" w:cs="Arial"/>
          <w:b/>
          <w:sz w:val="22"/>
          <w:szCs w:val="22"/>
        </w:rPr>
        <w:tab/>
      </w:r>
      <w:r w:rsidR="00580D74" w:rsidRPr="00580D74">
        <w:rPr>
          <w:rFonts w:ascii="Arial" w:hAnsi="Arial" w:cs="Arial"/>
          <w:bCs/>
          <w:sz w:val="22"/>
          <w:szCs w:val="22"/>
        </w:rPr>
        <w:t>Sara Baghdadi</w:t>
      </w:r>
    </w:p>
    <w:p w14:paraId="1902FEFA" w14:textId="26AAF15D" w:rsidR="002A511D" w:rsidRDefault="002A511D" w:rsidP="000C2E80">
      <w:pPr>
        <w:ind w:left="720"/>
        <w:rPr>
          <w:rFonts w:ascii="Arial" w:hAnsi="Arial" w:cs="Arial"/>
          <w:b/>
          <w:sz w:val="22"/>
          <w:szCs w:val="22"/>
        </w:rPr>
      </w:pPr>
      <w:r>
        <w:rPr>
          <w:rFonts w:ascii="Arial" w:hAnsi="Arial" w:cs="Arial"/>
          <w:b/>
          <w:sz w:val="22"/>
          <w:szCs w:val="22"/>
        </w:rPr>
        <w:t>2019-2021</w:t>
      </w:r>
    </w:p>
    <w:p w14:paraId="22FC8547" w14:textId="77777777" w:rsidR="002A511D" w:rsidRPr="002A511D" w:rsidRDefault="002A511D" w:rsidP="000C2E80">
      <w:pPr>
        <w:ind w:left="720"/>
        <w:rPr>
          <w:rFonts w:ascii="Arial" w:hAnsi="Arial" w:cs="Arial"/>
          <w:sz w:val="22"/>
          <w:szCs w:val="22"/>
        </w:rPr>
      </w:pPr>
      <w:r>
        <w:rPr>
          <w:rFonts w:ascii="Arial" w:hAnsi="Arial" w:cs="Arial"/>
          <w:b/>
          <w:sz w:val="22"/>
          <w:szCs w:val="22"/>
        </w:rPr>
        <w:tab/>
      </w:r>
      <w:r w:rsidRPr="002A511D">
        <w:rPr>
          <w:rFonts w:ascii="Arial" w:hAnsi="Arial" w:cs="Arial"/>
          <w:sz w:val="22"/>
          <w:szCs w:val="22"/>
        </w:rPr>
        <w:t>Alyssa George, Angelina Jeong, Briana Kowal</w:t>
      </w:r>
    </w:p>
    <w:p w14:paraId="4C91C112" w14:textId="77777777" w:rsidR="005D1240" w:rsidRDefault="005D1240" w:rsidP="000C2E80">
      <w:pPr>
        <w:ind w:left="720"/>
        <w:rPr>
          <w:rFonts w:ascii="Arial" w:hAnsi="Arial" w:cs="Arial"/>
          <w:b/>
          <w:sz w:val="22"/>
          <w:szCs w:val="22"/>
        </w:rPr>
      </w:pPr>
      <w:r>
        <w:rPr>
          <w:rFonts w:ascii="Arial" w:hAnsi="Arial" w:cs="Arial"/>
          <w:b/>
          <w:sz w:val="22"/>
          <w:szCs w:val="22"/>
        </w:rPr>
        <w:t>2017-2019</w:t>
      </w:r>
    </w:p>
    <w:p w14:paraId="0EA8A5EF" w14:textId="77777777" w:rsidR="005D1240" w:rsidRPr="005D1240" w:rsidRDefault="005D1240" w:rsidP="005D1240">
      <w:pPr>
        <w:ind w:left="720"/>
        <w:rPr>
          <w:rFonts w:ascii="Arial" w:hAnsi="Arial" w:cs="Arial"/>
          <w:sz w:val="22"/>
          <w:szCs w:val="22"/>
        </w:rPr>
      </w:pPr>
      <w:r>
        <w:rPr>
          <w:rFonts w:ascii="Arial" w:hAnsi="Arial" w:cs="Arial"/>
          <w:b/>
          <w:sz w:val="22"/>
          <w:szCs w:val="22"/>
        </w:rPr>
        <w:tab/>
      </w:r>
      <w:r w:rsidRPr="00A869FE">
        <w:rPr>
          <w:rFonts w:ascii="Arial" w:hAnsi="Arial" w:cs="Arial"/>
          <w:sz w:val="22"/>
          <w:szCs w:val="22"/>
        </w:rPr>
        <w:t>Pooja Kumar</w:t>
      </w:r>
    </w:p>
    <w:p w14:paraId="76F285DB" w14:textId="77777777" w:rsidR="00A869FE" w:rsidRDefault="00A869FE" w:rsidP="000C2E80">
      <w:pPr>
        <w:ind w:left="720"/>
        <w:rPr>
          <w:rFonts w:ascii="Arial" w:hAnsi="Arial" w:cs="Arial"/>
          <w:b/>
          <w:sz w:val="22"/>
          <w:szCs w:val="22"/>
        </w:rPr>
      </w:pPr>
      <w:r>
        <w:rPr>
          <w:rFonts w:ascii="Arial" w:hAnsi="Arial" w:cs="Arial"/>
          <w:b/>
          <w:sz w:val="22"/>
          <w:szCs w:val="22"/>
        </w:rPr>
        <w:t>2016-</w:t>
      </w:r>
      <w:r w:rsidR="005D1240">
        <w:rPr>
          <w:rFonts w:ascii="Arial" w:hAnsi="Arial" w:cs="Arial"/>
          <w:b/>
          <w:sz w:val="22"/>
          <w:szCs w:val="22"/>
        </w:rPr>
        <w:t>2018</w:t>
      </w:r>
    </w:p>
    <w:p w14:paraId="51062010" w14:textId="77777777" w:rsidR="005D1240" w:rsidRDefault="00A869FE" w:rsidP="000C2E80">
      <w:pPr>
        <w:ind w:left="720"/>
        <w:rPr>
          <w:rFonts w:ascii="Arial" w:hAnsi="Arial" w:cs="Arial"/>
          <w:sz w:val="22"/>
          <w:szCs w:val="22"/>
        </w:rPr>
      </w:pPr>
      <w:r>
        <w:rPr>
          <w:rFonts w:ascii="Arial" w:hAnsi="Arial" w:cs="Arial"/>
          <w:b/>
          <w:sz w:val="22"/>
          <w:szCs w:val="22"/>
        </w:rPr>
        <w:tab/>
      </w:r>
      <w:r w:rsidR="002A511D">
        <w:rPr>
          <w:rFonts w:ascii="Arial" w:hAnsi="Arial" w:cs="Arial"/>
          <w:sz w:val="22"/>
          <w:szCs w:val="22"/>
        </w:rPr>
        <w:t>Jessica Gerdes</w:t>
      </w:r>
      <w:r w:rsidRPr="00A869FE">
        <w:rPr>
          <w:rFonts w:ascii="Arial" w:hAnsi="Arial" w:cs="Arial"/>
          <w:sz w:val="22"/>
          <w:szCs w:val="22"/>
        </w:rPr>
        <w:t xml:space="preserve"> </w:t>
      </w:r>
    </w:p>
    <w:p w14:paraId="7308E93D" w14:textId="77777777" w:rsidR="00A869FE" w:rsidRDefault="005D1240" w:rsidP="000C2E80">
      <w:pPr>
        <w:ind w:left="720"/>
        <w:rPr>
          <w:rFonts w:ascii="Arial" w:hAnsi="Arial" w:cs="Arial"/>
          <w:b/>
          <w:sz w:val="22"/>
          <w:szCs w:val="22"/>
        </w:rPr>
      </w:pPr>
      <w:r>
        <w:rPr>
          <w:rFonts w:ascii="Arial" w:hAnsi="Arial" w:cs="Arial"/>
          <w:b/>
          <w:sz w:val="22"/>
          <w:szCs w:val="22"/>
        </w:rPr>
        <w:t>2015- 2017</w:t>
      </w:r>
    </w:p>
    <w:p w14:paraId="37E8CAC9" w14:textId="77777777" w:rsidR="00A869FE" w:rsidRPr="00A869FE" w:rsidRDefault="00A869FE" w:rsidP="000C2E80">
      <w:pPr>
        <w:ind w:left="720"/>
        <w:rPr>
          <w:rFonts w:ascii="Arial" w:hAnsi="Arial" w:cs="Arial"/>
          <w:sz w:val="22"/>
          <w:szCs w:val="22"/>
        </w:rPr>
      </w:pPr>
      <w:r>
        <w:rPr>
          <w:rFonts w:ascii="Arial" w:hAnsi="Arial" w:cs="Arial"/>
          <w:b/>
          <w:sz w:val="22"/>
          <w:szCs w:val="22"/>
        </w:rPr>
        <w:tab/>
      </w:r>
      <w:r w:rsidRPr="00A869FE">
        <w:rPr>
          <w:rFonts w:ascii="Arial" w:hAnsi="Arial" w:cs="Arial"/>
          <w:sz w:val="22"/>
          <w:szCs w:val="22"/>
        </w:rPr>
        <w:t xml:space="preserve">Chelsea Liebowitz, </w:t>
      </w:r>
      <w:r>
        <w:rPr>
          <w:rFonts w:ascii="Arial" w:hAnsi="Arial" w:cs="Arial"/>
          <w:sz w:val="22"/>
          <w:szCs w:val="22"/>
        </w:rPr>
        <w:t>Lisa Chen</w:t>
      </w:r>
    </w:p>
    <w:p w14:paraId="78B86426" w14:textId="77777777" w:rsidR="0032489B" w:rsidRDefault="0032489B" w:rsidP="000C2E80">
      <w:pPr>
        <w:ind w:left="720"/>
        <w:rPr>
          <w:rFonts w:ascii="Arial" w:hAnsi="Arial" w:cs="Arial"/>
          <w:b/>
          <w:sz w:val="22"/>
          <w:szCs w:val="22"/>
        </w:rPr>
      </w:pPr>
      <w:r>
        <w:rPr>
          <w:rFonts w:ascii="Arial" w:hAnsi="Arial" w:cs="Arial"/>
          <w:b/>
          <w:sz w:val="22"/>
          <w:szCs w:val="22"/>
        </w:rPr>
        <w:t xml:space="preserve">2014- </w:t>
      </w:r>
      <w:r w:rsidR="00A869FE">
        <w:rPr>
          <w:rFonts w:ascii="Arial" w:hAnsi="Arial" w:cs="Arial"/>
          <w:b/>
          <w:sz w:val="22"/>
          <w:szCs w:val="22"/>
        </w:rPr>
        <w:t>2016</w:t>
      </w:r>
    </w:p>
    <w:p w14:paraId="54E6EB8E" w14:textId="77777777" w:rsidR="0032489B" w:rsidRPr="0032489B" w:rsidRDefault="0032489B" w:rsidP="000C2E80">
      <w:pPr>
        <w:ind w:left="720"/>
        <w:rPr>
          <w:rFonts w:ascii="Arial" w:hAnsi="Arial" w:cs="Arial"/>
          <w:sz w:val="22"/>
          <w:szCs w:val="22"/>
        </w:rPr>
      </w:pPr>
      <w:r>
        <w:rPr>
          <w:rFonts w:ascii="Arial" w:hAnsi="Arial" w:cs="Arial"/>
          <w:b/>
          <w:sz w:val="22"/>
          <w:szCs w:val="22"/>
        </w:rPr>
        <w:tab/>
      </w:r>
      <w:r w:rsidRPr="0032489B">
        <w:rPr>
          <w:rFonts w:ascii="Arial" w:hAnsi="Arial" w:cs="Arial"/>
          <w:sz w:val="22"/>
          <w:szCs w:val="22"/>
        </w:rPr>
        <w:t>David Dadinmov, Jenny Lin</w:t>
      </w:r>
    </w:p>
    <w:p w14:paraId="39E79A33" w14:textId="77777777" w:rsidR="004A624D" w:rsidRDefault="004A624D" w:rsidP="000C2E80">
      <w:pPr>
        <w:ind w:left="720"/>
        <w:rPr>
          <w:rFonts w:ascii="Arial" w:hAnsi="Arial" w:cs="Arial"/>
          <w:b/>
          <w:sz w:val="22"/>
          <w:szCs w:val="22"/>
        </w:rPr>
      </w:pPr>
      <w:r>
        <w:rPr>
          <w:rFonts w:ascii="Arial" w:hAnsi="Arial" w:cs="Arial"/>
          <w:b/>
          <w:sz w:val="22"/>
          <w:szCs w:val="22"/>
        </w:rPr>
        <w:t xml:space="preserve">2013- </w:t>
      </w:r>
      <w:r w:rsidR="00A869FE">
        <w:rPr>
          <w:rFonts w:ascii="Arial" w:hAnsi="Arial" w:cs="Arial"/>
          <w:b/>
          <w:sz w:val="22"/>
          <w:szCs w:val="22"/>
        </w:rPr>
        <w:t>2015</w:t>
      </w:r>
    </w:p>
    <w:p w14:paraId="05137AC9" w14:textId="77777777" w:rsidR="004A624D" w:rsidRPr="004A624D" w:rsidRDefault="004A624D" w:rsidP="000C2E80">
      <w:pPr>
        <w:ind w:left="720"/>
        <w:rPr>
          <w:rFonts w:ascii="Arial" w:hAnsi="Arial" w:cs="Arial"/>
          <w:sz w:val="22"/>
          <w:szCs w:val="22"/>
        </w:rPr>
      </w:pPr>
      <w:r>
        <w:rPr>
          <w:rFonts w:ascii="Arial" w:hAnsi="Arial" w:cs="Arial"/>
          <w:b/>
          <w:sz w:val="22"/>
          <w:szCs w:val="22"/>
        </w:rPr>
        <w:tab/>
      </w:r>
      <w:r w:rsidR="0032489B">
        <w:rPr>
          <w:rFonts w:ascii="Arial" w:hAnsi="Arial" w:cs="Arial"/>
          <w:sz w:val="22"/>
          <w:szCs w:val="22"/>
        </w:rPr>
        <w:t xml:space="preserve">Charles Yoo, </w:t>
      </w:r>
      <w:r w:rsidRPr="004A624D">
        <w:rPr>
          <w:rFonts w:ascii="Arial" w:hAnsi="Arial" w:cs="Arial"/>
          <w:sz w:val="22"/>
          <w:szCs w:val="22"/>
        </w:rPr>
        <w:t>Sonja Grinfeld</w:t>
      </w:r>
    </w:p>
    <w:p w14:paraId="575A25D8" w14:textId="77777777" w:rsidR="004A624D" w:rsidRDefault="004A624D" w:rsidP="000C2E80">
      <w:pPr>
        <w:ind w:left="720"/>
        <w:rPr>
          <w:rFonts w:ascii="Arial" w:hAnsi="Arial" w:cs="Arial"/>
          <w:b/>
          <w:sz w:val="22"/>
          <w:szCs w:val="22"/>
        </w:rPr>
      </w:pPr>
      <w:r>
        <w:rPr>
          <w:rFonts w:ascii="Arial" w:hAnsi="Arial" w:cs="Arial"/>
          <w:b/>
          <w:sz w:val="22"/>
          <w:szCs w:val="22"/>
        </w:rPr>
        <w:t>2012- 2014</w:t>
      </w:r>
    </w:p>
    <w:p w14:paraId="386AAB7B" w14:textId="77777777" w:rsidR="004A624D" w:rsidRPr="004A624D" w:rsidRDefault="004A624D" w:rsidP="000C2E80">
      <w:pPr>
        <w:ind w:left="720"/>
        <w:rPr>
          <w:rFonts w:ascii="Arial" w:hAnsi="Arial" w:cs="Arial"/>
          <w:sz w:val="22"/>
          <w:szCs w:val="22"/>
        </w:rPr>
      </w:pPr>
      <w:r>
        <w:rPr>
          <w:rFonts w:ascii="Arial" w:hAnsi="Arial" w:cs="Arial"/>
          <w:b/>
          <w:sz w:val="22"/>
          <w:szCs w:val="22"/>
        </w:rPr>
        <w:tab/>
      </w:r>
      <w:r w:rsidRPr="004A624D">
        <w:rPr>
          <w:rFonts w:ascii="Arial" w:hAnsi="Arial" w:cs="Arial"/>
          <w:sz w:val="22"/>
          <w:szCs w:val="22"/>
        </w:rPr>
        <w:t>Lydia Beneitz, Erin Dukarski, Sahar Seydin, Josh Johnson</w:t>
      </w:r>
    </w:p>
    <w:p w14:paraId="6F41699E" w14:textId="77777777" w:rsidR="00DF699C" w:rsidRPr="000C2E80" w:rsidRDefault="00F97187" w:rsidP="000C2E80">
      <w:pPr>
        <w:ind w:left="720"/>
        <w:rPr>
          <w:rFonts w:ascii="Arial" w:hAnsi="Arial" w:cs="Arial"/>
          <w:b/>
          <w:sz w:val="22"/>
          <w:szCs w:val="22"/>
        </w:rPr>
      </w:pPr>
      <w:r w:rsidRPr="000C2E80">
        <w:rPr>
          <w:rFonts w:ascii="Arial" w:hAnsi="Arial" w:cs="Arial"/>
          <w:b/>
          <w:sz w:val="22"/>
          <w:szCs w:val="22"/>
        </w:rPr>
        <w:t>2011</w:t>
      </w:r>
      <w:r w:rsidR="000C2E80">
        <w:rPr>
          <w:rFonts w:ascii="Arial" w:hAnsi="Arial" w:cs="Arial"/>
          <w:b/>
          <w:sz w:val="22"/>
          <w:szCs w:val="22"/>
        </w:rPr>
        <w:t>-</w:t>
      </w:r>
      <w:r w:rsidR="004A624D">
        <w:rPr>
          <w:rFonts w:ascii="Arial" w:hAnsi="Arial" w:cs="Arial"/>
          <w:b/>
          <w:sz w:val="22"/>
          <w:szCs w:val="22"/>
        </w:rPr>
        <w:t>2013</w:t>
      </w:r>
    </w:p>
    <w:p w14:paraId="3B7DCDBB" w14:textId="77777777" w:rsidR="00DF699C" w:rsidRPr="000C2E80" w:rsidRDefault="002D274F" w:rsidP="000C2E80">
      <w:pPr>
        <w:ind w:left="1440"/>
        <w:rPr>
          <w:rFonts w:ascii="Arial" w:hAnsi="Arial" w:cs="Arial"/>
          <w:color w:val="000000"/>
          <w:sz w:val="22"/>
          <w:szCs w:val="22"/>
        </w:rPr>
      </w:pPr>
      <w:bookmarkStart w:id="4" w:name="EMAIL_LINK$0"/>
      <w:r>
        <w:rPr>
          <w:rStyle w:val="pshyperlink1"/>
          <w:rFonts w:ascii="Arial" w:hAnsi="Arial" w:cs="Arial"/>
          <w:color w:val="000000"/>
          <w:sz w:val="22"/>
          <w:szCs w:val="22"/>
        </w:rPr>
        <w:t xml:space="preserve">Kristen </w:t>
      </w:r>
      <w:r w:rsidR="00DF699C" w:rsidRPr="000C2E80">
        <w:rPr>
          <w:rStyle w:val="pshyperlink1"/>
          <w:rFonts w:ascii="Arial" w:hAnsi="Arial" w:cs="Arial"/>
          <w:color w:val="000000"/>
          <w:sz w:val="22"/>
          <w:szCs w:val="22"/>
        </w:rPr>
        <w:t>Gardner,</w:t>
      </w:r>
      <w:bookmarkStart w:id="5" w:name="EMAIL_LINK$1"/>
      <w:bookmarkEnd w:id="4"/>
      <w:r>
        <w:rPr>
          <w:rStyle w:val="pshyperlink1"/>
          <w:rFonts w:ascii="Arial" w:hAnsi="Arial" w:cs="Arial"/>
          <w:color w:val="000000"/>
          <w:sz w:val="22"/>
          <w:szCs w:val="22"/>
        </w:rPr>
        <w:t xml:space="preserve"> Thomas </w:t>
      </w:r>
      <w:r w:rsidR="00DF699C" w:rsidRPr="000C2E80">
        <w:rPr>
          <w:rStyle w:val="pshyperlink1"/>
          <w:rFonts w:ascii="Arial" w:hAnsi="Arial" w:cs="Arial"/>
          <w:color w:val="000000"/>
          <w:sz w:val="22"/>
          <w:szCs w:val="22"/>
        </w:rPr>
        <w:t>Vassas,</w:t>
      </w:r>
      <w:bookmarkEnd w:id="5"/>
      <w:r>
        <w:rPr>
          <w:rStyle w:val="pshyperlink1"/>
          <w:rFonts w:ascii="Arial" w:hAnsi="Arial" w:cs="Arial"/>
          <w:color w:val="000000"/>
          <w:sz w:val="22"/>
          <w:szCs w:val="22"/>
        </w:rPr>
        <w:t xml:space="preserve"> Arnold </w:t>
      </w:r>
      <w:r w:rsidR="00DF699C" w:rsidRPr="000C2E80">
        <w:rPr>
          <w:rStyle w:val="pshyperlink1"/>
          <w:rFonts w:ascii="Arial" w:hAnsi="Arial" w:cs="Arial"/>
          <w:color w:val="000000"/>
          <w:sz w:val="22"/>
          <w:szCs w:val="22"/>
        </w:rPr>
        <w:t xml:space="preserve">Andreason, </w:t>
      </w:r>
    </w:p>
    <w:p w14:paraId="644A582C" w14:textId="77777777" w:rsidR="001F5134" w:rsidRPr="000C2E80" w:rsidRDefault="00F97187" w:rsidP="000C2E80">
      <w:pPr>
        <w:ind w:left="720"/>
        <w:rPr>
          <w:rFonts w:ascii="Arial" w:hAnsi="Arial" w:cs="Arial"/>
          <w:b/>
          <w:sz w:val="22"/>
          <w:szCs w:val="22"/>
        </w:rPr>
      </w:pPr>
      <w:r w:rsidRPr="000C2E80">
        <w:rPr>
          <w:rFonts w:ascii="Arial" w:hAnsi="Arial" w:cs="Arial"/>
          <w:b/>
          <w:sz w:val="22"/>
          <w:szCs w:val="22"/>
        </w:rPr>
        <w:t>2010</w:t>
      </w:r>
      <w:r w:rsidR="000C2E80">
        <w:rPr>
          <w:rFonts w:ascii="Arial" w:hAnsi="Arial" w:cs="Arial"/>
          <w:b/>
          <w:sz w:val="22"/>
          <w:szCs w:val="22"/>
        </w:rPr>
        <w:t>-present</w:t>
      </w:r>
    </w:p>
    <w:p w14:paraId="132576A4" w14:textId="77777777" w:rsidR="00DF699C" w:rsidRPr="000C2E80" w:rsidRDefault="002D274F" w:rsidP="000C2E80">
      <w:pPr>
        <w:overflowPunct/>
        <w:autoSpaceDE/>
        <w:autoSpaceDN/>
        <w:adjustRightInd/>
        <w:ind w:left="1440"/>
        <w:textAlignment w:val="auto"/>
        <w:rPr>
          <w:rFonts w:ascii="Arial" w:hAnsi="Arial" w:cs="Arial"/>
          <w:color w:val="000000"/>
          <w:sz w:val="22"/>
          <w:szCs w:val="22"/>
          <w:lang w:eastAsia="en-US"/>
        </w:rPr>
      </w:pPr>
      <w:r>
        <w:rPr>
          <w:rFonts w:ascii="Arial" w:hAnsi="Arial" w:cs="Arial"/>
          <w:color w:val="000000"/>
          <w:sz w:val="22"/>
          <w:szCs w:val="22"/>
          <w:lang w:eastAsia="en-US"/>
        </w:rPr>
        <w:t>Corey Edge, Nancy Janiczek-Dolphin, Stephen Lott, Anna</w:t>
      </w:r>
      <w:r w:rsidR="000C2E80">
        <w:rPr>
          <w:rFonts w:ascii="Arial" w:hAnsi="Arial" w:cs="Arial"/>
          <w:color w:val="000000"/>
          <w:sz w:val="22"/>
          <w:szCs w:val="22"/>
          <w:lang w:eastAsia="en-US"/>
        </w:rPr>
        <w:t xml:space="preserve"> </w:t>
      </w:r>
      <w:r>
        <w:rPr>
          <w:rFonts w:ascii="Arial" w:hAnsi="Arial" w:cs="Arial"/>
          <w:color w:val="000000"/>
          <w:sz w:val="22"/>
          <w:szCs w:val="22"/>
          <w:lang w:eastAsia="en-US"/>
        </w:rPr>
        <w:t>Polk</w:t>
      </w:r>
    </w:p>
    <w:p w14:paraId="1F451F36" w14:textId="77777777" w:rsidR="000C2E80" w:rsidRDefault="00F97187" w:rsidP="000C2E80">
      <w:pPr>
        <w:ind w:left="720"/>
        <w:rPr>
          <w:rFonts w:ascii="Arial" w:hAnsi="Arial" w:cs="Arial"/>
          <w:b/>
          <w:sz w:val="22"/>
          <w:szCs w:val="22"/>
        </w:rPr>
      </w:pPr>
      <w:r w:rsidRPr="000C2E80">
        <w:rPr>
          <w:rFonts w:ascii="Arial" w:hAnsi="Arial" w:cs="Arial"/>
          <w:b/>
          <w:sz w:val="22"/>
          <w:szCs w:val="22"/>
        </w:rPr>
        <w:t>2009</w:t>
      </w:r>
      <w:r w:rsidR="000C2E80">
        <w:rPr>
          <w:rFonts w:ascii="Arial" w:hAnsi="Arial" w:cs="Arial"/>
          <w:b/>
          <w:sz w:val="22"/>
          <w:szCs w:val="22"/>
        </w:rPr>
        <w:t>-2011</w:t>
      </w:r>
    </w:p>
    <w:p w14:paraId="39CB25D9" w14:textId="77777777" w:rsidR="007C1687" w:rsidRPr="002D274F" w:rsidRDefault="002D274F" w:rsidP="002D274F">
      <w:pPr>
        <w:ind w:left="720" w:firstLine="720"/>
        <w:rPr>
          <w:rFonts w:ascii="Arial" w:hAnsi="Arial" w:cs="Arial"/>
          <w:b/>
          <w:sz w:val="22"/>
          <w:szCs w:val="22"/>
        </w:rPr>
      </w:pPr>
      <w:r>
        <w:rPr>
          <w:rFonts w:ascii="Arial" w:hAnsi="Arial" w:cs="Arial"/>
          <w:color w:val="000000"/>
          <w:sz w:val="22"/>
          <w:szCs w:val="22"/>
          <w:lang w:eastAsia="en-US"/>
        </w:rPr>
        <w:t xml:space="preserve">Giovanni </w:t>
      </w:r>
      <w:r w:rsidR="007C1687" w:rsidRPr="000C2E80">
        <w:rPr>
          <w:rFonts w:ascii="Arial" w:hAnsi="Arial" w:cs="Arial"/>
          <w:color w:val="000000"/>
          <w:sz w:val="22"/>
          <w:szCs w:val="22"/>
          <w:lang w:eastAsia="en-US"/>
        </w:rPr>
        <w:t>Lares,</w:t>
      </w:r>
      <w:r>
        <w:rPr>
          <w:rFonts w:ascii="Arial" w:hAnsi="Arial" w:cs="Arial"/>
          <w:color w:val="000000"/>
          <w:sz w:val="22"/>
          <w:szCs w:val="22"/>
          <w:lang w:eastAsia="en-US"/>
        </w:rPr>
        <w:t xml:space="preserve"> Jessica Lynn </w:t>
      </w:r>
      <w:r w:rsidR="007C1687" w:rsidRPr="000C2E80">
        <w:rPr>
          <w:rFonts w:ascii="Arial" w:hAnsi="Arial" w:cs="Arial"/>
          <w:color w:val="000000"/>
          <w:sz w:val="22"/>
          <w:szCs w:val="22"/>
          <w:lang w:eastAsia="en-US"/>
        </w:rPr>
        <w:t>Moreno,</w:t>
      </w:r>
      <w:r>
        <w:rPr>
          <w:rFonts w:ascii="Arial" w:hAnsi="Arial" w:cs="Arial"/>
          <w:color w:val="000000"/>
          <w:sz w:val="22"/>
          <w:szCs w:val="22"/>
          <w:lang w:eastAsia="en-US"/>
        </w:rPr>
        <w:t xml:space="preserve"> Mirae </w:t>
      </w:r>
      <w:r w:rsidR="007C1687" w:rsidRPr="000C2E80">
        <w:rPr>
          <w:rFonts w:ascii="Arial" w:hAnsi="Arial" w:cs="Arial"/>
          <w:color w:val="000000"/>
          <w:sz w:val="22"/>
          <w:szCs w:val="22"/>
          <w:lang w:eastAsia="en-US"/>
        </w:rPr>
        <w:t>Shin</w:t>
      </w:r>
    </w:p>
    <w:p w14:paraId="4177B765" w14:textId="77777777" w:rsidR="00F97187" w:rsidRPr="000C2E80" w:rsidRDefault="00F97187" w:rsidP="000C2E80">
      <w:pPr>
        <w:ind w:left="720"/>
        <w:rPr>
          <w:rFonts w:ascii="Arial" w:hAnsi="Arial" w:cs="Arial"/>
          <w:b/>
          <w:sz w:val="22"/>
          <w:szCs w:val="22"/>
        </w:rPr>
      </w:pPr>
      <w:r w:rsidRPr="000C2E80">
        <w:rPr>
          <w:rFonts w:ascii="Arial" w:hAnsi="Arial" w:cs="Arial"/>
          <w:b/>
          <w:sz w:val="22"/>
          <w:szCs w:val="22"/>
        </w:rPr>
        <w:t>2008</w:t>
      </w:r>
      <w:r w:rsidR="000C2E80">
        <w:rPr>
          <w:rFonts w:ascii="Arial" w:hAnsi="Arial" w:cs="Arial"/>
          <w:b/>
          <w:sz w:val="22"/>
          <w:szCs w:val="22"/>
        </w:rPr>
        <w:t>-2010</w:t>
      </w:r>
    </w:p>
    <w:p w14:paraId="28C3750F" w14:textId="77777777" w:rsidR="00DF699C" w:rsidRPr="000C2E80" w:rsidRDefault="002D274F" w:rsidP="000C2E80">
      <w:pPr>
        <w:ind w:left="720" w:firstLine="720"/>
        <w:rPr>
          <w:rFonts w:ascii="Arial" w:hAnsi="Arial" w:cs="Arial"/>
          <w:b/>
          <w:sz w:val="22"/>
          <w:szCs w:val="22"/>
        </w:rPr>
      </w:pPr>
      <w:r>
        <w:rPr>
          <w:rStyle w:val="pshyperlinkdisabled1"/>
          <w:rFonts w:ascii="Arial" w:hAnsi="Arial" w:cs="Arial"/>
          <w:sz w:val="22"/>
          <w:szCs w:val="22"/>
        </w:rPr>
        <w:t xml:space="preserve">Tiffany </w:t>
      </w:r>
      <w:r w:rsidR="00DF699C" w:rsidRPr="000C2E80">
        <w:rPr>
          <w:rStyle w:val="pshyperlinkdisabled1"/>
          <w:rFonts w:ascii="Arial" w:hAnsi="Arial" w:cs="Arial"/>
          <w:sz w:val="22"/>
          <w:szCs w:val="22"/>
        </w:rPr>
        <w:t>Scott Horton</w:t>
      </w:r>
    </w:p>
    <w:p w14:paraId="6D6E9258" w14:textId="77777777" w:rsidR="00F97187" w:rsidRPr="000C2E80" w:rsidRDefault="00F97187" w:rsidP="000C2E80">
      <w:pPr>
        <w:ind w:left="720"/>
        <w:rPr>
          <w:rFonts w:ascii="Arial" w:hAnsi="Arial" w:cs="Arial"/>
          <w:b/>
          <w:sz w:val="22"/>
          <w:szCs w:val="22"/>
        </w:rPr>
      </w:pPr>
      <w:r w:rsidRPr="000C2E80">
        <w:rPr>
          <w:rFonts w:ascii="Arial" w:hAnsi="Arial" w:cs="Arial"/>
          <w:b/>
          <w:sz w:val="22"/>
          <w:szCs w:val="22"/>
        </w:rPr>
        <w:t>2007</w:t>
      </w:r>
      <w:r w:rsidR="000C2E80">
        <w:rPr>
          <w:rFonts w:ascii="Arial" w:hAnsi="Arial" w:cs="Arial"/>
          <w:b/>
          <w:sz w:val="22"/>
          <w:szCs w:val="22"/>
        </w:rPr>
        <w:t>-2009</w:t>
      </w:r>
    </w:p>
    <w:p w14:paraId="45F12843" w14:textId="77777777" w:rsidR="007C1687" w:rsidRPr="000C2E80" w:rsidRDefault="002D274F" w:rsidP="002D274F">
      <w:pPr>
        <w:overflowPunct/>
        <w:autoSpaceDE/>
        <w:autoSpaceDN/>
        <w:adjustRightInd/>
        <w:ind w:left="1440"/>
        <w:textAlignment w:val="auto"/>
        <w:rPr>
          <w:rFonts w:ascii="Arial" w:hAnsi="Arial" w:cs="Arial"/>
          <w:color w:val="000000"/>
          <w:sz w:val="22"/>
          <w:szCs w:val="22"/>
          <w:lang w:eastAsia="en-US"/>
        </w:rPr>
      </w:pPr>
      <w:r>
        <w:rPr>
          <w:rFonts w:ascii="Arial" w:hAnsi="Arial" w:cs="Arial"/>
          <w:color w:val="000000"/>
          <w:sz w:val="22"/>
          <w:szCs w:val="22"/>
          <w:lang w:eastAsia="en-US"/>
        </w:rPr>
        <w:t xml:space="preserve">Amber Bradley, Heidi Cole, Carrie Deierlein, Jillian Descourouez, Dustin Gladden, David Johnson, Elizabeth McCarty, Megan Meden, Jennifer Ng, </w:t>
      </w:r>
      <w:r>
        <w:rPr>
          <w:rFonts w:ascii="Arial" w:hAnsi="Arial" w:cs="Arial"/>
          <w:color w:val="000000"/>
          <w:sz w:val="22"/>
          <w:szCs w:val="22"/>
          <w:lang w:eastAsia="en-US"/>
        </w:rPr>
        <w:lastRenderedPageBreak/>
        <w:t>M</w:t>
      </w:r>
      <w:r w:rsidR="008554FD">
        <w:rPr>
          <w:rFonts w:ascii="Arial" w:hAnsi="Arial" w:cs="Arial"/>
          <w:color w:val="000000"/>
          <w:sz w:val="22"/>
          <w:szCs w:val="22"/>
          <w:lang w:eastAsia="en-US"/>
        </w:rPr>
        <w:t>i</w:t>
      </w:r>
      <w:r>
        <w:rPr>
          <w:rFonts w:ascii="Arial" w:hAnsi="Arial" w:cs="Arial"/>
          <w:color w:val="000000"/>
          <w:sz w:val="22"/>
          <w:szCs w:val="22"/>
          <w:lang w:eastAsia="en-US"/>
        </w:rPr>
        <w:t>ra Patel Elizabeth Renner, Janet Sachenko, Jerome Stevens, Zhenyi Zhang</w:t>
      </w:r>
    </w:p>
    <w:p w14:paraId="4FA27A91" w14:textId="77777777" w:rsidR="007C1687" w:rsidRPr="001F751A" w:rsidRDefault="007C1687" w:rsidP="00501825">
      <w:pPr>
        <w:spacing w:after="120"/>
        <w:rPr>
          <w:rFonts w:ascii="Arial" w:hAnsi="Arial" w:cs="Arial"/>
          <w:b/>
          <w:sz w:val="22"/>
        </w:rPr>
      </w:pPr>
    </w:p>
    <w:p w14:paraId="2744D98E" w14:textId="7BD63EB3" w:rsidR="000C2E80" w:rsidRPr="002D274F" w:rsidRDefault="00C37C91" w:rsidP="000C2E80">
      <w:pPr>
        <w:spacing w:after="120"/>
        <w:rPr>
          <w:rFonts w:ascii="Arial" w:hAnsi="Arial" w:cs="Arial"/>
          <w:sz w:val="22"/>
          <w:szCs w:val="22"/>
          <w:u w:val="single"/>
        </w:rPr>
      </w:pPr>
      <w:r>
        <w:rPr>
          <w:rFonts w:ascii="Arial" w:hAnsi="Arial" w:cs="Arial"/>
          <w:sz w:val="22"/>
          <w:szCs w:val="22"/>
          <w:u w:val="single"/>
        </w:rPr>
        <w:t>Advanced Pharmacy Practice Experiences</w:t>
      </w:r>
    </w:p>
    <w:p w14:paraId="34ED3675" w14:textId="1ED6BAD6" w:rsidR="00DF333C" w:rsidRDefault="00DF333C" w:rsidP="00DF333C">
      <w:pPr>
        <w:spacing w:after="120"/>
        <w:ind w:left="1440" w:hanging="1440"/>
        <w:rPr>
          <w:rFonts w:ascii="Arial" w:hAnsi="Arial" w:cs="Arial"/>
          <w:sz w:val="22"/>
        </w:rPr>
      </w:pPr>
      <w:r>
        <w:rPr>
          <w:rFonts w:ascii="Arial" w:hAnsi="Arial" w:cs="Arial"/>
          <w:sz w:val="22"/>
        </w:rPr>
        <w:t>2013-present</w:t>
      </w:r>
      <w:r>
        <w:rPr>
          <w:rFonts w:ascii="Arial" w:hAnsi="Arial" w:cs="Arial"/>
          <w:sz w:val="22"/>
        </w:rPr>
        <w:tab/>
        <w:t>Pharmacy 795 Kenya Advanced Pharmacy Practice Experience (6 students per year)</w:t>
      </w:r>
    </w:p>
    <w:p w14:paraId="175ADE00" w14:textId="557B24D5" w:rsidR="003F599D" w:rsidRPr="003B4947" w:rsidRDefault="003F599D" w:rsidP="003F599D">
      <w:pPr>
        <w:spacing w:after="120"/>
        <w:rPr>
          <w:rFonts w:ascii="Arial" w:hAnsi="Arial" w:cs="Arial"/>
          <w:sz w:val="22"/>
        </w:rPr>
      </w:pPr>
      <w:r>
        <w:rPr>
          <w:rFonts w:ascii="Arial" w:hAnsi="Arial" w:cs="Arial"/>
          <w:sz w:val="22"/>
        </w:rPr>
        <w:t>2007-</w:t>
      </w:r>
      <w:r w:rsidR="00DF333C">
        <w:rPr>
          <w:rFonts w:ascii="Arial" w:hAnsi="Arial" w:cs="Arial"/>
          <w:sz w:val="22"/>
        </w:rPr>
        <w:t>2021</w:t>
      </w:r>
      <w:r>
        <w:rPr>
          <w:rFonts w:ascii="Arial" w:hAnsi="Arial" w:cs="Arial"/>
          <w:sz w:val="22"/>
        </w:rPr>
        <w:tab/>
        <w:t xml:space="preserve">Pharmacy 690 </w:t>
      </w:r>
      <w:r w:rsidR="002A511D">
        <w:rPr>
          <w:rFonts w:ascii="Arial" w:hAnsi="Arial" w:cs="Arial"/>
          <w:sz w:val="22"/>
        </w:rPr>
        <w:t>Elective</w:t>
      </w:r>
      <w:r>
        <w:rPr>
          <w:rFonts w:ascii="Arial" w:hAnsi="Arial" w:cs="Arial"/>
          <w:sz w:val="22"/>
        </w:rPr>
        <w:t xml:space="preserve"> Clerkship Preceptor (</w:t>
      </w:r>
      <w:r w:rsidR="000C2E80">
        <w:rPr>
          <w:rFonts w:ascii="Arial" w:hAnsi="Arial" w:cs="Arial"/>
          <w:sz w:val="22"/>
        </w:rPr>
        <w:t>2-</w:t>
      </w:r>
      <w:r w:rsidR="00E30229">
        <w:rPr>
          <w:rFonts w:ascii="Arial" w:hAnsi="Arial" w:cs="Arial"/>
          <w:sz w:val="22"/>
        </w:rPr>
        <w:t>6</w:t>
      </w:r>
      <w:r>
        <w:rPr>
          <w:rFonts w:ascii="Arial" w:hAnsi="Arial" w:cs="Arial"/>
          <w:sz w:val="22"/>
        </w:rPr>
        <w:t xml:space="preserve"> students per year)</w:t>
      </w:r>
    </w:p>
    <w:p w14:paraId="14036F6F" w14:textId="77777777" w:rsidR="002D274F" w:rsidRDefault="002D274F" w:rsidP="000C2E80">
      <w:pPr>
        <w:spacing w:after="120"/>
        <w:rPr>
          <w:rFonts w:ascii="Arial" w:hAnsi="Arial" w:cs="Arial"/>
          <w:b/>
          <w:i/>
          <w:sz w:val="22"/>
          <w:szCs w:val="22"/>
          <w:u w:val="single"/>
        </w:rPr>
      </w:pPr>
    </w:p>
    <w:p w14:paraId="62D6A919" w14:textId="77777777" w:rsidR="000C2E80" w:rsidRDefault="000C2E80" w:rsidP="000C2E80">
      <w:pPr>
        <w:spacing w:after="120"/>
        <w:rPr>
          <w:rFonts w:ascii="Arial" w:hAnsi="Arial" w:cs="Arial"/>
          <w:sz w:val="22"/>
          <w:szCs w:val="22"/>
        </w:rPr>
      </w:pPr>
      <w:r w:rsidRPr="00F329AD">
        <w:rPr>
          <w:rFonts w:ascii="Arial" w:hAnsi="Arial" w:cs="Arial"/>
          <w:b/>
          <w:i/>
          <w:sz w:val="22"/>
          <w:szCs w:val="22"/>
          <w:u w:val="single"/>
        </w:rPr>
        <w:t>PharmD Curriculum (University of Iowa College of Pharmacy)</w:t>
      </w:r>
      <w:r w:rsidRPr="005C0158">
        <w:rPr>
          <w:rFonts w:ascii="Arial" w:hAnsi="Arial" w:cs="Arial"/>
          <w:sz w:val="22"/>
          <w:szCs w:val="22"/>
        </w:rPr>
        <w:tab/>
      </w:r>
    </w:p>
    <w:p w14:paraId="602211A0" w14:textId="77777777" w:rsidR="00D35608" w:rsidRPr="003F599D" w:rsidRDefault="00D35608" w:rsidP="000C2E80">
      <w:pPr>
        <w:spacing w:after="120"/>
        <w:rPr>
          <w:rFonts w:ascii="Arial" w:hAnsi="Arial" w:cs="Arial"/>
          <w:b/>
          <w:i/>
          <w:sz w:val="22"/>
          <w:szCs w:val="22"/>
          <w:u w:val="single"/>
        </w:rPr>
      </w:pPr>
    </w:p>
    <w:p w14:paraId="160B1665" w14:textId="77777777" w:rsidR="002D274F" w:rsidRPr="002D274F" w:rsidRDefault="002D274F" w:rsidP="000C2E80">
      <w:pPr>
        <w:tabs>
          <w:tab w:val="left" w:pos="720"/>
          <w:tab w:val="left" w:pos="2160"/>
          <w:tab w:val="left" w:pos="2340"/>
        </w:tabs>
        <w:spacing w:afterLines="40" w:after="96"/>
        <w:ind w:right="-446"/>
        <w:jc w:val="both"/>
        <w:rPr>
          <w:rFonts w:ascii="Arial" w:hAnsi="Arial" w:cs="Arial"/>
          <w:sz w:val="22"/>
          <w:szCs w:val="22"/>
          <w:u w:val="single"/>
        </w:rPr>
      </w:pPr>
      <w:r w:rsidRPr="002D274F">
        <w:rPr>
          <w:rFonts w:ascii="Arial" w:hAnsi="Arial" w:cs="Arial"/>
          <w:sz w:val="22"/>
          <w:szCs w:val="22"/>
          <w:u w:val="single"/>
        </w:rPr>
        <w:t>Research and Clinical Clerkship</w:t>
      </w:r>
    </w:p>
    <w:p w14:paraId="4266F06A" w14:textId="77777777" w:rsidR="000C2E80" w:rsidRPr="005C0158" w:rsidRDefault="000C2E80" w:rsidP="00CF06D6">
      <w:pPr>
        <w:tabs>
          <w:tab w:val="left" w:pos="720"/>
          <w:tab w:val="left" w:pos="2160"/>
          <w:tab w:val="left" w:pos="2340"/>
        </w:tabs>
        <w:spacing w:afterLines="40" w:after="96"/>
        <w:ind w:left="1440" w:right="-446" w:hanging="1440"/>
        <w:jc w:val="both"/>
        <w:rPr>
          <w:rFonts w:ascii="Arial" w:hAnsi="Arial" w:cs="Arial"/>
          <w:sz w:val="22"/>
          <w:szCs w:val="22"/>
        </w:rPr>
      </w:pPr>
      <w:r w:rsidRPr="005C0158">
        <w:rPr>
          <w:rFonts w:ascii="Arial" w:hAnsi="Arial" w:cs="Arial"/>
          <w:sz w:val="22"/>
          <w:szCs w:val="22"/>
        </w:rPr>
        <w:t>2001 – 2006</w:t>
      </w:r>
      <w:r w:rsidRPr="005C0158">
        <w:rPr>
          <w:rFonts w:ascii="Arial" w:hAnsi="Arial" w:cs="Arial"/>
          <w:sz w:val="22"/>
          <w:szCs w:val="22"/>
        </w:rPr>
        <w:tab/>
      </w:r>
      <w:r w:rsidRPr="005C0158">
        <w:rPr>
          <w:rFonts w:ascii="Arial" w:hAnsi="Arial" w:cs="Arial"/>
          <w:sz w:val="22"/>
          <w:szCs w:val="22"/>
        </w:rPr>
        <w:tab/>
      </w:r>
      <w:r w:rsidRPr="005C0158">
        <w:rPr>
          <w:rFonts w:ascii="Arial" w:hAnsi="Arial" w:cs="Arial"/>
          <w:sz w:val="22"/>
          <w:szCs w:val="22"/>
        </w:rPr>
        <w:tab/>
        <w:t xml:space="preserve">Pharmacogenetics Research Clerkship (46:184) 4 </w:t>
      </w:r>
      <w:r w:rsidR="008554FD">
        <w:rPr>
          <w:rFonts w:ascii="Arial" w:hAnsi="Arial" w:cs="Arial"/>
          <w:sz w:val="22"/>
          <w:szCs w:val="22"/>
        </w:rPr>
        <w:t>semester hours</w:t>
      </w:r>
    </w:p>
    <w:p w14:paraId="0221F68B" w14:textId="096B9BCB" w:rsidR="000C2E80" w:rsidRPr="005C0158" w:rsidRDefault="000C2E80" w:rsidP="000C2E80">
      <w:pPr>
        <w:tabs>
          <w:tab w:val="left" w:pos="720"/>
          <w:tab w:val="left" w:pos="2160"/>
          <w:tab w:val="left" w:pos="2340"/>
        </w:tabs>
        <w:spacing w:afterLines="40" w:after="96"/>
        <w:ind w:right="-446"/>
        <w:jc w:val="both"/>
        <w:rPr>
          <w:rFonts w:ascii="Arial" w:hAnsi="Arial" w:cs="Arial"/>
          <w:sz w:val="22"/>
          <w:szCs w:val="22"/>
        </w:rPr>
      </w:pPr>
      <w:r w:rsidRPr="005C0158">
        <w:rPr>
          <w:rFonts w:ascii="Arial" w:hAnsi="Arial" w:cs="Arial"/>
          <w:sz w:val="22"/>
          <w:szCs w:val="22"/>
        </w:rPr>
        <w:t>1997 –2001</w:t>
      </w:r>
      <w:r w:rsidRPr="005C0158">
        <w:rPr>
          <w:rFonts w:ascii="Arial" w:hAnsi="Arial" w:cs="Arial"/>
          <w:sz w:val="22"/>
          <w:szCs w:val="22"/>
        </w:rPr>
        <w:tab/>
      </w:r>
      <w:r>
        <w:rPr>
          <w:rFonts w:ascii="Arial" w:hAnsi="Arial" w:cs="Arial"/>
          <w:sz w:val="22"/>
          <w:szCs w:val="22"/>
        </w:rPr>
        <w:tab/>
      </w:r>
      <w:r w:rsidRPr="005C0158">
        <w:rPr>
          <w:rFonts w:ascii="Arial" w:hAnsi="Arial" w:cs="Arial"/>
          <w:sz w:val="22"/>
          <w:szCs w:val="22"/>
        </w:rPr>
        <w:t xml:space="preserve">Psychiatry Pharm.D. Clerkship (46:184) 4 </w:t>
      </w:r>
      <w:r w:rsidR="008554FD">
        <w:rPr>
          <w:rFonts w:ascii="Arial" w:hAnsi="Arial" w:cs="Arial"/>
          <w:sz w:val="22"/>
          <w:szCs w:val="22"/>
        </w:rPr>
        <w:t>semester hours</w:t>
      </w:r>
    </w:p>
    <w:p w14:paraId="6BFBD26A" w14:textId="77777777" w:rsidR="000C2E80" w:rsidRPr="005C0158" w:rsidRDefault="000C2E80" w:rsidP="00CF06D6">
      <w:pPr>
        <w:tabs>
          <w:tab w:val="left" w:pos="720"/>
          <w:tab w:val="left" w:pos="2160"/>
          <w:tab w:val="left" w:pos="2340"/>
        </w:tabs>
        <w:spacing w:afterLines="40" w:after="96"/>
        <w:ind w:left="1440" w:right="-446" w:hanging="1440"/>
        <w:jc w:val="both"/>
        <w:rPr>
          <w:rFonts w:ascii="Arial" w:hAnsi="Arial" w:cs="Arial"/>
          <w:sz w:val="22"/>
          <w:szCs w:val="22"/>
        </w:rPr>
      </w:pPr>
      <w:r w:rsidRPr="005C0158">
        <w:rPr>
          <w:rFonts w:ascii="Arial" w:hAnsi="Arial" w:cs="Arial"/>
          <w:sz w:val="22"/>
          <w:szCs w:val="22"/>
        </w:rPr>
        <w:t>1997</w:t>
      </w:r>
      <w:r w:rsidR="008554FD">
        <w:rPr>
          <w:rFonts w:ascii="Arial" w:hAnsi="Arial" w:cs="Arial"/>
          <w:sz w:val="22"/>
          <w:szCs w:val="22"/>
        </w:rPr>
        <w:t>-</w:t>
      </w:r>
      <w:r w:rsidRPr="005C0158">
        <w:rPr>
          <w:rFonts w:ascii="Arial" w:hAnsi="Arial" w:cs="Arial"/>
          <w:sz w:val="22"/>
          <w:szCs w:val="22"/>
        </w:rPr>
        <w:t>2006</w:t>
      </w:r>
      <w:r>
        <w:rPr>
          <w:rFonts w:ascii="Arial" w:hAnsi="Arial" w:cs="Arial"/>
          <w:sz w:val="22"/>
          <w:szCs w:val="22"/>
        </w:rPr>
        <w:tab/>
      </w:r>
      <w:r>
        <w:rPr>
          <w:rFonts w:ascii="Arial" w:hAnsi="Arial" w:cs="Arial"/>
          <w:sz w:val="22"/>
          <w:szCs w:val="22"/>
        </w:rPr>
        <w:tab/>
      </w:r>
      <w:r>
        <w:rPr>
          <w:rFonts w:ascii="Arial" w:hAnsi="Arial" w:cs="Arial"/>
          <w:sz w:val="22"/>
          <w:szCs w:val="22"/>
        </w:rPr>
        <w:tab/>
        <w:t>Advanced</w:t>
      </w:r>
      <w:r w:rsidRPr="005C0158">
        <w:rPr>
          <w:rFonts w:ascii="Arial" w:hAnsi="Arial" w:cs="Arial"/>
          <w:sz w:val="22"/>
          <w:szCs w:val="22"/>
        </w:rPr>
        <w:t xml:space="preserve"> Psychiatry Pharm.D. Clerkship (46:184) 4 </w:t>
      </w:r>
      <w:r w:rsidR="008554FD">
        <w:rPr>
          <w:rFonts w:ascii="Arial" w:hAnsi="Arial" w:cs="Arial"/>
          <w:sz w:val="22"/>
          <w:szCs w:val="22"/>
        </w:rPr>
        <w:t>semester hours</w:t>
      </w:r>
    </w:p>
    <w:p w14:paraId="36C414E3" w14:textId="0044617D" w:rsidR="000C2E80" w:rsidRPr="005C0158" w:rsidRDefault="000C2E80" w:rsidP="000C2E80">
      <w:pPr>
        <w:tabs>
          <w:tab w:val="left" w:pos="720"/>
          <w:tab w:val="left" w:pos="2160"/>
          <w:tab w:val="left" w:pos="2340"/>
        </w:tabs>
        <w:spacing w:afterLines="40" w:after="96"/>
        <w:ind w:right="-446"/>
        <w:jc w:val="both"/>
        <w:rPr>
          <w:rFonts w:ascii="Arial" w:hAnsi="Arial" w:cs="Arial"/>
          <w:sz w:val="22"/>
          <w:szCs w:val="22"/>
        </w:rPr>
      </w:pPr>
      <w:r w:rsidRPr="005C0158">
        <w:rPr>
          <w:rFonts w:ascii="Arial" w:hAnsi="Arial" w:cs="Arial"/>
          <w:sz w:val="22"/>
          <w:szCs w:val="22"/>
        </w:rPr>
        <w:t>1996</w:t>
      </w:r>
      <w:r w:rsidR="008554FD">
        <w:rPr>
          <w:rFonts w:ascii="Arial" w:hAnsi="Arial" w:cs="Arial"/>
          <w:sz w:val="22"/>
          <w:szCs w:val="22"/>
        </w:rPr>
        <w:t>-</w:t>
      </w:r>
      <w:r w:rsidRPr="005C0158">
        <w:rPr>
          <w:rFonts w:ascii="Arial" w:hAnsi="Arial" w:cs="Arial"/>
          <w:sz w:val="22"/>
          <w:szCs w:val="22"/>
        </w:rPr>
        <w:t>1999</w:t>
      </w:r>
      <w:r w:rsidRPr="005C0158">
        <w:rPr>
          <w:rFonts w:ascii="Arial" w:hAnsi="Arial" w:cs="Arial"/>
          <w:sz w:val="22"/>
          <w:szCs w:val="22"/>
        </w:rPr>
        <w:tab/>
      </w:r>
      <w:r>
        <w:rPr>
          <w:rFonts w:ascii="Arial" w:hAnsi="Arial" w:cs="Arial"/>
          <w:sz w:val="22"/>
          <w:szCs w:val="22"/>
        </w:rPr>
        <w:tab/>
      </w:r>
      <w:r w:rsidRPr="005C0158">
        <w:rPr>
          <w:rFonts w:ascii="Arial" w:hAnsi="Arial" w:cs="Arial"/>
          <w:sz w:val="22"/>
          <w:szCs w:val="22"/>
        </w:rPr>
        <w:t xml:space="preserve">Psychiatry B.S. Clerkship (46: 184) 4 </w:t>
      </w:r>
      <w:r w:rsidR="008554FD">
        <w:rPr>
          <w:rFonts w:ascii="Arial" w:hAnsi="Arial" w:cs="Arial"/>
          <w:sz w:val="22"/>
          <w:szCs w:val="22"/>
        </w:rPr>
        <w:t>semester hours</w:t>
      </w:r>
    </w:p>
    <w:p w14:paraId="1B6213EC" w14:textId="5A5CA85D" w:rsidR="000C2E80" w:rsidRPr="005C0158" w:rsidRDefault="000C2E80" w:rsidP="000C2E80">
      <w:pPr>
        <w:tabs>
          <w:tab w:val="left" w:pos="720"/>
          <w:tab w:val="left" w:pos="2160"/>
          <w:tab w:val="left" w:pos="2340"/>
        </w:tabs>
        <w:spacing w:afterLines="40" w:after="96"/>
        <w:ind w:right="-446"/>
        <w:jc w:val="both"/>
        <w:rPr>
          <w:rFonts w:ascii="Arial" w:hAnsi="Arial" w:cs="Arial"/>
          <w:sz w:val="22"/>
          <w:szCs w:val="22"/>
        </w:rPr>
      </w:pPr>
      <w:r>
        <w:rPr>
          <w:rFonts w:ascii="Arial" w:hAnsi="Arial" w:cs="Arial"/>
          <w:sz w:val="22"/>
          <w:szCs w:val="22"/>
        </w:rPr>
        <w:t>1997</w:t>
      </w:r>
      <w:r>
        <w:rPr>
          <w:rFonts w:ascii="Arial" w:hAnsi="Arial" w:cs="Arial"/>
          <w:sz w:val="22"/>
          <w:szCs w:val="22"/>
        </w:rPr>
        <w:tab/>
      </w:r>
      <w:r>
        <w:rPr>
          <w:rFonts w:ascii="Arial" w:hAnsi="Arial" w:cs="Arial"/>
          <w:sz w:val="22"/>
          <w:szCs w:val="22"/>
        </w:rPr>
        <w:tab/>
      </w:r>
      <w:r>
        <w:rPr>
          <w:rFonts w:ascii="Arial" w:hAnsi="Arial" w:cs="Arial"/>
          <w:sz w:val="22"/>
          <w:szCs w:val="22"/>
        </w:rPr>
        <w:tab/>
      </w:r>
      <w:r w:rsidRPr="005C0158">
        <w:rPr>
          <w:rFonts w:ascii="Arial" w:hAnsi="Arial" w:cs="Arial"/>
          <w:sz w:val="22"/>
          <w:szCs w:val="22"/>
        </w:rPr>
        <w:t xml:space="preserve">Pharmacy project elective (46:101) 3 </w:t>
      </w:r>
      <w:r w:rsidR="008554FD">
        <w:rPr>
          <w:rFonts w:ascii="Arial" w:hAnsi="Arial" w:cs="Arial"/>
          <w:sz w:val="22"/>
          <w:szCs w:val="22"/>
        </w:rPr>
        <w:t>semester hours</w:t>
      </w:r>
    </w:p>
    <w:p w14:paraId="1CA2F4D7" w14:textId="77777777" w:rsidR="007C1687" w:rsidRDefault="007C1687" w:rsidP="00501825">
      <w:pPr>
        <w:spacing w:after="120"/>
        <w:rPr>
          <w:rFonts w:ascii="Arial" w:hAnsi="Arial" w:cs="Arial"/>
          <w:b/>
          <w:sz w:val="22"/>
        </w:rPr>
      </w:pPr>
    </w:p>
    <w:p w14:paraId="3297A71C" w14:textId="77777777" w:rsidR="00D35608" w:rsidRPr="000F3671" w:rsidRDefault="00D91BD8" w:rsidP="00501825">
      <w:pPr>
        <w:spacing w:after="120"/>
        <w:rPr>
          <w:rFonts w:ascii="Arial" w:hAnsi="Arial" w:cs="Arial"/>
          <w:b/>
          <w:i/>
          <w:color w:val="000000"/>
          <w:sz w:val="22"/>
          <w:szCs w:val="22"/>
          <w:u w:val="single"/>
        </w:rPr>
      </w:pPr>
      <w:r w:rsidRPr="000F3671">
        <w:rPr>
          <w:rFonts w:ascii="Arial" w:hAnsi="Arial" w:cs="Arial"/>
          <w:b/>
          <w:i/>
          <w:sz w:val="22"/>
          <w:szCs w:val="22"/>
          <w:u w:val="single"/>
        </w:rPr>
        <w:t xml:space="preserve">Summer </w:t>
      </w:r>
      <w:r w:rsidRPr="000F3671">
        <w:rPr>
          <w:rFonts w:ascii="Arial" w:hAnsi="Arial" w:cs="Arial"/>
          <w:b/>
          <w:i/>
          <w:color w:val="000000"/>
          <w:sz w:val="22"/>
          <w:szCs w:val="22"/>
          <w:u w:val="single"/>
        </w:rPr>
        <w:t>Multidisciplinary Clinical Researchers in Training Program (MCRiT) Students</w:t>
      </w:r>
      <w:r w:rsidR="000F3671" w:rsidRPr="000F3671">
        <w:rPr>
          <w:rFonts w:ascii="Arial" w:hAnsi="Arial" w:cs="Arial"/>
          <w:b/>
          <w:i/>
          <w:color w:val="000000"/>
          <w:sz w:val="22"/>
          <w:szCs w:val="22"/>
          <w:u w:val="single"/>
        </w:rPr>
        <w:t xml:space="preserve"> (Michigan Institute for Clinical Research (MICHR))</w:t>
      </w:r>
    </w:p>
    <w:p w14:paraId="7EF2B030" w14:textId="77777777" w:rsidR="00D91BD8" w:rsidRDefault="00D91BD8" w:rsidP="00501825">
      <w:pPr>
        <w:spacing w:after="120"/>
        <w:rPr>
          <w:rFonts w:ascii="Arial" w:hAnsi="Arial" w:cs="Arial"/>
          <w:color w:val="000000"/>
          <w:sz w:val="22"/>
          <w:szCs w:val="22"/>
        </w:rPr>
      </w:pPr>
      <w:r>
        <w:rPr>
          <w:rFonts w:ascii="Arial" w:hAnsi="Arial" w:cs="Arial"/>
          <w:color w:val="000000"/>
          <w:sz w:val="22"/>
          <w:szCs w:val="22"/>
        </w:rPr>
        <w:t>June-August</w:t>
      </w:r>
      <w:r>
        <w:rPr>
          <w:rFonts w:ascii="Arial" w:hAnsi="Arial" w:cs="Arial"/>
          <w:color w:val="000000"/>
          <w:sz w:val="22"/>
          <w:szCs w:val="22"/>
        </w:rPr>
        <w:tab/>
        <w:t>2007</w:t>
      </w:r>
      <w:r>
        <w:rPr>
          <w:rFonts w:ascii="Arial" w:hAnsi="Arial" w:cs="Arial"/>
          <w:color w:val="000000"/>
          <w:sz w:val="22"/>
          <w:szCs w:val="22"/>
        </w:rPr>
        <w:tab/>
      </w:r>
      <w:r w:rsidR="00FE587F" w:rsidRPr="00FE587F">
        <w:rPr>
          <w:rFonts w:ascii="Arial" w:hAnsi="Arial" w:cs="Arial"/>
          <w:color w:val="000000"/>
          <w:sz w:val="22"/>
          <w:szCs w:val="22"/>
        </w:rPr>
        <w:t>Duong Nguyen</w:t>
      </w:r>
    </w:p>
    <w:p w14:paraId="3F5E2B88" w14:textId="77777777" w:rsidR="00D91BD8" w:rsidRDefault="00D91BD8" w:rsidP="00501825">
      <w:pPr>
        <w:spacing w:after="120"/>
        <w:rPr>
          <w:rFonts w:ascii="Arial" w:hAnsi="Arial" w:cs="Arial"/>
          <w:color w:val="000000"/>
          <w:sz w:val="22"/>
          <w:szCs w:val="22"/>
        </w:rPr>
      </w:pPr>
      <w:r>
        <w:rPr>
          <w:rFonts w:ascii="Arial" w:hAnsi="Arial" w:cs="Arial"/>
          <w:color w:val="000000"/>
          <w:sz w:val="22"/>
          <w:szCs w:val="22"/>
        </w:rPr>
        <w:t>June-August</w:t>
      </w:r>
      <w:r>
        <w:rPr>
          <w:rFonts w:ascii="Arial" w:hAnsi="Arial" w:cs="Arial"/>
          <w:color w:val="000000"/>
          <w:sz w:val="22"/>
          <w:szCs w:val="22"/>
        </w:rPr>
        <w:tab/>
        <w:t>2008</w:t>
      </w:r>
      <w:r>
        <w:rPr>
          <w:rFonts w:ascii="Arial" w:hAnsi="Arial" w:cs="Arial"/>
          <w:color w:val="000000"/>
          <w:sz w:val="22"/>
          <w:szCs w:val="22"/>
        </w:rPr>
        <w:tab/>
        <w:t>Megan Meden</w:t>
      </w:r>
    </w:p>
    <w:p w14:paraId="1AB8D142" w14:textId="77777777" w:rsidR="00D91BD8" w:rsidRDefault="00D91BD8" w:rsidP="00501825">
      <w:pPr>
        <w:spacing w:after="120"/>
        <w:rPr>
          <w:rFonts w:ascii="Arial" w:hAnsi="Arial" w:cs="Arial"/>
          <w:color w:val="000000"/>
          <w:sz w:val="22"/>
          <w:szCs w:val="22"/>
        </w:rPr>
      </w:pPr>
      <w:r>
        <w:rPr>
          <w:rFonts w:ascii="Arial" w:hAnsi="Arial" w:cs="Arial"/>
          <w:color w:val="000000"/>
          <w:sz w:val="22"/>
          <w:szCs w:val="22"/>
        </w:rPr>
        <w:t xml:space="preserve">June-August </w:t>
      </w:r>
      <w:r>
        <w:rPr>
          <w:rFonts w:ascii="Arial" w:hAnsi="Arial" w:cs="Arial"/>
          <w:color w:val="000000"/>
          <w:sz w:val="22"/>
          <w:szCs w:val="22"/>
        </w:rPr>
        <w:tab/>
        <w:t>2008</w:t>
      </w:r>
      <w:r>
        <w:rPr>
          <w:rFonts w:ascii="Arial" w:hAnsi="Arial" w:cs="Arial"/>
          <w:color w:val="000000"/>
          <w:sz w:val="22"/>
          <w:szCs w:val="22"/>
        </w:rPr>
        <w:tab/>
        <w:t xml:space="preserve">Jim </w:t>
      </w:r>
      <w:r w:rsidR="00FE587F">
        <w:rPr>
          <w:rFonts w:ascii="Arial" w:hAnsi="Arial" w:cs="Arial"/>
          <w:color w:val="000000"/>
          <w:sz w:val="22"/>
          <w:szCs w:val="22"/>
        </w:rPr>
        <w:t>Stevenson</w:t>
      </w:r>
    </w:p>
    <w:p w14:paraId="3F408414" w14:textId="77777777" w:rsidR="00D91BD8" w:rsidRDefault="00D91BD8" w:rsidP="00501825">
      <w:pPr>
        <w:spacing w:after="120"/>
        <w:rPr>
          <w:rFonts w:ascii="Arial" w:hAnsi="Arial" w:cs="Arial"/>
          <w:color w:val="000000"/>
          <w:sz w:val="22"/>
          <w:szCs w:val="22"/>
        </w:rPr>
      </w:pPr>
      <w:r>
        <w:rPr>
          <w:rFonts w:ascii="Arial" w:hAnsi="Arial" w:cs="Arial"/>
          <w:color w:val="000000"/>
          <w:sz w:val="22"/>
          <w:szCs w:val="22"/>
        </w:rPr>
        <w:t xml:space="preserve">June-August </w:t>
      </w:r>
      <w:r>
        <w:rPr>
          <w:rFonts w:ascii="Arial" w:hAnsi="Arial" w:cs="Arial"/>
          <w:color w:val="000000"/>
          <w:sz w:val="22"/>
          <w:szCs w:val="22"/>
        </w:rPr>
        <w:tab/>
        <w:t>2009</w:t>
      </w:r>
      <w:r>
        <w:rPr>
          <w:rFonts w:ascii="Arial" w:hAnsi="Arial" w:cs="Arial"/>
          <w:color w:val="000000"/>
          <w:sz w:val="22"/>
          <w:szCs w:val="22"/>
        </w:rPr>
        <w:tab/>
        <w:t>Stephen Lott</w:t>
      </w:r>
      <w:r>
        <w:rPr>
          <w:rFonts w:ascii="Arial" w:hAnsi="Arial" w:cs="Arial"/>
          <w:color w:val="000000"/>
          <w:sz w:val="22"/>
          <w:szCs w:val="22"/>
        </w:rPr>
        <w:tab/>
      </w:r>
    </w:p>
    <w:p w14:paraId="2917C876" w14:textId="77777777" w:rsidR="00C46727" w:rsidRDefault="00C46727" w:rsidP="00501825">
      <w:pPr>
        <w:spacing w:after="120"/>
        <w:rPr>
          <w:rFonts w:ascii="Arial" w:hAnsi="Arial" w:cs="Arial"/>
          <w:color w:val="000000"/>
          <w:sz w:val="22"/>
          <w:szCs w:val="22"/>
        </w:rPr>
      </w:pPr>
      <w:r>
        <w:rPr>
          <w:rFonts w:ascii="Arial" w:hAnsi="Arial" w:cs="Arial"/>
          <w:color w:val="000000"/>
          <w:sz w:val="22"/>
          <w:szCs w:val="22"/>
        </w:rPr>
        <w:t xml:space="preserve">June-August </w:t>
      </w:r>
      <w:r>
        <w:rPr>
          <w:rFonts w:ascii="Arial" w:hAnsi="Arial" w:cs="Arial"/>
          <w:color w:val="000000"/>
          <w:sz w:val="22"/>
          <w:szCs w:val="22"/>
        </w:rPr>
        <w:tab/>
        <w:t>2010</w:t>
      </w:r>
      <w:r>
        <w:rPr>
          <w:rFonts w:ascii="Arial" w:hAnsi="Arial" w:cs="Arial"/>
          <w:color w:val="000000"/>
          <w:sz w:val="22"/>
          <w:szCs w:val="22"/>
        </w:rPr>
        <w:tab/>
        <w:t>Kristen N. Gardner</w:t>
      </w:r>
    </w:p>
    <w:p w14:paraId="10721E80" w14:textId="77777777" w:rsidR="000F3671" w:rsidRDefault="000F3671" w:rsidP="00501825">
      <w:pPr>
        <w:spacing w:after="120"/>
        <w:rPr>
          <w:rFonts w:ascii="Arial" w:hAnsi="Arial" w:cs="Arial"/>
          <w:color w:val="000000"/>
          <w:sz w:val="22"/>
          <w:szCs w:val="22"/>
        </w:rPr>
      </w:pPr>
      <w:r>
        <w:rPr>
          <w:rFonts w:ascii="Arial" w:hAnsi="Arial" w:cs="Arial"/>
          <w:color w:val="000000"/>
          <w:sz w:val="22"/>
          <w:szCs w:val="22"/>
        </w:rPr>
        <w:t xml:space="preserve">June-August </w:t>
      </w:r>
      <w:r>
        <w:rPr>
          <w:rFonts w:ascii="Arial" w:hAnsi="Arial" w:cs="Arial"/>
          <w:color w:val="000000"/>
          <w:sz w:val="22"/>
          <w:szCs w:val="22"/>
        </w:rPr>
        <w:tab/>
        <w:t>2011</w:t>
      </w:r>
      <w:r>
        <w:rPr>
          <w:rFonts w:ascii="Arial" w:hAnsi="Arial" w:cs="Arial"/>
          <w:color w:val="000000"/>
          <w:sz w:val="22"/>
          <w:szCs w:val="22"/>
        </w:rPr>
        <w:tab/>
        <w:t>Arnold Andreasen</w:t>
      </w:r>
    </w:p>
    <w:p w14:paraId="0508E0DB" w14:textId="77777777" w:rsidR="004A624D" w:rsidRDefault="004A624D" w:rsidP="004A624D">
      <w:pPr>
        <w:spacing w:after="120"/>
        <w:rPr>
          <w:rFonts w:ascii="Arial" w:hAnsi="Arial" w:cs="Arial"/>
          <w:sz w:val="22"/>
          <w:szCs w:val="22"/>
        </w:rPr>
      </w:pPr>
      <w:r>
        <w:rPr>
          <w:rFonts w:ascii="Arial" w:hAnsi="Arial" w:cs="Arial"/>
          <w:color w:val="000000"/>
          <w:sz w:val="22"/>
          <w:szCs w:val="22"/>
        </w:rPr>
        <w:t xml:space="preserve">June-August </w:t>
      </w:r>
      <w:r>
        <w:rPr>
          <w:rFonts w:ascii="Arial" w:hAnsi="Arial" w:cs="Arial"/>
          <w:color w:val="000000"/>
          <w:sz w:val="22"/>
          <w:szCs w:val="22"/>
        </w:rPr>
        <w:tab/>
        <w:t>2011</w:t>
      </w:r>
      <w:r>
        <w:rPr>
          <w:rFonts w:ascii="Arial" w:hAnsi="Arial" w:cs="Arial"/>
          <w:color w:val="000000"/>
          <w:sz w:val="22"/>
          <w:szCs w:val="22"/>
        </w:rPr>
        <w:tab/>
      </w:r>
      <w:r w:rsidRPr="00004316">
        <w:rPr>
          <w:rFonts w:ascii="Arial" w:hAnsi="Arial" w:cs="Arial"/>
          <w:sz w:val="22"/>
          <w:szCs w:val="22"/>
        </w:rPr>
        <w:t>John Zaccardell</w:t>
      </w:r>
      <w:r>
        <w:rPr>
          <w:rFonts w:ascii="Arial" w:hAnsi="Arial" w:cs="Arial"/>
          <w:sz w:val="22"/>
          <w:szCs w:val="22"/>
        </w:rPr>
        <w:t>i and Charles Yoo</w:t>
      </w:r>
    </w:p>
    <w:p w14:paraId="40A6E88E" w14:textId="77777777" w:rsidR="00887DD0" w:rsidRDefault="00887DD0" w:rsidP="004A624D">
      <w:pPr>
        <w:spacing w:after="120"/>
        <w:rPr>
          <w:rFonts w:ascii="Arial" w:hAnsi="Arial" w:cs="Arial"/>
          <w:sz w:val="22"/>
          <w:szCs w:val="22"/>
        </w:rPr>
      </w:pPr>
      <w:r>
        <w:rPr>
          <w:rFonts w:ascii="Arial" w:hAnsi="Arial" w:cs="Arial"/>
          <w:sz w:val="22"/>
          <w:szCs w:val="22"/>
        </w:rPr>
        <w:t xml:space="preserve">June-August </w:t>
      </w:r>
      <w:r>
        <w:rPr>
          <w:rFonts w:ascii="Arial" w:hAnsi="Arial" w:cs="Arial"/>
          <w:sz w:val="22"/>
          <w:szCs w:val="22"/>
        </w:rPr>
        <w:tab/>
        <w:t>2017</w:t>
      </w:r>
      <w:r>
        <w:rPr>
          <w:rFonts w:ascii="Arial" w:hAnsi="Arial" w:cs="Arial"/>
          <w:sz w:val="22"/>
          <w:szCs w:val="22"/>
        </w:rPr>
        <w:tab/>
        <w:t>Steven Gabriel</w:t>
      </w:r>
    </w:p>
    <w:p w14:paraId="5E3475DD" w14:textId="77777777" w:rsidR="004A624D" w:rsidRDefault="004A624D" w:rsidP="004A624D">
      <w:pPr>
        <w:spacing w:after="120"/>
        <w:rPr>
          <w:rFonts w:ascii="Arial" w:hAnsi="Arial" w:cs="Arial"/>
          <w:b/>
          <w:i/>
          <w:sz w:val="22"/>
          <w:szCs w:val="22"/>
          <w:u w:val="single"/>
        </w:rPr>
      </w:pPr>
    </w:p>
    <w:p w14:paraId="1D9A76CE" w14:textId="77777777" w:rsidR="004A624D" w:rsidRDefault="004A624D" w:rsidP="004A624D">
      <w:pPr>
        <w:spacing w:after="120"/>
        <w:rPr>
          <w:rFonts w:ascii="Arial" w:hAnsi="Arial" w:cs="Arial"/>
          <w:b/>
          <w:i/>
          <w:color w:val="000000"/>
          <w:sz w:val="22"/>
          <w:szCs w:val="22"/>
          <w:u w:val="single"/>
        </w:rPr>
      </w:pPr>
      <w:r w:rsidRPr="000F3671">
        <w:rPr>
          <w:rFonts w:ascii="Arial" w:hAnsi="Arial" w:cs="Arial"/>
          <w:b/>
          <w:i/>
          <w:sz w:val="22"/>
          <w:szCs w:val="22"/>
          <w:u w:val="single"/>
        </w:rPr>
        <w:t xml:space="preserve">Summer </w:t>
      </w:r>
      <w:r w:rsidRPr="000F3671">
        <w:rPr>
          <w:rFonts w:ascii="Arial" w:hAnsi="Arial" w:cs="Arial"/>
          <w:b/>
          <w:i/>
          <w:color w:val="000000"/>
          <w:sz w:val="22"/>
          <w:szCs w:val="22"/>
          <w:u w:val="single"/>
        </w:rPr>
        <w:t xml:space="preserve">Multidisciplinary Clinical Researchers in Training Program (MCRiT) </w:t>
      </w:r>
      <w:r>
        <w:rPr>
          <w:rFonts w:ascii="Arial" w:hAnsi="Arial" w:cs="Arial"/>
          <w:b/>
          <w:i/>
          <w:color w:val="000000"/>
          <w:sz w:val="22"/>
          <w:szCs w:val="22"/>
          <w:u w:val="single"/>
        </w:rPr>
        <w:t xml:space="preserve">Global </w:t>
      </w:r>
      <w:r w:rsidRPr="000F3671">
        <w:rPr>
          <w:rFonts w:ascii="Arial" w:hAnsi="Arial" w:cs="Arial"/>
          <w:b/>
          <w:i/>
          <w:color w:val="000000"/>
          <w:sz w:val="22"/>
          <w:szCs w:val="22"/>
          <w:u w:val="single"/>
        </w:rPr>
        <w:t>Students (Michigan Institute for Clinical Research (MICHR))</w:t>
      </w:r>
    </w:p>
    <w:p w14:paraId="49CC764E" w14:textId="77777777" w:rsidR="004A624D" w:rsidRDefault="004A624D" w:rsidP="004A624D">
      <w:pPr>
        <w:spacing w:after="120"/>
        <w:rPr>
          <w:rFonts w:ascii="Arial" w:hAnsi="Arial" w:cs="Arial"/>
          <w:b/>
          <w:sz w:val="22"/>
          <w:szCs w:val="22"/>
        </w:rPr>
      </w:pPr>
      <w:r>
        <w:rPr>
          <w:rFonts w:ascii="Arial" w:hAnsi="Arial" w:cs="Arial"/>
          <w:color w:val="000000"/>
          <w:sz w:val="22"/>
          <w:szCs w:val="22"/>
        </w:rPr>
        <w:t xml:space="preserve">June-August </w:t>
      </w:r>
      <w:r>
        <w:rPr>
          <w:rFonts w:ascii="Arial" w:hAnsi="Arial" w:cs="Arial"/>
          <w:color w:val="000000"/>
          <w:sz w:val="22"/>
          <w:szCs w:val="22"/>
        </w:rPr>
        <w:tab/>
        <w:t>2013</w:t>
      </w:r>
      <w:r>
        <w:rPr>
          <w:rFonts w:ascii="Arial" w:hAnsi="Arial" w:cs="Arial"/>
          <w:color w:val="000000"/>
          <w:sz w:val="22"/>
          <w:szCs w:val="22"/>
        </w:rPr>
        <w:tab/>
        <w:t>Alena Wu</w:t>
      </w:r>
    </w:p>
    <w:p w14:paraId="43E37463" w14:textId="77777777" w:rsidR="00A869FE" w:rsidRDefault="004A624D" w:rsidP="004A624D">
      <w:pPr>
        <w:spacing w:after="120"/>
        <w:rPr>
          <w:rFonts w:ascii="Arial" w:hAnsi="Arial" w:cs="Arial"/>
          <w:color w:val="000000"/>
          <w:sz w:val="22"/>
          <w:szCs w:val="22"/>
        </w:rPr>
      </w:pPr>
      <w:r>
        <w:rPr>
          <w:rFonts w:ascii="Arial" w:hAnsi="Arial" w:cs="Arial"/>
          <w:color w:val="000000"/>
          <w:sz w:val="22"/>
          <w:szCs w:val="22"/>
        </w:rPr>
        <w:t xml:space="preserve">June-August </w:t>
      </w:r>
      <w:r>
        <w:rPr>
          <w:rFonts w:ascii="Arial" w:hAnsi="Arial" w:cs="Arial"/>
          <w:color w:val="000000"/>
          <w:sz w:val="22"/>
          <w:szCs w:val="22"/>
        </w:rPr>
        <w:tab/>
        <w:t>2014</w:t>
      </w:r>
      <w:r>
        <w:rPr>
          <w:rFonts w:ascii="Arial" w:hAnsi="Arial" w:cs="Arial"/>
          <w:color w:val="000000"/>
          <w:sz w:val="22"/>
          <w:szCs w:val="22"/>
        </w:rPr>
        <w:tab/>
      </w:r>
      <w:r w:rsidRPr="004A624D">
        <w:rPr>
          <w:rFonts w:ascii="Arial" w:hAnsi="Arial" w:cs="Arial"/>
          <w:color w:val="000000"/>
          <w:sz w:val="22"/>
          <w:szCs w:val="22"/>
        </w:rPr>
        <w:t>Emily Van Wieren</w:t>
      </w:r>
      <w:r>
        <w:rPr>
          <w:rFonts w:ascii="Arial" w:hAnsi="Arial" w:cs="Arial"/>
          <w:color w:val="000000"/>
          <w:sz w:val="22"/>
          <w:szCs w:val="22"/>
        </w:rPr>
        <w:t>, C</w:t>
      </w:r>
      <w:r w:rsidR="00A869FE">
        <w:rPr>
          <w:rFonts w:ascii="Arial" w:hAnsi="Arial" w:cs="Arial"/>
          <w:color w:val="000000"/>
          <w:sz w:val="22"/>
          <w:szCs w:val="22"/>
        </w:rPr>
        <w:t>raig Michael, Charlotte Buckley</w:t>
      </w:r>
    </w:p>
    <w:p w14:paraId="07F4E2F1" w14:textId="77777777" w:rsidR="00A869FE" w:rsidRDefault="00A869FE" w:rsidP="00A869FE">
      <w:pPr>
        <w:spacing w:after="120"/>
        <w:rPr>
          <w:rFonts w:ascii="Arial" w:hAnsi="Arial" w:cs="Arial"/>
          <w:color w:val="000000"/>
          <w:sz w:val="22"/>
          <w:szCs w:val="22"/>
        </w:rPr>
      </w:pPr>
      <w:r>
        <w:rPr>
          <w:rFonts w:ascii="Arial" w:hAnsi="Arial" w:cs="Arial"/>
          <w:color w:val="000000"/>
          <w:sz w:val="22"/>
          <w:szCs w:val="22"/>
        </w:rPr>
        <w:t xml:space="preserve">June-August </w:t>
      </w:r>
      <w:r>
        <w:rPr>
          <w:rFonts w:ascii="Arial" w:hAnsi="Arial" w:cs="Arial"/>
          <w:color w:val="000000"/>
          <w:sz w:val="22"/>
          <w:szCs w:val="22"/>
        </w:rPr>
        <w:tab/>
        <w:t>2015</w:t>
      </w:r>
      <w:r>
        <w:rPr>
          <w:rFonts w:ascii="Arial" w:hAnsi="Arial" w:cs="Arial"/>
          <w:color w:val="000000"/>
          <w:sz w:val="22"/>
          <w:szCs w:val="22"/>
        </w:rPr>
        <w:tab/>
        <w:t>Blaise Nudeke, Brian Pauls, Blake Jackson</w:t>
      </w:r>
    </w:p>
    <w:p w14:paraId="58B2FD62" w14:textId="77777777" w:rsidR="00A869FE" w:rsidRDefault="00A869FE" w:rsidP="00A869FE">
      <w:pPr>
        <w:spacing w:after="120"/>
        <w:rPr>
          <w:rFonts w:ascii="Arial" w:hAnsi="Arial" w:cs="Arial"/>
          <w:color w:val="000000"/>
          <w:sz w:val="22"/>
          <w:szCs w:val="22"/>
        </w:rPr>
      </w:pPr>
      <w:r>
        <w:rPr>
          <w:rFonts w:ascii="Arial" w:hAnsi="Arial" w:cs="Arial"/>
          <w:color w:val="000000"/>
          <w:sz w:val="22"/>
          <w:szCs w:val="22"/>
        </w:rPr>
        <w:t xml:space="preserve">June-August </w:t>
      </w:r>
      <w:r>
        <w:rPr>
          <w:rFonts w:ascii="Arial" w:hAnsi="Arial" w:cs="Arial"/>
          <w:color w:val="000000"/>
          <w:sz w:val="22"/>
          <w:szCs w:val="22"/>
        </w:rPr>
        <w:tab/>
        <w:t>2016</w:t>
      </w:r>
      <w:r>
        <w:rPr>
          <w:rFonts w:ascii="Arial" w:hAnsi="Arial" w:cs="Arial"/>
          <w:color w:val="000000"/>
          <w:sz w:val="22"/>
          <w:szCs w:val="22"/>
        </w:rPr>
        <w:tab/>
        <w:t>Erika Kim</w:t>
      </w:r>
    </w:p>
    <w:p w14:paraId="65AF7D87" w14:textId="77777777" w:rsidR="003B4947" w:rsidRDefault="003B4947" w:rsidP="00501825">
      <w:pPr>
        <w:spacing w:after="120"/>
        <w:rPr>
          <w:rFonts w:ascii="Arial" w:hAnsi="Arial" w:cs="Arial"/>
          <w:b/>
          <w:sz w:val="22"/>
        </w:rPr>
      </w:pPr>
    </w:p>
    <w:p w14:paraId="186F9796" w14:textId="77777777" w:rsidR="001C4051" w:rsidRPr="001C4051" w:rsidRDefault="001C4051" w:rsidP="009C3917">
      <w:pPr>
        <w:pStyle w:val="Heading2"/>
        <w:spacing w:after="120"/>
        <w:rPr>
          <w:rFonts w:ascii="Arial" w:hAnsi="Arial" w:cs="Arial"/>
          <w:b/>
          <w:szCs w:val="22"/>
          <w:u w:val="none"/>
        </w:rPr>
      </w:pPr>
      <w:r w:rsidRPr="001C4051">
        <w:rPr>
          <w:rFonts w:ascii="Arial" w:hAnsi="Arial" w:cs="Arial"/>
          <w:b/>
          <w:szCs w:val="22"/>
          <w:u w:val="none"/>
        </w:rPr>
        <w:t>POST-GRADUATE EDUCATION</w:t>
      </w:r>
    </w:p>
    <w:p w14:paraId="0C170C6B" w14:textId="77777777" w:rsidR="006C5C37" w:rsidRDefault="006C5C37" w:rsidP="006C5C37">
      <w:pPr>
        <w:pStyle w:val="Heading2"/>
        <w:spacing w:after="120"/>
        <w:rPr>
          <w:rFonts w:ascii="Arial" w:hAnsi="Arial" w:cs="Arial"/>
          <w:b/>
          <w:i/>
          <w:szCs w:val="22"/>
        </w:rPr>
      </w:pPr>
      <w:r w:rsidRPr="006C5C37">
        <w:rPr>
          <w:rFonts w:ascii="Arial" w:hAnsi="Arial" w:cs="Arial"/>
          <w:b/>
          <w:i/>
          <w:szCs w:val="22"/>
        </w:rPr>
        <w:t>Residency Research Lecture Series (University of Michigan)</w:t>
      </w:r>
    </w:p>
    <w:p w14:paraId="6B441DD0" w14:textId="77777777" w:rsidR="006C5C37" w:rsidRPr="006C5C37" w:rsidRDefault="006C5C37" w:rsidP="006C5C37"/>
    <w:p w14:paraId="2F38B690" w14:textId="77777777" w:rsidR="006C5C37" w:rsidRPr="006C5C37" w:rsidRDefault="006C5C37" w:rsidP="006C5C37">
      <w:pPr>
        <w:spacing w:after="120"/>
        <w:rPr>
          <w:rFonts w:ascii="Arial" w:hAnsi="Arial" w:cs="Arial"/>
          <w:sz w:val="22"/>
          <w:szCs w:val="22"/>
        </w:rPr>
      </w:pPr>
      <w:r w:rsidRPr="006C5C37">
        <w:rPr>
          <w:rFonts w:ascii="Arial" w:hAnsi="Arial" w:cs="Arial"/>
          <w:sz w:val="22"/>
          <w:szCs w:val="22"/>
        </w:rPr>
        <w:lastRenderedPageBreak/>
        <w:t>2009-</w:t>
      </w:r>
      <w:r w:rsidR="007D13DD">
        <w:rPr>
          <w:rFonts w:ascii="Arial" w:hAnsi="Arial" w:cs="Arial"/>
          <w:sz w:val="22"/>
          <w:szCs w:val="22"/>
        </w:rPr>
        <w:t>2013</w:t>
      </w:r>
      <w:r w:rsidRPr="006C5C37">
        <w:rPr>
          <w:rFonts w:ascii="Arial" w:hAnsi="Arial" w:cs="Arial"/>
          <w:sz w:val="22"/>
          <w:szCs w:val="22"/>
        </w:rPr>
        <w:tab/>
      </w:r>
      <w:r w:rsidRPr="006C5C37">
        <w:rPr>
          <w:rFonts w:ascii="Arial" w:hAnsi="Arial" w:cs="Arial"/>
          <w:sz w:val="22"/>
          <w:szCs w:val="22"/>
        </w:rPr>
        <w:tab/>
        <w:t>Outcome Variables, Reliability/Validity/Confounding</w:t>
      </w:r>
    </w:p>
    <w:p w14:paraId="2DC091D9" w14:textId="77777777" w:rsidR="006C5C37" w:rsidRPr="006C5C37" w:rsidRDefault="006C5C37" w:rsidP="006C5C37">
      <w:pPr>
        <w:spacing w:after="120"/>
        <w:rPr>
          <w:rFonts w:ascii="Arial" w:hAnsi="Arial" w:cs="Arial"/>
          <w:sz w:val="22"/>
          <w:szCs w:val="22"/>
        </w:rPr>
      </w:pPr>
      <w:r w:rsidRPr="006C5C37">
        <w:rPr>
          <w:rFonts w:ascii="Arial" w:hAnsi="Arial" w:cs="Arial"/>
          <w:sz w:val="22"/>
          <w:szCs w:val="22"/>
        </w:rPr>
        <w:t>2009-</w:t>
      </w:r>
      <w:r w:rsidR="007D13DD">
        <w:rPr>
          <w:rFonts w:ascii="Arial" w:hAnsi="Arial" w:cs="Arial"/>
          <w:sz w:val="22"/>
          <w:szCs w:val="22"/>
        </w:rPr>
        <w:t>2013</w:t>
      </w:r>
      <w:r w:rsidRPr="006C5C37">
        <w:rPr>
          <w:rFonts w:ascii="Arial" w:hAnsi="Arial" w:cs="Arial"/>
          <w:sz w:val="22"/>
          <w:szCs w:val="22"/>
        </w:rPr>
        <w:tab/>
      </w:r>
      <w:r w:rsidRPr="006C5C37">
        <w:rPr>
          <w:rFonts w:ascii="Arial" w:hAnsi="Arial" w:cs="Arial"/>
          <w:sz w:val="22"/>
          <w:szCs w:val="22"/>
        </w:rPr>
        <w:tab/>
        <w:t>Data Collection Instruments</w:t>
      </w:r>
    </w:p>
    <w:p w14:paraId="4FA7FC03" w14:textId="77777777" w:rsidR="006C5C37" w:rsidRDefault="006C5C37" w:rsidP="006C5C37">
      <w:pPr>
        <w:pStyle w:val="Heading2"/>
        <w:spacing w:after="120"/>
        <w:rPr>
          <w:rFonts w:ascii="Arial" w:hAnsi="Arial" w:cs="Arial"/>
          <w:b/>
          <w:i/>
          <w:szCs w:val="22"/>
        </w:rPr>
      </w:pPr>
    </w:p>
    <w:p w14:paraId="7A7BD22F" w14:textId="77777777" w:rsidR="00FC6DF1" w:rsidRDefault="001F5134" w:rsidP="006C5C37">
      <w:pPr>
        <w:pStyle w:val="Heading2"/>
        <w:spacing w:after="120"/>
        <w:rPr>
          <w:rFonts w:ascii="Arial" w:hAnsi="Arial" w:cs="Arial"/>
          <w:b/>
          <w:i/>
          <w:szCs w:val="22"/>
        </w:rPr>
      </w:pPr>
      <w:r w:rsidRPr="006C5C37">
        <w:rPr>
          <w:rFonts w:ascii="Arial" w:hAnsi="Arial" w:cs="Arial"/>
          <w:b/>
          <w:i/>
          <w:szCs w:val="22"/>
        </w:rPr>
        <w:t>Residency Preceptor</w:t>
      </w:r>
      <w:r w:rsidR="003F599D" w:rsidRPr="006C5C37">
        <w:rPr>
          <w:rFonts w:ascii="Arial" w:hAnsi="Arial" w:cs="Arial"/>
          <w:b/>
          <w:i/>
          <w:szCs w:val="22"/>
        </w:rPr>
        <w:t xml:space="preserve"> (University of Iowa)</w:t>
      </w:r>
    </w:p>
    <w:p w14:paraId="7B3B3FC5" w14:textId="77777777" w:rsidR="006C5C37" w:rsidRPr="006C5C37" w:rsidRDefault="006C5C37" w:rsidP="006C5C37"/>
    <w:p w14:paraId="2B0A5B95" w14:textId="77777777" w:rsidR="001F5134" w:rsidRPr="005C0158" w:rsidRDefault="001F5134" w:rsidP="009C3917">
      <w:pPr>
        <w:rPr>
          <w:rFonts w:ascii="Arial" w:hAnsi="Arial" w:cs="Arial"/>
          <w:sz w:val="22"/>
          <w:szCs w:val="22"/>
        </w:rPr>
      </w:pPr>
      <w:r w:rsidRPr="005C0158">
        <w:rPr>
          <w:rFonts w:ascii="Arial" w:hAnsi="Arial" w:cs="Arial"/>
          <w:sz w:val="22"/>
          <w:szCs w:val="22"/>
        </w:rPr>
        <w:t>1998</w:t>
      </w:r>
      <w:r w:rsidR="008554FD">
        <w:rPr>
          <w:rFonts w:ascii="Arial" w:hAnsi="Arial" w:cs="Arial"/>
          <w:sz w:val="22"/>
          <w:szCs w:val="22"/>
        </w:rPr>
        <w:t>-</w:t>
      </w:r>
      <w:r w:rsidRPr="005C0158">
        <w:rPr>
          <w:rFonts w:ascii="Arial" w:hAnsi="Arial" w:cs="Arial"/>
          <w:sz w:val="22"/>
          <w:szCs w:val="22"/>
        </w:rPr>
        <w:t>1999</w:t>
      </w:r>
      <w:r w:rsidRPr="005C0158">
        <w:rPr>
          <w:rFonts w:ascii="Arial" w:hAnsi="Arial" w:cs="Arial"/>
          <w:sz w:val="22"/>
          <w:szCs w:val="22"/>
        </w:rPr>
        <w:tab/>
      </w:r>
      <w:r w:rsidRPr="005C0158">
        <w:rPr>
          <w:rFonts w:ascii="Arial" w:hAnsi="Arial" w:cs="Arial"/>
          <w:sz w:val="22"/>
          <w:szCs w:val="22"/>
        </w:rPr>
        <w:tab/>
      </w:r>
      <w:r w:rsidRPr="005C0158">
        <w:rPr>
          <w:rFonts w:ascii="Arial" w:hAnsi="Arial" w:cs="Arial"/>
          <w:sz w:val="22"/>
          <w:szCs w:val="22"/>
        </w:rPr>
        <w:tab/>
        <w:t>Brian Lund, Pharm.D.</w:t>
      </w:r>
    </w:p>
    <w:p w14:paraId="47683613" w14:textId="77777777" w:rsidR="001F5134" w:rsidRPr="005C0158" w:rsidRDefault="001F5134" w:rsidP="009C3917">
      <w:pPr>
        <w:ind w:left="2160" w:firstLine="720"/>
        <w:rPr>
          <w:rFonts w:ascii="Arial" w:hAnsi="Arial" w:cs="Arial"/>
          <w:sz w:val="22"/>
          <w:szCs w:val="22"/>
        </w:rPr>
      </w:pPr>
      <w:r w:rsidRPr="005C0158">
        <w:rPr>
          <w:rFonts w:ascii="Arial" w:hAnsi="Arial" w:cs="Arial"/>
          <w:sz w:val="22"/>
          <w:szCs w:val="22"/>
        </w:rPr>
        <w:t>Pharmacy Psychiatry Residency Program</w:t>
      </w:r>
    </w:p>
    <w:p w14:paraId="03EF53AB" w14:textId="77777777" w:rsidR="001F5134" w:rsidRPr="000C2E80" w:rsidRDefault="001F5134" w:rsidP="009C3917">
      <w:pPr>
        <w:rPr>
          <w:rFonts w:ascii="Arial" w:hAnsi="Arial" w:cs="Arial"/>
          <w:sz w:val="22"/>
          <w:szCs w:val="22"/>
        </w:rPr>
      </w:pPr>
      <w:r w:rsidRPr="005C0158">
        <w:rPr>
          <w:rFonts w:ascii="Arial" w:hAnsi="Arial" w:cs="Arial"/>
          <w:sz w:val="22"/>
          <w:szCs w:val="22"/>
        </w:rPr>
        <w:tab/>
      </w:r>
      <w:r w:rsidRPr="005C0158">
        <w:rPr>
          <w:rFonts w:ascii="Arial" w:hAnsi="Arial" w:cs="Arial"/>
          <w:sz w:val="22"/>
          <w:szCs w:val="22"/>
        </w:rPr>
        <w:tab/>
      </w:r>
      <w:r w:rsidRPr="005C0158">
        <w:rPr>
          <w:rFonts w:ascii="Arial" w:hAnsi="Arial" w:cs="Arial"/>
          <w:sz w:val="22"/>
          <w:szCs w:val="22"/>
        </w:rPr>
        <w:tab/>
      </w:r>
      <w:r w:rsidRPr="005C0158">
        <w:rPr>
          <w:rFonts w:ascii="Arial" w:hAnsi="Arial" w:cs="Arial"/>
          <w:sz w:val="22"/>
          <w:szCs w:val="22"/>
        </w:rPr>
        <w:tab/>
        <w:t>University of Iow</w:t>
      </w:r>
      <w:r w:rsidR="000C2E80">
        <w:rPr>
          <w:rFonts w:ascii="Arial" w:hAnsi="Arial" w:cs="Arial"/>
          <w:sz w:val="22"/>
          <w:szCs w:val="22"/>
        </w:rPr>
        <w:t>a, College of Pharmacy</w:t>
      </w:r>
    </w:p>
    <w:p w14:paraId="0F6975A8" w14:textId="77777777" w:rsidR="009C3917" w:rsidRDefault="009C3917" w:rsidP="00501825">
      <w:pPr>
        <w:spacing w:after="120"/>
        <w:rPr>
          <w:rFonts w:ascii="Arial" w:hAnsi="Arial" w:cs="Arial"/>
          <w:sz w:val="22"/>
          <w:szCs w:val="22"/>
          <w:u w:val="single"/>
        </w:rPr>
      </w:pPr>
    </w:p>
    <w:p w14:paraId="52DC9B42" w14:textId="0AB30A57" w:rsidR="00E30229" w:rsidRPr="00E30229" w:rsidRDefault="001F5134" w:rsidP="00E30229">
      <w:pPr>
        <w:spacing w:after="120"/>
        <w:rPr>
          <w:rFonts w:ascii="Arial" w:hAnsi="Arial" w:cs="Arial"/>
          <w:b/>
          <w:i/>
          <w:sz w:val="22"/>
          <w:szCs w:val="22"/>
          <w:u w:val="single"/>
        </w:rPr>
      </w:pPr>
      <w:r w:rsidRPr="009C3917">
        <w:rPr>
          <w:rFonts w:ascii="Arial" w:hAnsi="Arial" w:cs="Arial"/>
          <w:b/>
          <w:i/>
          <w:sz w:val="22"/>
          <w:szCs w:val="22"/>
          <w:u w:val="single"/>
        </w:rPr>
        <w:t>Psychopharmacology Fellowship Preceptor</w:t>
      </w:r>
      <w:r w:rsidR="003F599D" w:rsidRPr="009C3917">
        <w:rPr>
          <w:rFonts w:ascii="Arial" w:hAnsi="Arial" w:cs="Arial"/>
          <w:b/>
          <w:i/>
          <w:sz w:val="22"/>
          <w:szCs w:val="22"/>
          <w:u w:val="single"/>
        </w:rPr>
        <w:t xml:space="preserve"> (University of Michigan)</w:t>
      </w:r>
    </w:p>
    <w:p w14:paraId="696B8050" w14:textId="77777777" w:rsidR="00E30229" w:rsidRDefault="00E30229" w:rsidP="00E30229">
      <w:pPr>
        <w:rPr>
          <w:rFonts w:ascii="Arial" w:hAnsi="Arial" w:cs="Arial"/>
          <w:sz w:val="22"/>
          <w:szCs w:val="22"/>
        </w:rPr>
      </w:pPr>
    </w:p>
    <w:p w14:paraId="482B1335" w14:textId="23891334" w:rsidR="00E30229" w:rsidRDefault="00E30229" w:rsidP="00E30229">
      <w:pPr>
        <w:rPr>
          <w:rFonts w:ascii="Arial" w:hAnsi="Arial" w:cs="Arial"/>
          <w:sz w:val="22"/>
          <w:szCs w:val="22"/>
        </w:rPr>
      </w:pPr>
      <w:r w:rsidRPr="002C1C82">
        <w:rPr>
          <w:rFonts w:ascii="Arial" w:hAnsi="Arial" w:cs="Arial"/>
          <w:sz w:val="22"/>
          <w:szCs w:val="22"/>
        </w:rPr>
        <w:t>201</w:t>
      </w:r>
      <w:r>
        <w:rPr>
          <w:rFonts w:ascii="Arial" w:hAnsi="Arial" w:cs="Arial"/>
          <w:sz w:val="22"/>
          <w:szCs w:val="22"/>
        </w:rPr>
        <w:t>7</w:t>
      </w:r>
      <w:r w:rsidRPr="002C1C82">
        <w:rPr>
          <w:rFonts w:ascii="Arial" w:hAnsi="Arial" w:cs="Arial"/>
          <w:sz w:val="22"/>
          <w:szCs w:val="22"/>
        </w:rPr>
        <w:t>-</w:t>
      </w:r>
      <w:r>
        <w:rPr>
          <w:rFonts w:ascii="Arial" w:hAnsi="Arial" w:cs="Arial"/>
          <w:sz w:val="22"/>
          <w:szCs w:val="22"/>
        </w:rPr>
        <w:t>2019</w:t>
      </w:r>
      <w:r>
        <w:rPr>
          <w:rFonts w:ascii="Arial" w:hAnsi="Arial" w:cs="Arial"/>
          <w:sz w:val="22"/>
          <w:szCs w:val="22"/>
        </w:rPr>
        <w:tab/>
      </w:r>
      <w:r>
        <w:rPr>
          <w:rFonts w:ascii="Arial" w:hAnsi="Arial" w:cs="Arial"/>
          <w:sz w:val="22"/>
          <w:szCs w:val="22"/>
        </w:rPr>
        <w:tab/>
      </w:r>
      <w:r>
        <w:rPr>
          <w:rFonts w:ascii="Arial" w:hAnsi="Arial" w:cs="Arial"/>
          <w:sz w:val="22"/>
          <w:szCs w:val="22"/>
        </w:rPr>
        <w:tab/>
      </w:r>
      <w:r w:rsidRPr="00E30229">
        <w:rPr>
          <w:rFonts w:ascii="Arial" w:hAnsi="Arial" w:cs="Arial"/>
          <w:sz w:val="22"/>
          <w:szCs w:val="22"/>
        </w:rPr>
        <w:t>Beatriz Mitrzyk</w:t>
      </w:r>
      <w:r>
        <w:rPr>
          <w:rFonts w:ascii="Arial" w:hAnsi="Arial" w:cs="Arial"/>
          <w:sz w:val="22"/>
          <w:szCs w:val="22"/>
        </w:rPr>
        <w:t xml:space="preserve">, Pharm.D, </w:t>
      </w:r>
    </w:p>
    <w:p w14:paraId="0AF287EF" w14:textId="20B95451" w:rsidR="00E30229" w:rsidRDefault="00E30229" w:rsidP="00E30229">
      <w:pPr>
        <w:spacing w:after="120"/>
        <w:ind w:left="2880"/>
        <w:rPr>
          <w:rFonts w:ascii="Arial" w:hAnsi="Arial" w:cs="Arial"/>
          <w:sz w:val="22"/>
          <w:szCs w:val="22"/>
        </w:rPr>
      </w:pPr>
      <w:r w:rsidRPr="005C0158">
        <w:rPr>
          <w:rFonts w:ascii="Arial" w:hAnsi="Arial" w:cs="Arial"/>
          <w:sz w:val="22"/>
          <w:szCs w:val="22"/>
        </w:rPr>
        <w:t xml:space="preserve">Psychopharmacology and Pharmacogenetics Fellowship University of </w:t>
      </w:r>
      <w:r>
        <w:rPr>
          <w:rFonts w:ascii="Arial" w:hAnsi="Arial" w:cs="Arial"/>
          <w:sz w:val="22"/>
          <w:szCs w:val="22"/>
        </w:rPr>
        <w:t>Michigan</w:t>
      </w:r>
      <w:r w:rsidRPr="005C0158">
        <w:rPr>
          <w:rFonts w:ascii="Arial" w:hAnsi="Arial" w:cs="Arial"/>
          <w:sz w:val="22"/>
          <w:szCs w:val="22"/>
        </w:rPr>
        <w:t>, College of Pharmac</w:t>
      </w:r>
      <w:r>
        <w:rPr>
          <w:rFonts w:ascii="Arial" w:hAnsi="Arial" w:cs="Arial"/>
          <w:sz w:val="22"/>
          <w:szCs w:val="22"/>
        </w:rPr>
        <w:t>y</w:t>
      </w:r>
    </w:p>
    <w:p w14:paraId="56287738" w14:textId="413E37E1" w:rsidR="002C1C82" w:rsidRDefault="002C1C82" w:rsidP="002C1C82">
      <w:pPr>
        <w:rPr>
          <w:rFonts w:ascii="Arial" w:hAnsi="Arial" w:cs="Arial"/>
          <w:sz w:val="22"/>
          <w:szCs w:val="22"/>
        </w:rPr>
      </w:pPr>
      <w:r w:rsidRPr="002C1C82">
        <w:rPr>
          <w:rFonts w:ascii="Arial" w:hAnsi="Arial" w:cs="Arial"/>
          <w:sz w:val="22"/>
          <w:szCs w:val="22"/>
        </w:rPr>
        <w:t>2014-</w:t>
      </w:r>
      <w:r w:rsidR="00E30229">
        <w:rPr>
          <w:rFonts w:ascii="Arial" w:hAnsi="Arial" w:cs="Arial"/>
          <w:sz w:val="22"/>
          <w:szCs w:val="22"/>
        </w:rPr>
        <w:t>2017</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Kristen Weise, Pharm.D, </w:t>
      </w:r>
    </w:p>
    <w:p w14:paraId="69727B34" w14:textId="77777777" w:rsidR="002C1C82" w:rsidRDefault="002C1C82" w:rsidP="002C1C82">
      <w:pPr>
        <w:spacing w:after="120"/>
        <w:ind w:left="2880"/>
        <w:rPr>
          <w:rFonts w:ascii="Arial" w:hAnsi="Arial" w:cs="Arial"/>
          <w:sz w:val="22"/>
          <w:szCs w:val="22"/>
        </w:rPr>
      </w:pPr>
      <w:r w:rsidRPr="005C0158">
        <w:rPr>
          <w:rFonts w:ascii="Arial" w:hAnsi="Arial" w:cs="Arial"/>
          <w:sz w:val="22"/>
          <w:szCs w:val="22"/>
        </w:rPr>
        <w:t xml:space="preserve">Psychopharmacology and Pharmacogenetics Fellowship University of </w:t>
      </w:r>
      <w:r>
        <w:rPr>
          <w:rFonts w:ascii="Arial" w:hAnsi="Arial" w:cs="Arial"/>
          <w:sz w:val="22"/>
          <w:szCs w:val="22"/>
        </w:rPr>
        <w:t>Michigan</w:t>
      </w:r>
      <w:r w:rsidRPr="005C0158">
        <w:rPr>
          <w:rFonts w:ascii="Arial" w:hAnsi="Arial" w:cs="Arial"/>
          <w:sz w:val="22"/>
          <w:szCs w:val="22"/>
        </w:rPr>
        <w:t>, College of Pharmacy</w:t>
      </w:r>
    </w:p>
    <w:p w14:paraId="67ED6E41" w14:textId="17145BB7" w:rsidR="002C1C82" w:rsidRDefault="002C1C82" w:rsidP="002C1C82">
      <w:pPr>
        <w:rPr>
          <w:rFonts w:ascii="Arial" w:hAnsi="Arial" w:cs="Arial"/>
          <w:sz w:val="22"/>
          <w:szCs w:val="22"/>
        </w:rPr>
      </w:pPr>
      <w:r w:rsidRPr="002C1C82">
        <w:rPr>
          <w:rFonts w:ascii="Arial" w:hAnsi="Arial" w:cs="Arial"/>
          <w:sz w:val="22"/>
          <w:szCs w:val="22"/>
        </w:rPr>
        <w:t>2014-</w:t>
      </w:r>
      <w:r w:rsidR="00E30229">
        <w:rPr>
          <w:rFonts w:ascii="Arial" w:hAnsi="Arial" w:cs="Arial"/>
          <w:sz w:val="22"/>
          <w:szCs w:val="22"/>
        </w:rPr>
        <w:t>2017</w:t>
      </w:r>
      <w:r w:rsidR="00E30229">
        <w:rPr>
          <w:rFonts w:ascii="Arial" w:hAnsi="Arial" w:cs="Arial"/>
          <w:sz w:val="22"/>
          <w:szCs w:val="22"/>
        </w:rPr>
        <w:tab/>
      </w:r>
      <w:r>
        <w:rPr>
          <w:rFonts w:ascii="Arial" w:hAnsi="Arial" w:cs="Arial"/>
          <w:sz w:val="22"/>
          <w:szCs w:val="22"/>
        </w:rPr>
        <w:tab/>
      </w:r>
      <w:r>
        <w:rPr>
          <w:rFonts w:ascii="Arial" w:hAnsi="Arial" w:cs="Arial"/>
          <w:sz w:val="22"/>
          <w:szCs w:val="22"/>
        </w:rPr>
        <w:tab/>
        <w:t>Stephanie Flowers, Pharm.D, Ph.D.</w:t>
      </w:r>
    </w:p>
    <w:p w14:paraId="1AAB90D4" w14:textId="77777777" w:rsidR="006C5C37" w:rsidRPr="002C1C82" w:rsidRDefault="002C1C82" w:rsidP="003C1337">
      <w:pPr>
        <w:spacing w:after="120"/>
        <w:ind w:left="2880"/>
        <w:rPr>
          <w:rFonts w:ascii="Arial" w:hAnsi="Arial" w:cs="Arial"/>
          <w:sz w:val="22"/>
          <w:szCs w:val="22"/>
        </w:rPr>
      </w:pPr>
      <w:r w:rsidRPr="005C0158">
        <w:rPr>
          <w:rFonts w:ascii="Arial" w:hAnsi="Arial" w:cs="Arial"/>
          <w:sz w:val="22"/>
          <w:szCs w:val="22"/>
        </w:rPr>
        <w:t xml:space="preserve">Psychopharmacology and Pharmacogenetics Fellowship University of </w:t>
      </w:r>
      <w:r>
        <w:rPr>
          <w:rFonts w:ascii="Arial" w:hAnsi="Arial" w:cs="Arial"/>
          <w:sz w:val="22"/>
          <w:szCs w:val="22"/>
        </w:rPr>
        <w:t>Michigan</w:t>
      </w:r>
      <w:r w:rsidRPr="005C0158">
        <w:rPr>
          <w:rFonts w:ascii="Arial" w:hAnsi="Arial" w:cs="Arial"/>
          <w:sz w:val="22"/>
          <w:szCs w:val="22"/>
        </w:rPr>
        <w:t>, College of Pharmacy</w:t>
      </w:r>
    </w:p>
    <w:p w14:paraId="42DFC6FE" w14:textId="77777777" w:rsidR="00C46727" w:rsidRDefault="00C60280" w:rsidP="003C736F">
      <w:pPr>
        <w:rPr>
          <w:rFonts w:ascii="Arial" w:hAnsi="Arial" w:cs="Arial"/>
          <w:sz w:val="22"/>
          <w:szCs w:val="22"/>
        </w:rPr>
      </w:pPr>
      <w:r>
        <w:rPr>
          <w:rFonts w:ascii="Arial" w:hAnsi="Arial" w:cs="Arial"/>
          <w:sz w:val="22"/>
          <w:szCs w:val="22"/>
        </w:rPr>
        <w:t>2011-</w:t>
      </w:r>
      <w:r w:rsidR="0032489B">
        <w:rPr>
          <w:rFonts w:ascii="Arial" w:hAnsi="Arial" w:cs="Arial"/>
          <w:sz w:val="22"/>
          <w:szCs w:val="22"/>
        </w:rPr>
        <w:t>2014</w:t>
      </w:r>
      <w:r w:rsidR="00C46727">
        <w:rPr>
          <w:rFonts w:ascii="Arial" w:hAnsi="Arial" w:cs="Arial"/>
          <w:sz w:val="22"/>
          <w:szCs w:val="22"/>
        </w:rPr>
        <w:tab/>
      </w:r>
      <w:r w:rsidR="00C46727">
        <w:rPr>
          <w:rFonts w:ascii="Arial" w:hAnsi="Arial" w:cs="Arial"/>
          <w:sz w:val="22"/>
          <w:szCs w:val="22"/>
        </w:rPr>
        <w:tab/>
      </w:r>
      <w:r w:rsidR="00C46727">
        <w:rPr>
          <w:rFonts w:ascii="Arial" w:hAnsi="Arial" w:cs="Arial"/>
          <w:sz w:val="22"/>
          <w:szCs w:val="22"/>
        </w:rPr>
        <w:tab/>
        <w:t xml:space="preserve">Kyle Burghardt, Pharm.D. </w:t>
      </w:r>
    </w:p>
    <w:p w14:paraId="1DE1DE09" w14:textId="77777777" w:rsidR="00C46727" w:rsidRDefault="00C46727" w:rsidP="000C2E80">
      <w:pPr>
        <w:spacing w:after="120"/>
        <w:ind w:left="2880"/>
        <w:rPr>
          <w:rFonts w:ascii="Arial" w:hAnsi="Arial" w:cs="Arial"/>
          <w:sz w:val="22"/>
          <w:szCs w:val="22"/>
        </w:rPr>
      </w:pPr>
      <w:r w:rsidRPr="005C0158">
        <w:rPr>
          <w:rFonts w:ascii="Arial" w:hAnsi="Arial" w:cs="Arial"/>
          <w:sz w:val="22"/>
          <w:szCs w:val="22"/>
        </w:rPr>
        <w:t xml:space="preserve">Psychopharmacology and Pharmacogenetics Fellowship University of </w:t>
      </w:r>
      <w:r>
        <w:rPr>
          <w:rFonts w:ascii="Arial" w:hAnsi="Arial" w:cs="Arial"/>
          <w:sz w:val="22"/>
          <w:szCs w:val="22"/>
        </w:rPr>
        <w:t>Michigan</w:t>
      </w:r>
      <w:r w:rsidRPr="005C0158">
        <w:rPr>
          <w:rFonts w:ascii="Arial" w:hAnsi="Arial" w:cs="Arial"/>
          <w:sz w:val="22"/>
          <w:szCs w:val="22"/>
        </w:rPr>
        <w:t>, College of Pharmacy</w:t>
      </w:r>
    </w:p>
    <w:p w14:paraId="7D0FB7FD" w14:textId="77777777" w:rsidR="006C5C37" w:rsidRDefault="006C5C37" w:rsidP="003F599D">
      <w:pPr>
        <w:spacing w:after="120"/>
        <w:rPr>
          <w:rFonts w:ascii="Arial" w:hAnsi="Arial" w:cs="Arial"/>
          <w:b/>
          <w:i/>
          <w:sz w:val="22"/>
          <w:szCs w:val="22"/>
          <w:u w:val="single"/>
        </w:rPr>
      </w:pPr>
    </w:p>
    <w:p w14:paraId="5F125201" w14:textId="77777777" w:rsidR="006C5C37" w:rsidRPr="002A511D" w:rsidRDefault="003F599D" w:rsidP="003F599D">
      <w:pPr>
        <w:spacing w:after="120"/>
        <w:rPr>
          <w:rFonts w:ascii="Arial" w:hAnsi="Arial" w:cs="Arial"/>
          <w:b/>
          <w:i/>
          <w:sz w:val="22"/>
          <w:szCs w:val="22"/>
          <w:u w:val="single"/>
        </w:rPr>
      </w:pPr>
      <w:r w:rsidRPr="009C3917">
        <w:rPr>
          <w:rFonts w:ascii="Arial" w:hAnsi="Arial" w:cs="Arial"/>
          <w:b/>
          <w:i/>
          <w:sz w:val="22"/>
          <w:szCs w:val="22"/>
          <w:u w:val="single"/>
        </w:rPr>
        <w:t>Psychopharmacology Fellowship Preceptor (University of Iowa)</w:t>
      </w:r>
    </w:p>
    <w:p w14:paraId="5CE0DC2F" w14:textId="77777777" w:rsidR="003D3A30" w:rsidRPr="005C0158" w:rsidRDefault="003D3A30" w:rsidP="009C3917">
      <w:pPr>
        <w:rPr>
          <w:rFonts w:ascii="Arial" w:hAnsi="Arial" w:cs="Arial"/>
          <w:sz w:val="22"/>
          <w:szCs w:val="22"/>
        </w:rPr>
      </w:pPr>
      <w:r w:rsidRPr="005C0158">
        <w:rPr>
          <w:rFonts w:ascii="Arial" w:hAnsi="Arial" w:cs="Arial"/>
          <w:sz w:val="22"/>
          <w:szCs w:val="22"/>
        </w:rPr>
        <w:t>2002–2005</w:t>
      </w:r>
      <w:r w:rsidRPr="005C0158">
        <w:rPr>
          <w:rFonts w:ascii="Arial" w:hAnsi="Arial" w:cs="Arial"/>
          <w:sz w:val="22"/>
          <w:szCs w:val="22"/>
        </w:rPr>
        <w:tab/>
      </w:r>
      <w:r w:rsidRPr="005C0158">
        <w:rPr>
          <w:rFonts w:ascii="Arial" w:hAnsi="Arial" w:cs="Arial"/>
          <w:sz w:val="22"/>
          <w:szCs w:val="22"/>
        </w:rPr>
        <w:tab/>
      </w:r>
      <w:r w:rsidRPr="005C0158">
        <w:rPr>
          <w:rFonts w:ascii="Arial" w:hAnsi="Arial" w:cs="Arial"/>
          <w:sz w:val="22"/>
          <w:szCs w:val="22"/>
        </w:rPr>
        <w:tab/>
        <w:t xml:space="preserve">Jeffrey R. Bishop, Pharm.D. </w:t>
      </w:r>
      <w:r w:rsidR="003C736F">
        <w:rPr>
          <w:rFonts w:ascii="Arial" w:hAnsi="Arial" w:cs="Arial"/>
          <w:sz w:val="22"/>
          <w:szCs w:val="22"/>
        </w:rPr>
        <w:t>M.S.</w:t>
      </w:r>
    </w:p>
    <w:p w14:paraId="396BDF86" w14:textId="77777777" w:rsidR="003D3A30" w:rsidRDefault="003D3A30" w:rsidP="009C3917">
      <w:pPr>
        <w:ind w:left="2880"/>
        <w:rPr>
          <w:rFonts w:ascii="Arial" w:hAnsi="Arial" w:cs="Arial"/>
          <w:sz w:val="22"/>
          <w:szCs w:val="22"/>
        </w:rPr>
      </w:pPr>
      <w:r w:rsidRPr="005C0158">
        <w:rPr>
          <w:rFonts w:ascii="Arial" w:hAnsi="Arial" w:cs="Arial"/>
          <w:sz w:val="22"/>
          <w:szCs w:val="22"/>
        </w:rPr>
        <w:t>Psychopharmacology and Pharmacogenetics Fellowship University of Iowa, College of Pharmacy</w:t>
      </w:r>
    </w:p>
    <w:p w14:paraId="7A6AF975" w14:textId="77777777" w:rsidR="003C736F" w:rsidRDefault="003C736F" w:rsidP="009C3917">
      <w:pPr>
        <w:rPr>
          <w:rFonts w:ascii="Arial" w:hAnsi="Arial" w:cs="Arial"/>
          <w:sz w:val="22"/>
          <w:szCs w:val="22"/>
        </w:rPr>
      </w:pPr>
    </w:p>
    <w:p w14:paraId="74F0FF47" w14:textId="77777777" w:rsidR="003D3A30" w:rsidRDefault="003C736F" w:rsidP="009C3917">
      <w:pPr>
        <w:rPr>
          <w:rFonts w:ascii="Arial" w:hAnsi="Arial" w:cs="Arial"/>
          <w:sz w:val="22"/>
          <w:szCs w:val="22"/>
        </w:rPr>
      </w:pPr>
      <w:r>
        <w:rPr>
          <w:rFonts w:ascii="Arial" w:hAnsi="Arial" w:cs="Arial"/>
          <w:sz w:val="22"/>
          <w:szCs w:val="22"/>
        </w:rPr>
        <w:t>2001-2004</w:t>
      </w:r>
      <w:r>
        <w:rPr>
          <w:rFonts w:ascii="Arial" w:hAnsi="Arial" w:cs="Arial"/>
          <w:sz w:val="22"/>
          <w:szCs w:val="22"/>
        </w:rPr>
        <w:tab/>
      </w:r>
      <w:r>
        <w:rPr>
          <w:rFonts w:ascii="Arial" w:hAnsi="Arial" w:cs="Arial"/>
          <w:sz w:val="22"/>
          <w:szCs w:val="22"/>
        </w:rPr>
        <w:tab/>
      </w:r>
      <w:r>
        <w:rPr>
          <w:rFonts w:ascii="Arial" w:hAnsi="Arial" w:cs="Arial"/>
          <w:sz w:val="22"/>
          <w:szCs w:val="22"/>
        </w:rPr>
        <w:tab/>
        <w:t>Tami Argo, Pharm.D., M.S.</w:t>
      </w:r>
    </w:p>
    <w:p w14:paraId="5C7E37B5" w14:textId="77777777" w:rsidR="003D3A30" w:rsidRPr="005C0158" w:rsidRDefault="003D3A30" w:rsidP="009C3917">
      <w:pPr>
        <w:ind w:left="2160" w:firstLine="720"/>
        <w:rPr>
          <w:rFonts w:ascii="Arial" w:hAnsi="Arial" w:cs="Arial"/>
          <w:sz w:val="22"/>
          <w:szCs w:val="22"/>
        </w:rPr>
      </w:pPr>
      <w:r w:rsidRPr="005C0158">
        <w:rPr>
          <w:rFonts w:ascii="Arial" w:hAnsi="Arial" w:cs="Arial"/>
          <w:sz w:val="22"/>
          <w:szCs w:val="22"/>
        </w:rPr>
        <w:t xml:space="preserve">Psychopharmacology Fellowship </w:t>
      </w:r>
    </w:p>
    <w:p w14:paraId="712C10C3" w14:textId="77777777" w:rsidR="003D3A30" w:rsidRDefault="003D3A30" w:rsidP="009C3917">
      <w:pPr>
        <w:rPr>
          <w:rFonts w:ascii="Arial" w:hAnsi="Arial" w:cs="Arial"/>
          <w:sz w:val="22"/>
          <w:szCs w:val="22"/>
        </w:rPr>
      </w:pPr>
      <w:r w:rsidRPr="005C0158">
        <w:rPr>
          <w:rFonts w:ascii="Arial" w:hAnsi="Arial" w:cs="Arial"/>
          <w:sz w:val="22"/>
          <w:szCs w:val="22"/>
        </w:rPr>
        <w:tab/>
      </w:r>
      <w:r w:rsidRPr="005C0158">
        <w:rPr>
          <w:rFonts w:ascii="Arial" w:hAnsi="Arial" w:cs="Arial"/>
          <w:sz w:val="22"/>
          <w:szCs w:val="22"/>
        </w:rPr>
        <w:tab/>
      </w:r>
      <w:r w:rsidRPr="005C0158">
        <w:rPr>
          <w:rFonts w:ascii="Arial" w:hAnsi="Arial" w:cs="Arial"/>
          <w:sz w:val="22"/>
          <w:szCs w:val="22"/>
        </w:rPr>
        <w:tab/>
      </w:r>
      <w:r w:rsidRPr="005C0158">
        <w:rPr>
          <w:rFonts w:ascii="Arial" w:hAnsi="Arial" w:cs="Arial"/>
          <w:sz w:val="22"/>
          <w:szCs w:val="22"/>
        </w:rPr>
        <w:tab/>
        <w:t>University of Iowa, College of Pharmacy</w:t>
      </w:r>
    </w:p>
    <w:p w14:paraId="428C0C44" w14:textId="77777777" w:rsidR="003C736F" w:rsidRDefault="003C736F" w:rsidP="009C3917">
      <w:pPr>
        <w:rPr>
          <w:rFonts w:ascii="Arial" w:hAnsi="Arial" w:cs="Arial"/>
          <w:sz w:val="22"/>
          <w:szCs w:val="22"/>
        </w:rPr>
      </w:pPr>
    </w:p>
    <w:p w14:paraId="11BF5743" w14:textId="77777777" w:rsidR="003D3A30" w:rsidRDefault="003D3A30" w:rsidP="009C3917">
      <w:pPr>
        <w:rPr>
          <w:rFonts w:ascii="Arial" w:hAnsi="Arial" w:cs="Arial"/>
          <w:sz w:val="22"/>
          <w:szCs w:val="22"/>
        </w:rPr>
      </w:pPr>
      <w:r>
        <w:rPr>
          <w:rFonts w:ascii="Arial" w:hAnsi="Arial" w:cs="Arial"/>
          <w:sz w:val="22"/>
          <w:szCs w:val="22"/>
        </w:rPr>
        <w:t>2000-2002</w:t>
      </w:r>
      <w:r>
        <w:rPr>
          <w:rFonts w:ascii="Arial" w:hAnsi="Arial" w:cs="Arial"/>
          <w:sz w:val="22"/>
          <w:szCs w:val="22"/>
        </w:rPr>
        <w:tab/>
      </w:r>
      <w:r>
        <w:rPr>
          <w:rFonts w:ascii="Arial" w:hAnsi="Arial" w:cs="Arial"/>
          <w:sz w:val="22"/>
          <w:szCs w:val="22"/>
        </w:rPr>
        <w:tab/>
      </w:r>
      <w:r>
        <w:rPr>
          <w:rFonts w:ascii="Arial" w:hAnsi="Arial" w:cs="Arial"/>
          <w:sz w:val="22"/>
          <w:szCs w:val="22"/>
        </w:rPr>
        <w:tab/>
        <w:t>Ryan Carnahan, Pharm.D.</w:t>
      </w:r>
      <w:r w:rsidR="003C736F">
        <w:rPr>
          <w:rFonts w:ascii="Arial" w:hAnsi="Arial" w:cs="Arial"/>
          <w:sz w:val="22"/>
          <w:szCs w:val="22"/>
        </w:rPr>
        <w:t>,M.S.</w:t>
      </w:r>
    </w:p>
    <w:p w14:paraId="74834E8C" w14:textId="77777777" w:rsidR="003D3A30" w:rsidRPr="005C0158" w:rsidRDefault="003D3A30" w:rsidP="009C3917">
      <w:pPr>
        <w:ind w:left="2160" w:firstLine="720"/>
        <w:rPr>
          <w:rFonts w:ascii="Arial" w:hAnsi="Arial" w:cs="Arial"/>
          <w:sz w:val="22"/>
          <w:szCs w:val="22"/>
        </w:rPr>
      </w:pPr>
      <w:r w:rsidRPr="005C0158">
        <w:rPr>
          <w:rFonts w:ascii="Arial" w:hAnsi="Arial" w:cs="Arial"/>
          <w:sz w:val="22"/>
          <w:szCs w:val="22"/>
        </w:rPr>
        <w:t xml:space="preserve">Psychopharmacology Fellowship </w:t>
      </w:r>
    </w:p>
    <w:p w14:paraId="6C694D50" w14:textId="77777777" w:rsidR="003D3A30" w:rsidRDefault="003D3A30" w:rsidP="009C3917">
      <w:pPr>
        <w:rPr>
          <w:rFonts w:ascii="Arial" w:hAnsi="Arial" w:cs="Arial"/>
          <w:sz w:val="22"/>
          <w:szCs w:val="22"/>
        </w:rPr>
      </w:pPr>
      <w:r w:rsidRPr="005C0158">
        <w:rPr>
          <w:rFonts w:ascii="Arial" w:hAnsi="Arial" w:cs="Arial"/>
          <w:sz w:val="22"/>
          <w:szCs w:val="22"/>
        </w:rPr>
        <w:tab/>
      </w:r>
      <w:r w:rsidRPr="005C0158">
        <w:rPr>
          <w:rFonts w:ascii="Arial" w:hAnsi="Arial" w:cs="Arial"/>
          <w:sz w:val="22"/>
          <w:szCs w:val="22"/>
        </w:rPr>
        <w:tab/>
      </w:r>
      <w:r w:rsidRPr="005C0158">
        <w:rPr>
          <w:rFonts w:ascii="Arial" w:hAnsi="Arial" w:cs="Arial"/>
          <w:sz w:val="22"/>
          <w:szCs w:val="22"/>
        </w:rPr>
        <w:tab/>
      </w:r>
      <w:r w:rsidRPr="005C0158">
        <w:rPr>
          <w:rFonts w:ascii="Arial" w:hAnsi="Arial" w:cs="Arial"/>
          <w:sz w:val="22"/>
          <w:szCs w:val="22"/>
        </w:rPr>
        <w:tab/>
        <w:t>University of Iowa, College of Pharmacy</w:t>
      </w:r>
    </w:p>
    <w:p w14:paraId="1EC7EB07" w14:textId="77777777" w:rsidR="003C736F" w:rsidRDefault="003C736F" w:rsidP="009C3917">
      <w:pPr>
        <w:rPr>
          <w:rFonts w:ascii="Arial" w:hAnsi="Arial" w:cs="Arial"/>
          <w:sz w:val="22"/>
          <w:szCs w:val="22"/>
        </w:rPr>
      </w:pPr>
    </w:p>
    <w:p w14:paraId="769033D9" w14:textId="77777777" w:rsidR="001F5134" w:rsidRPr="005C0158" w:rsidRDefault="001F5134" w:rsidP="009C3917">
      <w:pPr>
        <w:rPr>
          <w:rFonts w:ascii="Arial" w:hAnsi="Arial" w:cs="Arial"/>
          <w:sz w:val="22"/>
          <w:szCs w:val="22"/>
        </w:rPr>
      </w:pPr>
      <w:r w:rsidRPr="005C0158">
        <w:rPr>
          <w:rFonts w:ascii="Arial" w:hAnsi="Arial" w:cs="Arial"/>
          <w:sz w:val="22"/>
          <w:szCs w:val="22"/>
        </w:rPr>
        <w:t>1999</w:t>
      </w:r>
      <w:r w:rsidR="008554FD">
        <w:rPr>
          <w:rFonts w:ascii="Arial" w:hAnsi="Arial" w:cs="Arial"/>
          <w:sz w:val="22"/>
          <w:szCs w:val="22"/>
        </w:rPr>
        <w:t>-</w:t>
      </w:r>
      <w:r w:rsidRPr="005C0158">
        <w:rPr>
          <w:rFonts w:ascii="Arial" w:hAnsi="Arial" w:cs="Arial"/>
          <w:sz w:val="22"/>
          <w:szCs w:val="22"/>
        </w:rPr>
        <w:t>2001</w:t>
      </w:r>
      <w:r w:rsidRPr="005C0158">
        <w:rPr>
          <w:rFonts w:ascii="Arial" w:hAnsi="Arial" w:cs="Arial"/>
          <w:sz w:val="22"/>
          <w:szCs w:val="22"/>
        </w:rPr>
        <w:tab/>
      </w:r>
      <w:r w:rsidRPr="005C0158">
        <w:rPr>
          <w:rFonts w:ascii="Arial" w:hAnsi="Arial" w:cs="Arial"/>
          <w:sz w:val="22"/>
          <w:szCs w:val="22"/>
        </w:rPr>
        <w:tab/>
      </w:r>
      <w:r w:rsidRPr="005C0158">
        <w:rPr>
          <w:rFonts w:ascii="Arial" w:hAnsi="Arial" w:cs="Arial"/>
          <w:sz w:val="22"/>
          <w:szCs w:val="22"/>
        </w:rPr>
        <w:tab/>
        <w:t>Brian Lund, Pharm.D.</w:t>
      </w:r>
      <w:r w:rsidR="003C736F">
        <w:rPr>
          <w:rFonts w:ascii="Arial" w:hAnsi="Arial" w:cs="Arial"/>
          <w:sz w:val="22"/>
          <w:szCs w:val="22"/>
        </w:rPr>
        <w:t>, M.S.</w:t>
      </w:r>
    </w:p>
    <w:p w14:paraId="1521F08A" w14:textId="77777777" w:rsidR="001F5134" w:rsidRPr="005C0158" w:rsidRDefault="001F5134" w:rsidP="009C3917">
      <w:pPr>
        <w:ind w:left="2160" w:firstLine="720"/>
        <w:rPr>
          <w:rFonts w:ascii="Arial" w:hAnsi="Arial" w:cs="Arial"/>
          <w:sz w:val="22"/>
          <w:szCs w:val="22"/>
        </w:rPr>
      </w:pPr>
      <w:r w:rsidRPr="005C0158">
        <w:rPr>
          <w:rFonts w:ascii="Arial" w:hAnsi="Arial" w:cs="Arial"/>
          <w:sz w:val="22"/>
          <w:szCs w:val="22"/>
        </w:rPr>
        <w:t xml:space="preserve">Psychopharmacology Fellowship </w:t>
      </w:r>
    </w:p>
    <w:p w14:paraId="52159667" w14:textId="77777777" w:rsidR="001F5134" w:rsidRPr="005C0158" w:rsidRDefault="001F5134" w:rsidP="009C3917">
      <w:pPr>
        <w:rPr>
          <w:rFonts w:ascii="Arial" w:hAnsi="Arial" w:cs="Arial"/>
          <w:sz w:val="22"/>
          <w:szCs w:val="22"/>
        </w:rPr>
      </w:pPr>
      <w:r w:rsidRPr="005C0158">
        <w:rPr>
          <w:rFonts w:ascii="Arial" w:hAnsi="Arial" w:cs="Arial"/>
          <w:sz w:val="22"/>
          <w:szCs w:val="22"/>
        </w:rPr>
        <w:tab/>
      </w:r>
      <w:r w:rsidRPr="005C0158">
        <w:rPr>
          <w:rFonts w:ascii="Arial" w:hAnsi="Arial" w:cs="Arial"/>
          <w:sz w:val="22"/>
          <w:szCs w:val="22"/>
        </w:rPr>
        <w:tab/>
      </w:r>
      <w:r w:rsidRPr="005C0158">
        <w:rPr>
          <w:rFonts w:ascii="Arial" w:hAnsi="Arial" w:cs="Arial"/>
          <w:sz w:val="22"/>
          <w:szCs w:val="22"/>
        </w:rPr>
        <w:tab/>
      </w:r>
      <w:r w:rsidRPr="005C0158">
        <w:rPr>
          <w:rFonts w:ascii="Arial" w:hAnsi="Arial" w:cs="Arial"/>
          <w:sz w:val="22"/>
          <w:szCs w:val="22"/>
        </w:rPr>
        <w:tab/>
        <w:t>University of Iowa, College of Pharmacy</w:t>
      </w:r>
    </w:p>
    <w:p w14:paraId="2137D712" w14:textId="77777777" w:rsidR="003C736F" w:rsidRDefault="003C736F" w:rsidP="009C3917">
      <w:pPr>
        <w:rPr>
          <w:rFonts w:ascii="Arial" w:hAnsi="Arial" w:cs="Arial"/>
          <w:sz w:val="22"/>
          <w:szCs w:val="22"/>
          <w:lang w:val="sv-SE"/>
        </w:rPr>
      </w:pPr>
    </w:p>
    <w:p w14:paraId="7642855C" w14:textId="77777777" w:rsidR="001F5134" w:rsidRPr="005C0158" w:rsidRDefault="001F5134" w:rsidP="009C3917">
      <w:pPr>
        <w:rPr>
          <w:rFonts w:ascii="Arial" w:hAnsi="Arial" w:cs="Arial"/>
          <w:sz w:val="22"/>
          <w:szCs w:val="22"/>
          <w:lang w:val="sv-SE"/>
        </w:rPr>
      </w:pPr>
      <w:r w:rsidRPr="005C0158">
        <w:rPr>
          <w:rFonts w:ascii="Arial" w:hAnsi="Arial" w:cs="Arial"/>
          <w:sz w:val="22"/>
          <w:szCs w:val="22"/>
          <w:lang w:val="sv-SE"/>
        </w:rPr>
        <w:t>1996</w:t>
      </w:r>
      <w:r w:rsidR="008554FD">
        <w:rPr>
          <w:rFonts w:ascii="Arial" w:hAnsi="Arial" w:cs="Arial"/>
          <w:sz w:val="22"/>
          <w:szCs w:val="22"/>
          <w:lang w:val="sv-SE"/>
        </w:rPr>
        <w:t>-</w:t>
      </w:r>
      <w:r w:rsidRPr="005C0158">
        <w:rPr>
          <w:rFonts w:ascii="Arial" w:hAnsi="Arial" w:cs="Arial"/>
          <w:sz w:val="22"/>
          <w:szCs w:val="22"/>
          <w:lang w:val="sv-SE"/>
        </w:rPr>
        <w:t>1999</w:t>
      </w:r>
      <w:r w:rsidRPr="005C0158">
        <w:rPr>
          <w:rFonts w:ascii="Arial" w:hAnsi="Arial" w:cs="Arial"/>
          <w:sz w:val="22"/>
          <w:szCs w:val="22"/>
          <w:lang w:val="sv-SE"/>
        </w:rPr>
        <w:tab/>
      </w:r>
      <w:r w:rsidRPr="005C0158">
        <w:rPr>
          <w:rFonts w:ascii="Arial" w:hAnsi="Arial" w:cs="Arial"/>
          <w:sz w:val="22"/>
          <w:szCs w:val="22"/>
          <w:lang w:val="sv-SE"/>
        </w:rPr>
        <w:tab/>
      </w:r>
      <w:r w:rsidRPr="005C0158">
        <w:rPr>
          <w:rFonts w:ascii="Arial" w:hAnsi="Arial" w:cs="Arial"/>
          <w:sz w:val="22"/>
          <w:szCs w:val="22"/>
          <w:lang w:val="sv-SE"/>
        </w:rPr>
        <w:tab/>
        <w:t>Kristy Bever Stille, Pharm.D.</w:t>
      </w:r>
    </w:p>
    <w:p w14:paraId="7103009F" w14:textId="77777777" w:rsidR="001F5134" w:rsidRPr="005C0158" w:rsidRDefault="001F5134" w:rsidP="009C3917">
      <w:pPr>
        <w:ind w:left="2160" w:firstLine="720"/>
        <w:rPr>
          <w:rFonts w:ascii="Arial" w:hAnsi="Arial" w:cs="Arial"/>
          <w:sz w:val="22"/>
          <w:szCs w:val="22"/>
        </w:rPr>
      </w:pPr>
      <w:r w:rsidRPr="005C0158">
        <w:rPr>
          <w:rFonts w:ascii="Arial" w:hAnsi="Arial" w:cs="Arial"/>
          <w:sz w:val="22"/>
          <w:szCs w:val="22"/>
        </w:rPr>
        <w:t xml:space="preserve">Psychopharmacology Fellowship </w:t>
      </w:r>
    </w:p>
    <w:p w14:paraId="1B3BCAAD" w14:textId="77777777" w:rsidR="00FA3BA4" w:rsidRPr="00D91BD8" w:rsidRDefault="001F5134" w:rsidP="009C3917">
      <w:pPr>
        <w:rPr>
          <w:rFonts w:ascii="Arial" w:hAnsi="Arial" w:cs="Arial"/>
          <w:sz w:val="22"/>
          <w:szCs w:val="22"/>
        </w:rPr>
      </w:pPr>
      <w:r w:rsidRPr="005C0158">
        <w:rPr>
          <w:rFonts w:ascii="Arial" w:hAnsi="Arial" w:cs="Arial"/>
          <w:sz w:val="22"/>
          <w:szCs w:val="22"/>
        </w:rPr>
        <w:tab/>
      </w:r>
      <w:r w:rsidRPr="005C0158">
        <w:rPr>
          <w:rFonts w:ascii="Arial" w:hAnsi="Arial" w:cs="Arial"/>
          <w:sz w:val="22"/>
          <w:szCs w:val="22"/>
        </w:rPr>
        <w:tab/>
      </w:r>
      <w:r w:rsidRPr="005C0158">
        <w:rPr>
          <w:rFonts w:ascii="Arial" w:hAnsi="Arial" w:cs="Arial"/>
          <w:sz w:val="22"/>
          <w:szCs w:val="22"/>
        </w:rPr>
        <w:tab/>
      </w:r>
      <w:r w:rsidRPr="005C0158">
        <w:rPr>
          <w:rFonts w:ascii="Arial" w:hAnsi="Arial" w:cs="Arial"/>
          <w:sz w:val="22"/>
          <w:szCs w:val="22"/>
        </w:rPr>
        <w:tab/>
        <w:t>University of Iowa, College of Pharmacy</w:t>
      </w:r>
    </w:p>
    <w:p w14:paraId="5FDB0C83" w14:textId="77777777" w:rsidR="009C3917" w:rsidRDefault="009C3917" w:rsidP="003F599D">
      <w:pPr>
        <w:spacing w:after="120"/>
        <w:rPr>
          <w:rFonts w:ascii="Arial" w:hAnsi="Arial" w:cs="Arial"/>
          <w:sz w:val="22"/>
          <w:szCs w:val="22"/>
          <w:u w:val="single"/>
        </w:rPr>
      </w:pPr>
    </w:p>
    <w:p w14:paraId="717BEA3C" w14:textId="77777777" w:rsidR="003F599D" w:rsidRPr="009C3917" w:rsidRDefault="003C1337" w:rsidP="003F599D">
      <w:pPr>
        <w:spacing w:after="120"/>
        <w:rPr>
          <w:rFonts w:ascii="Arial" w:hAnsi="Arial" w:cs="Arial"/>
          <w:b/>
          <w:i/>
          <w:sz w:val="22"/>
          <w:szCs w:val="22"/>
          <w:u w:val="single"/>
        </w:rPr>
      </w:pPr>
      <w:r>
        <w:rPr>
          <w:rFonts w:ascii="Arial" w:hAnsi="Arial" w:cs="Arial"/>
          <w:b/>
          <w:i/>
          <w:sz w:val="22"/>
          <w:szCs w:val="22"/>
          <w:u w:val="single"/>
        </w:rPr>
        <w:t xml:space="preserve">Graduate </w:t>
      </w:r>
      <w:r w:rsidR="003F599D" w:rsidRPr="009C3917">
        <w:rPr>
          <w:rFonts w:ascii="Arial" w:hAnsi="Arial" w:cs="Arial"/>
          <w:b/>
          <w:i/>
          <w:sz w:val="22"/>
          <w:szCs w:val="22"/>
          <w:u w:val="single"/>
        </w:rPr>
        <w:t>Students Advisor (University of Michigan)</w:t>
      </w:r>
    </w:p>
    <w:p w14:paraId="39D5E82C" w14:textId="2566D01C" w:rsidR="003F599D" w:rsidRDefault="002A511D" w:rsidP="002A511D">
      <w:pPr>
        <w:spacing w:after="120"/>
        <w:ind w:left="2880" w:hanging="2880"/>
        <w:rPr>
          <w:rFonts w:ascii="Arial" w:hAnsi="Arial" w:cs="Arial"/>
          <w:sz w:val="22"/>
          <w:szCs w:val="22"/>
        </w:rPr>
      </w:pPr>
      <w:r>
        <w:rPr>
          <w:rFonts w:ascii="Arial" w:hAnsi="Arial" w:cs="Arial"/>
          <w:sz w:val="22"/>
          <w:szCs w:val="22"/>
        </w:rPr>
        <w:lastRenderedPageBreak/>
        <w:t>2020-</w:t>
      </w:r>
      <w:r w:rsidR="00C37C91">
        <w:rPr>
          <w:rFonts w:ascii="Arial" w:hAnsi="Arial" w:cs="Arial"/>
          <w:sz w:val="22"/>
          <w:szCs w:val="22"/>
        </w:rPr>
        <w:t>2023</w:t>
      </w:r>
      <w:r>
        <w:rPr>
          <w:rFonts w:ascii="Arial" w:hAnsi="Arial" w:cs="Arial"/>
          <w:sz w:val="22"/>
          <w:szCs w:val="22"/>
        </w:rPr>
        <w:tab/>
        <w:t>Ozioma Edokobi, PharmD/PhD Candidate in Clinical Pharmacy Translational Sciences, University of Michigan Rackham Graduate College</w:t>
      </w:r>
    </w:p>
    <w:p w14:paraId="5E38BADF" w14:textId="77777777" w:rsidR="003C1337" w:rsidRDefault="003C1337" w:rsidP="003C1337">
      <w:pPr>
        <w:spacing w:after="120"/>
        <w:ind w:left="2880" w:hanging="2880"/>
        <w:rPr>
          <w:rFonts w:ascii="Arial" w:hAnsi="Arial" w:cs="Arial"/>
          <w:sz w:val="22"/>
          <w:szCs w:val="22"/>
        </w:rPr>
      </w:pPr>
      <w:r>
        <w:rPr>
          <w:rFonts w:ascii="Arial" w:hAnsi="Arial" w:cs="Arial"/>
          <w:sz w:val="22"/>
          <w:szCs w:val="22"/>
        </w:rPr>
        <w:t>2016-</w:t>
      </w:r>
      <w:r w:rsidR="002A511D">
        <w:rPr>
          <w:rFonts w:ascii="Arial" w:hAnsi="Arial" w:cs="Arial"/>
          <w:sz w:val="22"/>
          <w:szCs w:val="22"/>
        </w:rPr>
        <w:t>2021</w:t>
      </w:r>
      <w:r>
        <w:rPr>
          <w:rFonts w:ascii="Arial" w:hAnsi="Arial" w:cs="Arial"/>
          <w:sz w:val="22"/>
          <w:szCs w:val="22"/>
        </w:rPr>
        <w:tab/>
        <w:t>A.Zarina Kraal, MS, PhD Candidate in Psychology, University of Michigan Rackham Graduate College</w:t>
      </w:r>
    </w:p>
    <w:p w14:paraId="4165E384" w14:textId="77777777" w:rsidR="003C1337" w:rsidRDefault="003C1337" w:rsidP="003C1337">
      <w:pPr>
        <w:spacing w:after="120"/>
        <w:ind w:left="2880" w:hanging="2880"/>
        <w:rPr>
          <w:rFonts w:ascii="Arial" w:hAnsi="Arial" w:cs="Arial"/>
          <w:sz w:val="22"/>
          <w:szCs w:val="22"/>
        </w:rPr>
      </w:pPr>
      <w:r>
        <w:rPr>
          <w:rFonts w:ascii="Arial" w:hAnsi="Arial" w:cs="Arial"/>
          <w:sz w:val="22"/>
          <w:szCs w:val="22"/>
        </w:rPr>
        <w:t>2014-2016</w:t>
      </w:r>
      <w:r>
        <w:rPr>
          <w:rFonts w:ascii="Arial" w:hAnsi="Arial" w:cs="Arial"/>
          <w:sz w:val="22"/>
          <w:szCs w:val="22"/>
        </w:rPr>
        <w:tab/>
        <w:t>Jamie Carnahan, PhD Candidate in Pharmaceutical Sciences, University of Michigan Rackham Graduate College (committee member)</w:t>
      </w:r>
    </w:p>
    <w:p w14:paraId="7CD60502" w14:textId="47FAA3FD" w:rsidR="003C1337" w:rsidRDefault="003C1337" w:rsidP="003C1337">
      <w:pPr>
        <w:spacing w:after="120"/>
        <w:ind w:left="2880" w:hanging="2880"/>
        <w:rPr>
          <w:rFonts w:ascii="Arial" w:hAnsi="Arial" w:cs="Arial"/>
          <w:sz w:val="22"/>
          <w:szCs w:val="22"/>
        </w:rPr>
      </w:pPr>
      <w:r>
        <w:rPr>
          <w:rFonts w:ascii="Arial" w:hAnsi="Arial" w:cs="Arial"/>
          <w:sz w:val="22"/>
          <w:szCs w:val="22"/>
        </w:rPr>
        <w:t>2012-</w:t>
      </w:r>
      <w:r w:rsidR="00E30229">
        <w:rPr>
          <w:rFonts w:ascii="Arial" w:hAnsi="Arial" w:cs="Arial"/>
          <w:sz w:val="22"/>
          <w:szCs w:val="22"/>
        </w:rPr>
        <w:t>2016</w:t>
      </w:r>
      <w:r>
        <w:rPr>
          <w:rFonts w:ascii="Arial" w:hAnsi="Arial" w:cs="Arial"/>
          <w:sz w:val="22"/>
          <w:szCs w:val="22"/>
        </w:rPr>
        <w:tab/>
        <w:t>Tyler B. Grove, BS, PhD Candidate in</w:t>
      </w:r>
      <w:r w:rsidRPr="003C1337">
        <w:rPr>
          <w:rFonts w:ascii="Arial" w:hAnsi="Arial" w:cs="Arial"/>
          <w:sz w:val="22"/>
          <w:szCs w:val="22"/>
        </w:rPr>
        <w:t xml:space="preserve"> </w:t>
      </w:r>
      <w:r>
        <w:rPr>
          <w:rFonts w:ascii="Arial" w:hAnsi="Arial" w:cs="Arial"/>
          <w:sz w:val="22"/>
          <w:szCs w:val="22"/>
        </w:rPr>
        <w:t>Psychology, University of Michigan Rackham Graduate College</w:t>
      </w:r>
    </w:p>
    <w:p w14:paraId="398B1790" w14:textId="77777777" w:rsidR="003F599D" w:rsidRDefault="003F599D" w:rsidP="003F599D">
      <w:pPr>
        <w:spacing w:after="120"/>
        <w:ind w:left="2880" w:hanging="2880"/>
        <w:rPr>
          <w:rFonts w:ascii="Arial" w:hAnsi="Arial" w:cs="Arial"/>
          <w:sz w:val="22"/>
          <w:szCs w:val="22"/>
        </w:rPr>
      </w:pPr>
      <w:r>
        <w:rPr>
          <w:rFonts w:ascii="Arial" w:hAnsi="Arial" w:cs="Arial"/>
          <w:sz w:val="22"/>
          <w:szCs w:val="22"/>
        </w:rPr>
        <w:t>2008–2009</w:t>
      </w:r>
      <w:r>
        <w:rPr>
          <w:rFonts w:ascii="Arial" w:hAnsi="Arial" w:cs="Arial"/>
          <w:sz w:val="22"/>
          <w:szCs w:val="22"/>
        </w:rPr>
        <w:tab/>
      </w:r>
      <w:r w:rsidRPr="00F46967">
        <w:rPr>
          <w:rFonts w:ascii="Arial" w:hAnsi="Arial" w:cs="Arial"/>
          <w:sz w:val="22"/>
          <w:szCs w:val="22"/>
        </w:rPr>
        <w:t xml:space="preserve">Kelan Thomas, Pharm.D., Master Candidate in Clinical Research, </w:t>
      </w:r>
      <w:r w:rsidRPr="00F46967">
        <w:rPr>
          <w:rFonts w:ascii="Arial" w:hAnsi="Arial" w:cs="Arial"/>
          <w:color w:val="000000"/>
          <w:sz w:val="22"/>
          <w:szCs w:val="22"/>
        </w:rPr>
        <w:t>Multidisciplinary Clinical Researchers in Training Program (MCRiT)</w:t>
      </w:r>
      <w:r>
        <w:rPr>
          <w:rFonts w:ascii="Arial" w:hAnsi="Arial" w:cs="Arial"/>
          <w:color w:val="000000"/>
          <w:sz w:val="22"/>
          <w:szCs w:val="22"/>
        </w:rPr>
        <w:t xml:space="preserve">, </w:t>
      </w:r>
      <w:r w:rsidRPr="00F46967">
        <w:rPr>
          <w:rFonts w:ascii="Arial" w:hAnsi="Arial" w:cs="Arial"/>
          <w:sz w:val="22"/>
          <w:szCs w:val="22"/>
        </w:rPr>
        <w:t>University of Michigan</w:t>
      </w:r>
      <w:r>
        <w:rPr>
          <w:rFonts w:ascii="Arial" w:hAnsi="Arial" w:cs="Arial"/>
          <w:sz w:val="22"/>
          <w:szCs w:val="22"/>
        </w:rPr>
        <w:t xml:space="preserve"> College of Pharmacy and Michigan Institute for Clinical and Health Research</w:t>
      </w:r>
    </w:p>
    <w:p w14:paraId="2813B047" w14:textId="77777777" w:rsidR="00340C8A" w:rsidRDefault="00340C8A" w:rsidP="003F599D">
      <w:pPr>
        <w:spacing w:after="120"/>
        <w:ind w:left="2880" w:hanging="2880"/>
        <w:rPr>
          <w:rFonts w:ascii="Arial" w:hAnsi="Arial" w:cs="Arial"/>
          <w:sz w:val="22"/>
          <w:szCs w:val="22"/>
        </w:rPr>
      </w:pPr>
      <w:r>
        <w:rPr>
          <w:rFonts w:ascii="Arial" w:hAnsi="Arial" w:cs="Arial"/>
          <w:sz w:val="22"/>
          <w:szCs w:val="22"/>
        </w:rPr>
        <w:t>2006-2009</w:t>
      </w:r>
      <w:r>
        <w:rPr>
          <w:rFonts w:ascii="Arial" w:hAnsi="Arial" w:cs="Arial"/>
          <w:sz w:val="22"/>
          <w:szCs w:val="22"/>
        </w:rPr>
        <w:tab/>
        <w:t>Jessica Moline, B.S., Master Candidate in Genetic Counseling University of Michigan, Human Genetics, Genetic Counseling Program</w:t>
      </w:r>
    </w:p>
    <w:p w14:paraId="165E59C7" w14:textId="77777777" w:rsidR="00D35608" w:rsidRPr="00F46967" w:rsidRDefault="00D35608" w:rsidP="003F599D">
      <w:pPr>
        <w:spacing w:after="120"/>
        <w:ind w:left="2880" w:hanging="2880"/>
        <w:rPr>
          <w:rFonts w:ascii="Arial" w:hAnsi="Arial" w:cs="Arial"/>
          <w:sz w:val="22"/>
          <w:szCs w:val="22"/>
        </w:rPr>
      </w:pPr>
    </w:p>
    <w:p w14:paraId="3CA6F3CC" w14:textId="77777777" w:rsidR="00AF6262" w:rsidRPr="00702D28" w:rsidRDefault="00AF6262" w:rsidP="00501825">
      <w:pPr>
        <w:spacing w:after="120"/>
        <w:rPr>
          <w:rFonts w:ascii="Arial" w:hAnsi="Arial" w:cs="Arial"/>
          <w:b/>
          <w:i/>
          <w:sz w:val="22"/>
          <w:szCs w:val="22"/>
          <w:u w:val="single"/>
        </w:rPr>
      </w:pPr>
      <w:r w:rsidRPr="001C4051">
        <w:rPr>
          <w:rFonts w:ascii="Arial" w:hAnsi="Arial" w:cs="Arial"/>
          <w:b/>
          <w:i/>
          <w:sz w:val="22"/>
          <w:szCs w:val="22"/>
          <w:u w:val="single"/>
        </w:rPr>
        <w:t>Masters Students</w:t>
      </w:r>
      <w:r w:rsidR="00993ED3" w:rsidRPr="001C4051">
        <w:rPr>
          <w:rFonts w:ascii="Arial" w:hAnsi="Arial" w:cs="Arial"/>
          <w:b/>
          <w:i/>
          <w:sz w:val="22"/>
          <w:szCs w:val="22"/>
          <w:u w:val="single"/>
        </w:rPr>
        <w:t xml:space="preserve"> Advisor</w:t>
      </w:r>
      <w:r w:rsidR="003F599D" w:rsidRPr="001C4051">
        <w:rPr>
          <w:rFonts w:ascii="Arial" w:hAnsi="Arial" w:cs="Arial"/>
          <w:b/>
          <w:i/>
          <w:sz w:val="22"/>
          <w:szCs w:val="22"/>
          <w:u w:val="single"/>
        </w:rPr>
        <w:t xml:space="preserve"> (University of Iowa)</w:t>
      </w:r>
    </w:p>
    <w:p w14:paraId="6BE39E0B" w14:textId="77777777" w:rsidR="00454DF6" w:rsidRPr="001C4051" w:rsidRDefault="00454DF6" w:rsidP="001C4051">
      <w:pPr>
        <w:spacing w:after="120"/>
        <w:ind w:left="2880" w:hanging="2880"/>
        <w:rPr>
          <w:rFonts w:ascii="Arial" w:hAnsi="Arial" w:cs="Arial"/>
          <w:sz w:val="22"/>
          <w:szCs w:val="22"/>
        </w:rPr>
      </w:pPr>
      <w:r w:rsidRPr="005C0158">
        <w:rPr>
          <w:rFonts w:ascii="Arial" w:hAnsi="Arial" w:cs="Arial"/>
          <w:sz w:val="22"/>
          <w:szCs w:val="22"/>
        </w:rPr>
        <w:t>200</w:t>
      </w:r>
      <w:r w:rsidR="008554FD">
        <w:rPr>
          <w:rFonts w:ascii="Arial" w:hAnsi="Arial" w:cs="Arial"/>
          <w:sz w:val="22"/>
          <w:szCs w:val="22"/>
        </w:rPr>
        <w:t>5</w:t>
      </w:r>
      <w:r w:rsidRPr="005C0158">
        <w:rPr>
          <w:rFonts w:ascii="Arial" w:hAnsi="Arial" w:cs="Arial"/>
          <w:sz w:val="22"/>
          <w:szCs w:val="22"/>
        </w:rPr>
        <w:t>–2006</w:t>
      </w:r>
      <w:r w:rsidRPr="005C0158">
        <w:rPr>
          <w:rFonts w:ascii="Arial" w:hAnsi="Arial" w:cs="Arial"/>
          <w:sz w:val="22"/>
          <w:szCs w:val="22"/>
        </w:rPr>
        <w:tab/>
        <w:t>Jesse Hollanbaugh, Pharm.D., Ph.D. Candidate in Clinical Pharmaceutical Sciences, University of Iowa College of Pharmacy, Clinical and Administrate Division</w:t>
      </w:r>
    </w:p>
    <w:p w14:paraId="1632EA09" w14:textId="77777777" w:rsidR="00454DF6" w:rsidRPr="005C0158" w:rsidRDefault="00454DF6" w:rsidP="001C4051">
      <w:pPr>
        <w:spacing w:after="120"/>
        <w:ind w:left="2880" w:hanging="2880"/>
        <w:rPr>
          <w:rFonts w:ascii="Arial" w:hAnsi="Arial" w:cs="Arial"/>
          <w:sz w:val="22"/>
          <w:szCs w:val="22"/>
        </w:rPr>
      </w:pPr>
      <w:r w:rsidRPr="005C0158">
        <w:rPr>
          <w:rFonts w:ascii="Arial" w:hAnsi="Arial" w:cs="Arial"/>
          <w:sz w:val="22"/>
          <w:szCs w:val="22"/>
        </w:rPr>
        <w:t>2004–2006</w:t>
      </w:r>
      <w:r w:rsidRPr="005C0158">
        <w:rPr>
          <w:rFonts w:ascii="Arial" w:hAnsi="Arial" w:cs="Arial"/>
          <w:sz w:val="22"/>
          <w:szCs w:val="22"/>
        </w:rPr>
        <w:tab/>
      </w:r>
      <w:r w:rsidRPr="005C0158">
        <w:rPr>
          <w:rStyle w:val="eudoraheader"/>
          <w:rFonts w:ascii="Arial" w:hAnsi="Arial" w:cs="Arial"/>
          <w:sz w:val="22"/>
          <w:szCs w:val="22"/>
        </w:rPr>
        <w:t xml:space="preserve">Mohammad Shawaqfeh, </w:t>
      </w:r>
      <w:r w:rsidRPr="005C0158">
        <w:rPr>
          <w:rFonts w:ascii="Arial" w:hAnsi="Arial" w:cs="Arial"/>
          <w:sz w:val="22"/>
          <w:szCs w:val="22"/>
        </w:rPr>
        <w:t>Masters Candidate in Clinical Pharmaceutical Sciences, University of Iowa College of Pharmacy, Clinical and Administrate Division</w:t>
      </w:r>
    </w:p>
    <w:p w14:paraId="3A490D3F" w14:textId="77777777" w:rsidR="00F46967" w:rsidRDefault="00AF6262" w:rsidP="001C4051">
      <w:pPr>
        <w:spacing w:after="120"/>
        <w:ind w:left="2880" w:hanging="2880"/>
        <w:rPr>
          <w:rFonts w:ascii="Arial" w:hAnsi="Arial" w:cs="Arial"/>
          <w:sz w:val="22"/>
          <w:szCs w:val="22"/>
        </w:rPr>
      </w:pPr>
      <w:r w:rsidRPr="005C0158">
        <w:rPr>
          <w:rFonts w:ascii="Arial" w:hAnsi="Arial" w:cs="Arial"/>
          <w:sz w:val="22"/>
          <w:szCs w:val="22"/>
        </w:rPr>
        <w:t xml:space="preserve">2003–2005  </w:t>
      </w:r>
      <w:r w:rsidRPr="005C0158">
        <w:rPr>
          <w:rFonts w:ascii="Arial" w:hAnsi="Arial" w:cs="Arial"/>
          <w:sz w:val="22"/>
          <w:szCs w:val="22"/>
        </w:rPr>
        <w:tab/>
        <w:t xml:space="preserve">Ying-Chi </w:t>
      </w:r>
      <w:r w:rsidR="00250851" w:rsidRPr="005C0158">
        <w:rPr>
          <w:rFonts w:ascii="Arial" w:hAnsi="Arial" w:cs="Arial"/>
          <w:sz w:val="22"/>
          <w:szCs w:val="22"/>
        </w:rPr>
        <w:t xml:space="preserve">(Alice) </w:t>
      </w:r>
      <w:r w:rsidRPr="005C0158">
        <w:rPr>
          <w:rFonts w:ascii="Arial" w:hAnsi="Arial" w:cs="Arial"/>
          <w:sz w:val="22"/>
          <w:szCs w:val="22"/>
        </w:rPr>
        <w:t>Lin, Masters Candidate in Clinical Pharmaceutical Sciences, University of Iowa College of Pharmacy, Clinical and Administrate Division</w:t>
      </w:r>
    </w:p>
    <w:p w14:paraId="1F8E09A6" w14:textId="77777777" w:rsidR="00F46967" w:rsidRDefault="00F46967" w:rsidP="001C4051">
      <w:pPr>
        <w:spacing w:after="120"/>
        <w:ind w:left="2880" w:hanging="2880"/>
        <w:rPr>
          <w:rFonts w:ascii="Arial" w:hAnsi="Arial" w:cs="Arial"/>
          <w:b/>
          <w:i/>
          <w:sz w:val="22"/>
          <w:szCs w:val="22"/>
          <w:u w:val="single"/>
        </w:rPr>
      </w:pPr>
      <w:r w:rsidRPr="001C4051">
        <w:rPr>
          <w:rFonts w:ascii="Arial" w:hAnsi="Arial" w:cs="Arial"/>
          <w:b/>
          <w:i/>
          <w:sz w:val="22"/>
          <w:szCs w:val="22"/>
          <w:u w:val="single"/>
        </w:rPr>
        <w:t>Masters Thesis Defense Committees</w:t>
      </w:r>
      <w:r w:rsidR="003F599D" w:rsidRPr="001C4051">
        <w:rPr>
          <w:rFonts w:ascii="Arial" w:hAnsi="Arial" w:cs="Arial"/>
          <w:b/>
          <w:i/>
          <w:sz w:val="22"/>
          <w:szCs w:val="22"/>
          <w:u w:val="single"/>
        </w:rPr>
        <w:t xml:space="preserve"> (University of Iowa)</w:t>
      </w:r>
    </w:p>
    <w:p w14:paraId="2714DE07" w14:textId="77777777" w:rsidR="006C5C37" w:rsidRPr="001C4051" w:rsidRDefault="006C5C37" w:rsidP="001C4051">
      <w:pPr>
        <w:spacing w:after="120"/>
        <w:ind w:left="2880" w:hanging="2880"/>
        <w:rPr>
          <w:rFonts w:ascii="Arial" w:hAnsi="Arial" w:cs="Arial"/>
          <w:b/>
          <w:i/>
          <w:sz w:val="22"/>
          <w:szCs w:val="22"/>
          <w:u w:val="single"/>
        </w:rPr>
      </w:pPr>
    </w:p>
    <w:p w14:paraId="66967946" w14:textId="77777777" w:rsidR="00F46967" w:rsidRPr="005C0158" w:rsidRDefault="00F46967" w:rsidP="00501825">
      <w:pPr>
        <w:spacing w:after="120"/>
        <w:ind w:left="720"/>
        <w:rPr>
          <w:rFonts w:ascii="Arial" w:hAnsi="Arial" w:cs="Arial"/>
          <w:sz w:val="22"/>
          <w:szCs w:val="22"/>
        </w:rPr>
      </w:pPr>
      <w:r w:rsidRPr="005C0158">
        <w:rPr>
          <w:rFonts w:ascii="Arial" w:hAnsi="Arial" w:cs="Arial"/>
          <w:sz w:val="22"/>
          <w:szCs w:val="22"/>
        </w:rPr>
        <w:t>April 2004: Yen-Ying Lee</w:t>
      </w:r>
    </w:p>
    <w:p w14:paraId="35B75E41" w14:textId="77777777" w:rsidR="00F46967" w:rsidRPr="005C0158" w:rsidRDefault="00F46967" w:rsidP="00501825">
      <w:pPr>
        <w:spacing w:after="120"/>
        <w:ind w:left="720"/>
        <w:rPr>
          <w:rFonts w:ascii="Arial" w:hAnsi="Arial" w:cs="Arial"/>
          <w:sz w:val="22"/>
          <w:szCs w:val="22"/>
        </w:rPr>
      </w:pPr>
      <w:r w:rsidRPr="005C0158">
        <w:rPr>
          <w:rFonts w:ascii="Arial" w:hAnsi="Arial" w:cs="Arial"/>
          <w:sz w:val="22"/>
          <w:szCs w:val="22"/>
        </w:rPr>
        <w:t>April 2005: Ying-Chi (Alice) Lin</w:t>
      </w:r>
    </w:p>
    <w:p w14:paraId="56A7A5B3" w14:textId="77777777" w:rsidR="00F46967" w:rsidRPr="005C0158" w:rsidRDefault="00F46967" w:rsidP="00501825">
      <w:pPr>
        <w:spacing w:after="120"/>
        <w:ind w:left="720"/>
        <w:rPr>
          <w:rFonts w:ascii="Arial" w:hAnsi="Arial" w:cs="Arial"/>
          <w:sz w:val="22"/>
          <w:szCs w:val="22"/>
        </w:rPr>
      </w:pPr>
      <w:r w:rsidRPr="005C0158">
        <w:rPr>
          <w:rFonts w:ascii="Arial" w:hAnsi="Arial" w:cs="Arial"/>
          <w:sz w:val="22"/>
          <w:szCs w:val="22"/>
        </w:rPr>
        <w:t>April 2005: Charlie Lin</w:t>
      </w:r>
    </w:p>
    <w:p w14:paraId="788CA5CE" w14:textId="77777777" w:rsidR="00F46967" w:rsidRPr="005C0158" w:rsidRDefault="00F46967" w:rsidP="00501825">
      <w:pPr>
        <w:spacing w:after="120"/>
        <w:ind w:left="720"/>
        <w:rPr>
          <w:rFonts w:ascii="Arial" w:hAnsi="Arial" w:cs="Arial"/>
          <w:sz w:val="22"/>
          <w:szCs w:val="22"/>
        </w:rPr>
      </w:pPr>
      <w:r w:rsidRPr="005C0158">
        <w:rPr>
          <w:rFonts w:ascii="Arial" w:hAnsi="Arial" w:cs="Arial"/>
          <w:sz w:val="22"/>
          <w:szCs w:val="22"/>
        </w:rPr>
        <w:t>April 2005: Wendy Leu</w:t>
      </w:r>
    </w:p>
    <w:p w14:paraId="46C1D19D" w14:textId="77777777" w:rsidR="00CF7880" w:rsidRPr="00D91BD8" w:rsidRDefault="00F46967" w:rsidP="00501825">
      <w:pPr>
        <w:spacing w:after="120"/>
        <w:ind w:left="720"/>
        <w:rPr>
          <w:rFonts w:ascii="Arial" w:hAnsi="Arial" w:cs="Arial"/>
          <w:sz w:val="22"/>
          <w:szCs w:val="22"/>
        </w:rPr>
      </w:pPr>
      <w:r w:rsidRPr="005C0158">
        <w:rPr>
          <w:rFonts w:ascii="Arial" w:hAnsi="Arial" w:cs="Arial"/>
          <w:sz w:val="22"/>
          <w:szCs w:val="22"/>
        </w:rPr>
        <w:t>April 2006: Mohammad Shawaqfeh</w:t>
      </w:r>
    </w:p>
    <w:p w14:paraId="14933E97" w14:textId="77777777" w:rsidR="00660FA7" w:rsidRDefault="00660FA7" w:rsidP="003C1337">
      <w:pPr>
        <w:spacing w:after="120"/>
        <w:rPr>
          <w:rFonts w:ascii="Arial" w:hAnsi="Arial" w:cs="Arial"/>
          <w:b/>
          <w:i/>
          <w:sz w:val="22"/>
          <w:szCs w:val="22"/>
          <w:u w:val="single"/>
        </w:rPr>
      </w:pPr>
    </w:p>
    <w:p w14:paraId="6FD4F66D" w14:textId="77777777" w:rsidR="00660FA7" w:rsidRDefault="00660FA7" w:rsidP="00660FA7">
      <w:pPr>
        <w:spacing w:after="120"/>
        <w:ind w:left="2880" w:hanging="2880"/>
        <w:rPr>
          <w:rFonts w:ascii="Arial" w:hAnsi="Arial" w:cs="Arial"/>
          <w:b/>
          <w:i/>
          <w:sz w:val="22"/>
          <w:szCs w:val="22"/>
          <w:u w:val="single"/>
        </w:rPr>
      </w:pPr>
      <w:r>
        <w:rPr>
          <w:rFonts w:ascii="Arial" w:hAnsi="Arial" w:cs="Arial"/>
          <w:b/>
          <w:i/>
          <w:sz w:val="22"/>
          <w:szCs w:val="22"/>
          <w:u w:val="single"/>
        </w:rPr>
        <w:t>PhD</w:t>
      </w:r>
      <w:r w:rsidRPr="001C4051">
        <w:rPr>
          <w:rFonts w:ascii="Arial" w:hAnsi="Arial" w:cs="Arial"/>
          <w:b/>
          <w:i/>
          <w:sz w:val="22"/>
          <w:szCs w:val="22"/>
          <w:u w:val="single"/>
        </w:rPr>
        <w:t xml:space="preserve"> Defense Committees</w:t>
      </w:r>
      <w:r>
        <w:rPr>
          <w:rFonts w:ascii="Arial" w:hAnsi="Arial" w:cs="Arial"/>
          <w:b/>
          <w:i/>
          <w:sz w:val="22"/>
          <w:szCs w:val="22"/>
          <w:u w:val="single"/>
        </w:rPr>
        <w:t xml:space="preserve"> (University of Toronto, Canada</w:t>
      </w:r>
      <w:r w:rsidRPr="001C4051">
        <w:rPr>
          <w:rFonts w:ascii="Arial" w:hAnsi="Arial" w:cs="Arial"/>
          <w:b/>
          <w:i/>
          <w:sz w:val="22"/>
          <w:szCs w:val="22"/>
          <w:u w:val="single"/>
        </w:rPr>
        <w:t>)</w:t>
      </w:r>
    </w:p>
    <w:p w14:paraId="57FEB00D" w14:textId="77777777" w:rsidR="00660FA7" w:rsidRPr="00660FA7" w:rsidRDefault="00660FA7" w:rsidP="00660FA7">
      <w:pPr>
        <w:spacing w:after="120"/>
        <w:ind w:left="3600" w:hanging="2880"/>
        <w:rPr>
          <w:rFonts w:ascii="Arial" w:hAnsi="Arial" w:cs="Arial"/>
          <w:sz w:val="22"/>
          <w:szCs w:val="22"/>
        </w:rPr>
      </w:pPr>
      <w:r>
        <w:rPr>
          <w:rFonts w:ascii="Arial" w:hAnsi="Arial" w:cs="Arial"/>
          <w:sz w:val="22"/>
          <w:szCs w:val="22"/>
        </w:rPr>
        <w:t xml:space="preserve">December </w:t>
      </w:r>
      <w:r w:rsidRPr="00660FA7">
        <w:rPr>
          <w:rFonts w:ascii="Arial" w:hAnsi="Arial" w:cs="Arial"/>
          <w:sz w:val="22"/>
          <w:szCs w:val="22"/>
        </w:rPr>
        <w:t>2014 Nabiliah Choudhry</w:t>
      </w:r>
    </w:p>
    <w:p w14:paraId="60B4D7AF" w14:textId="77777777" w:rsidR="003C736F" w:rsidRDefault="003C736F" w:rsidP="00501825">
      <w:pPr>
        <w:spacing w:after="120"/>
        <w:rPr>
          <w:rFonts w:ascii="Arial" w:hAnsi="Arial" w:cs="Arial"/>
          <w:b/>
          <w:sz w:val="22"/>
          <w:szCs w:val="22"/>
        </w:rPr>
      </w:pPr>
    </w:p>
    <w:p w14:paraId="14C3432C" w14:textId="77777777" w:rsidR="00377BF4" w:rsidRDefault="001C4051" w:rsidP="003C736F">
      <w:pPr>
        <w:rPr>
          <w:rFonts w:ascii="Arial" w:hAnsi="Arial" w:cs="Arial"/>
          <w:b/>
          <w:sz w:val="22"/>
          <w:szCs w:val="22"/>
        </w:rPr>
      </w:pPr>
      <w:r w:rsidRPr="005C0158">
        <w:rPr>
          <w:rFonts w:ascii="Arial" w:hAnsi="Arial" w:cs="Arial"/>
          <w:b/>
          <w:sz w:val="22"/>
          <w:szCs w:val="22"/>
        </w:rPr>
        <w:t>MENTORING</w:t>
      </w:r>
    </w:p>
    <w:p w14:paraId="21F4A65C" w14:textId="77777777" w:rsidR="003C736F" w:rsidRPr="003C736F" w:rsidRDefault="003C736F" w:rsidP="003C736F">
      <w:pPr>
        <w:rPr>
          <w:rFonts w:ascii="Arial" w:hAnsi="Arial" w:cs="Arial"/>
          <w:b/>
          <w:sz w:val="22"/>
          <w:szCs w:val="22"/>
        </w:rPr>
      </w:pPr>
    </w:p>
    <w:p w14:paraId="419ED3D0" w14:textId="77777777" w:rsidR="000133B8" w:rsidRPr="00377BF4" w:rsidRDefault="00377BF4" w:rsidP="000133B8">
      <w:pPr>
        <w:spacing w:after="120"/>
        <w:ind w:left="2160" w:hanging="2160"/>
        <w:rPr>
          <w:rFonts w:ascii="Arial" w:hAnsi="Arial" w:cs="Arial"/>
          <w:b/>
          <w:i/>
          <w:sz w:val="22"/>
          <w:szCs w:val="22"/>
          <w:u w:val="single"/>
        </w:rPr>
      </w:pPr>
      <w:r w:rsidRPr="00377BF4">
        <w:rPr>
          <w:rFonts w:ascii="Arial" w:hAnsi="Arial" w:cs="Arial"/>
          <w:b/>
          <w:i/>
          <w:sz w:val="22"/>
          <w:szCs w:val="22"/>
          <w:u w:val="single"/>
        </w:rPr>
        <w:t>Mentor for Workshops and Mentoring Programs</w:t>
      </w:r>
    </w:p>
    <w:p w14:paraId="2E4EE4B6" w14:textId="3A79E373" w:rsidR="00E30229" w:rsidRDefault="00E30229" w:rsidP="000133B8">
      <w:pPr>
        <w:pStyle w:val="HTMLPreformatted"/>
        <w:tabs>
          <w:tab w:val="clear" w:pos="1832"/>
          <w:tab w:val="left" w:pos="2160"/>
        </w:tabs>
        <w:ind w:left="2160" w:hanging="2160"/>
        <w:rPr>
          <w:rFonts w:ascii="Arial" w:hAnsi="Arial" w:cs="Arial"/>
          <w:sz w:val="22"/>
          <w:szCs w:val="22"/>
        </w:rPr>
      </w:pPr>
      <w:r>
        <w:rPr>
          <w:rFonts w:ascii="Arial" w:hAnsi="Arial" w:cs="Arial"/>
          <w:sz w:val="22"/>
          <w:szCs w:val="22"/>
        </w:rPr>
        <w:lastRenderedPageBreak/>
        <w:t>2020-present</w:t>
      </w:r>
      <w:r>
        <w:rPr>
          <w:rFonts w:ascii="Arial" w:hAnsi="Arial" w:cs="Arial"/>
          <w:sz w:val="22"/>
          <w:szCs w:val="22"/>
        </w:rPr>
        <w:tab/>
        <w:t>Addressing Equity and Inclusion in Mentoring - Mentor Training (held two to three times yearly)</w:t>
      </w:r>
    </w:p>
    <w:p w14:paraId="21A9E670" w14:textId="77777777" w:rsidR="00E30229" w:rsidRDefault="00E30229" w:rsidP="000133B8">
      <w:pPr>
        <w:pStyle w:val="HTMLPreformatted"/>
        <w:tabs>
          <w:tab w:val="clear" w:pos="1832"/>
          <w:tab w:val="left" w:pos="2160"/>
        </w:tabs>
        <w:ind w:left="2160" w:hanging="2160"/>
        <w:rPr>
          <w:rFonts w:ascii="Arial" w:hAnsi="Arial" w:cs="Arial"/>
          <w:sz w:val="22"/>
          <w:szCs w:val="22"/>
        </w:rPr>
      </w:pPr>
    </w:p>
    <w:p w14:paraId="27720DDF" w14:textId="6D61EAA5" w:rsidR="00E30229" w:rsidRDefault="00E30229" w:rsidP="000133B8">
      <w:pPr>
        <w:pStyle w:val="HTMLPreformatted"/>
        <w:tabs>
          <w:tab w:val="clear" w:pos="1832"/>
          <w:tab w:val="left" w:pos="2160"/>
        </w:tabs>
        <w:ind w:left="2160" w:hanging="2160"/>
        <w:rPr>
          <w:rFonts w:ascii="Arial" w:hAnsi="Arial" w:cs="Arial"/>
          <w:sz w:val="22"/>
          <w:szCs w:val="22"/>
        </w:rPr>
      </w:pPr>
      <w:r>
        <w:rPr>
          <w:rFonts w:ascii="Arial" w:hAnsi="Arial" w:cs="Arial"/>
          <w:sz w:val="22"/>
          <w:szCs w:val="22"/>
        </w:rPr>
        <w:t>2017 -present</w:t>
      </w:r>
      <w:r>
        <w:rPr>
          <w:rFonts w:ascii="Arial" w:hAnsi="Arial" w:cs="Arial"/>
          <w:sz w:val="22"/>
          <w:szCs w:val="22"/>
        </w:rPr>
        <w:tab/>
        <w:t xml:space="preserve">MICHR Mentoring Academy (held one to two times yearly) </w:t>
      </w:r>
    </w:p>
    <w:p w14:paraId="63E6C65F" w14:textId="77777777" w:rsidR="00E30229" w:rsidRDefault="00E30229" w:rsidP="000133B8">
      <w:pPr>
        <w:pStyle w:val="HTMLPreformatted"/>
        <w:tabs>
          <w:tab w:val="clear" w:pos="1832"/>
          <w:tab w:val="left" w:pos="2160"/>
        </w:tabs>
        <w:ind w:left="2160" w:hanging="2160"/>
        <w:rPr>
          <w:rFonts w:ascii="Arial" w:hAnsi="Arial" w:cs="Arial"/>
          <w:sz w:val="22"/>
          <w:szCs w:val="22"/>
        </w:rPr>
      </w:pPr>
    </w:p>
    <w:p w14:paraId="0530BBD7" w14:textId="60E0B44E" w:rsidR="00DC08BE" w:rsidRDefault="00DC08BE" w:rsidP="000133B8">
      <w:pPr>
        <w:pStyle w:val="HTMLPreformatted"/>
        <w:tabs>
          <w:tab w:val="clear" w:pos="1832"/>
          <w:tab w:val="left" w:pos="2160"/>
        </w:tabs>
        <w:ind w:left="2160" w:hanging="2160"/>
        <w:rPr>
          <w:rFonts w:ascii="Arial" w:hAnsi="Arial" w:cs="Arial"/>
          <w:sz w:val="22"/>
          <w:szCs w:val="22"/>
        </w:rPr>
      </w:pPr>
      <w:r>
        <w:rPr>
          <w:rFonts w:ascii="Arial" w:hAnsi="Arial" w:cs="Arial"/>
          <w:sz w:val="22"/>
          <w:szCs w:val="22"/>
        </w:rPr>
        <w:t>2015</w:t>
      </w:r>
      <w:r>
        <w:rPr>
          <w:rFonts w:ascii="Arial" w:hAnsi="Arial" w:cs="Arial"/>
          <w:sz w:val="22"/>
          <w:szCs w:val="22"/>
        </w:rPr>
        <w:tab/>
      </w:r>
      <w:r>
        <w:rPr>
          <w:rFonts w:ascii="Arial" w:hAnsi="Arial" w:cs="Arial"/>
          <w:sz w:val="22"/>
          <w:szCs w:val="22"/>
        </w:rPr>
        <w:tab/>
        <w:t>National Research Mentor Network (NRMN) Certification and Training</w:t>
      </w:r>
    </w:p>
    <w:p w14:paraId="39A2E273" w14:textId="77777777" w:rsidR="00DC08BE" w:rsidRDefault="00DC08BE" w:rsidP="000133B8">
      <w:pPr>
        <w:pStyle w:val="HTMLPreformatted"/>
        <w:tabs>
          <w:tab w:val="clear" w:pos="1832"/>
          <w:tab w:val="left" w:pos="2160"/>
        </w:tabs>
        <w:ind w:left="2160" w:hanging="2160"/>
        <w:rPr>
          <w:rFonts w:ascii="Arial" w:hAnsi="Arial" w:cs="Arial"/>
          <w:sz w:val="22"/>
          <w:szCs w:val="22"/>
        </w:rPr>
      </w:pPr>
    </w:p>
    <w:p w14:paraId="38D62A39" w14:textId="77777777" w:rsidR="000133B8" w:rsidRPr="000133B8" w:rsidRDefault="000133B8" w:rsidP="000133B8">
      <w:pPr>
        <w:pStyle w:val="HTMLPreformatted"/>
        <w:tabs>
          <w:tab w:val="clear" w:pos="1832"/>
          <w:tab w:val="left" w:pos="2160"/>
        </w:tabs>
        <w:ind w:left="2160" w:hanging="2160"/>
        <w:rPr>
          <w:rFonts w:ascii="Arial" w:hAnsi="Arial" w:cs="Arial"/>
          <w:sz w:val="22"/>
          <w:szCs w:val="22"/>
        </w:rPr>
      </w:pPr>
      <w:r>
        <w:rPr>
          <w:rFonts w:ascii="Arial" w:hAnsi="Arial" w:cs="Arial"/>
          <w:sz w:val="22"/>
          <w:szCs w:val="22"/>
        </w:rPr>
        <w:t>2011</w:t>
      </w:r>
      <w:r>
        <w:rPr>
          <w:rFonts w:ascii="Arial" w:hAnsi="Arial" w:cs="Arial"/>
          <w:sz w:val="22"/>
          <w:szCs w:val="22"/>
        </w:rPr>
        <w:tab/>
      </w:r>
      <w:r>
        <w:rPr>
          <w:rFonts w:ascii="Arial" w:hAnsi="Arial" w:cs="Arial"/>
          <w:sz w:val="22"/>
          <w:szCs w:val="22"/>
        </w:rPr>
        <w:tab/>
      </w:r>
      <w:r w:rsidRPr="000133B8">
        <w:rPr>
          <w:rFonts w:ascii="Arial" w:hAnsi="Arial" w:cs="Arial"/>
          <w:sz w:val="22"/>
          <w:szCs w:val="22"/>
        </w:rPr>
        <w:t>Michigan Institute for Clinical Research (MICHR) Panel Discussant for “Establishing Value in Research Mentoring: Recognition and Education</w:t>
      </w:r>
      <w:r>
        <w:rPr>
          <w:rFonts w:ascii="Arial" w:hAnsi="Arial" w:cs="Arial"/>
          <w:sz w:val="22"/>
          <w:szCs w:val="22"/>
        </w:rPr>
        <w:t xml:space="preserve"> Workshop</w:t>
      </w:r>
      <w:r w:rsidRPr="000133B8">
        <w:rPr>
          <w:rFonts w:ascii="Arial" w:hAnsi="Arial" w:cs="Arial"/>
          <w:sz w:val="22"/>
          <w:szCs w:val="22"/>
        </w:rPr>
        <w:t>” July 21, 2011</w:t>
      </w:r>
    </w:p>
    <w:p w14:paraId="0B1E9B63" w14:textId="77777777" w:rsidR="000133B8" w:rsidRPr="000133B8" w:rsidRDefault="000133B8" w:rsidP="000133B8">
      <w:pPr>
        <w:tabs>
          <w:tab w:val="left" w:pos="2160"/>
        </w:tabs>
        <w:spacing w:after="120"/>
        <w:ind w:left="2160" w:hanging="2160"/>
        <w:rPr>
          <w:rFonts w:ascii="Arial" w:hAnsi="Arial" w:cs="Arial"/>
          <w:sz w:val="22"/>
          <w:szCs w:val="22"/>
        </w:rPr>
      </w:pPr>
    </w:p>
    <w:p w14:paraId="303BCDCD" w14:textId="0ECA5401" w:rsidR="004D29A9" w:rsidRDefault="000133B8" w:rsidP="004D29A9">
      <w:pPr>
        <w:spacing w:after="120"/>
        <w:ind w:left="2160" w:hanging="2160"/>
        <w:rPr>
          <w:rFonts w:ascii="Arial" w:hAnsi="Arial" w:cs="Arial"/>
          <w:sz w:val="22"/>
          <w:szCs w:val="22"/>
        </w:rPr>
      </w:pPr>
      <w:r>
        <w:rPr>
          <w:rFonts w:ascii="Arial" w:hAnsi="Arial" w:cs="Arial"/>
          <w:sz w:val="22"/>
          <w:szCs w:val="22"/>
        </w:rPr>
        <w:t>2010–</w:t>
      </w:r>
      <w:r w:rsidR="00C37C91">
        <w:rPr>
          <w:rFonts w:ascii="Arial" w:hAnsi="Arial" w:cs="Arial"/>
          <w:sz w:val="22"/>
          <w:szCs w:val="22"/>
        </w:rPr>
        <w:t>2021</w:t>
      </w:r>
      <w:r>
        <w:rPr>
          <w:rFonts w:ascii="Arial" w:hAnsi="Arial" w:cs="Arial"/>
          <w:sz w:val="22"/>
          <w:szCs w:val="22"/>
        </w:rPr>
        <w:tab/>
        <w:t xml:space="preserve">Mentor for American College of Clinical Pharmacy Focused Investigator Training (FIT) </w:t>
      </w:r>
      <w:r w:rsidR="0034637A">
        <w:rPr>
          <w:rFonts w:ascii="Arial" w:hAnsi="Arial" w:cs="Arial"/>
          <w:sz w:val="22"/>
          <w:szCs w:val="22"/>
        </w:rPr>
        <w:t xml:space="preserve">and Mentored Investigator Research Training (MeRIT) </w:t>
      </w:r>
      <w:r>
        <w:rPr>
          <w:rFonts w:ascii="Arial" w:hAnsi="Arial" w:cs="Arial"/>
          <w:sz w:val="22"/>
          <w:szCs w:val="22"/>
        </w:rPr>
        <w:t>Program</w:t>
      </w:r>
      <w:r w:rsidR="0034637A">
        <w:rPr>
          <w:rFonts w:ascii="Arial" w:hAnsi="Arial" w:cs="Arial"/>
          <w:sz w:val="22"/>
          <w:szCs w:val="22"/>
        </w:rPr>
        <w:t>s</w:t>
      </w:r>
    </w:p>
    <w:p w14:paraId="01530B17" w14:textId="77777777" w:rsidR="002A511D" w:rsidRDefault="002A511D" w:rsidP="0034637A">
      <w:pPr>
        <w:spacing w:after="120"/>
        <w:ind w:left="2160"/>
        <w:rPr>
          <w:rFonts w:ascii="Arial" w:hAnsi="Arial" w:cs="Arial"/>
          <w:sz w:val="22"/>
          <w:szCs w:val="22"/>
        </w:rPr>
      </w:pPr>
      <w:r>
        <w:rPr>
          <w:rFonts w:ascii="Arial" w:hAnsi="Arial" w:cs="Arial"/>
          <w:sz w:val="22"/>
          <w:szCs w:val="22"/>
        </w:rPr>
        <w:t>2021 mentees</w:t>
      </w:r>
    </w:p>
    <w:p w14:paraId="69DD2E1F" w14:textId="77777777" w:rsidR="002A511D" w:rsidRDefault="002A511D" w:rsidP="0034637A">
      <w:pPr>
        <w:spacing w:after="120"/>
        <w:ind w:left="2160"/>
        <w:rPr>
          <w:rFonts w:ascii="Arial" w:hAnsi="Arial" w:cs="Arial"/>
          <w:sz w:val="22"/>
          <w:szCs w:val="22"/>
        </w:rPr>
      </w:pPr>
      <w:r>
        <w:rPr>
          <w:rFonts w:ascii="Arial" w:hAnsi="Arial" w:cs="Arial"/>
          <w:sz w:val="22"/>
          <w:szCs w:val="22"/>
        </w:rPr>
        <w:tab/>
        <w:t>David Dadimov, PharmD, University of California San Francisco</w:t>
      </w:r>
    </w:p>
    <w:p w14:paraId="653F4103" w14:textId="77777777" w:rsidR="002A511D" w:rsidRDefault="002A511D" w:rsidP="002A511D">
      <w:pPr>
        <w:spacing w:after="120"/>
        <w:ind w:left="2160" w:firstLine="720"/>
        <w:rPr>
          <w:rFonts w:ascii="Arial" w:hAnsi="Arial" w:cs="Arial"/>
          <w:sz w:val="22"/>
          <w:szCs w:val="22"/>
        </w:rPr>
      </w:pPr>
      <w:r>
        <w:rPr>
          <w:rFonts w:ascii="Arial" w:hAnsi="Arial" w:cs="Arial"/>
          <w:sz w:val="22"/>
          <w:szCs w:val="22"/>
        </w:rPr>
        <w:t>Lee Hu Nguyen, PharmD, University of California Irvine</w:t>
      </w:r>
    </w:p>
    <w:p w14:paraId="46AE0F05" w14:textId="77777777" w:rsidR="002A511D" w:rsidRDefault="002A511D" w:rsidP="002A511D">
      <w:pPr>
        <w:spacing w:after="120"/>
        <w:ind w:left="2160" w:firstLine="720"/>
        <w:rPr>
          <w:rFonts w:ascii="Arial" w:hAnsi="Arial" w:cs="Arial"/>
          <w:sz w:val="22"/>
          <w:szCs w:val="22"/>
        </w:rPr>
      </w:pPr>
      <w:r>
        <w:rPr>
          <w:rFonts w:ascii="Arial" w:hAnsi="Arial" w:cs="Arial"/>
          <w:sz w:val="22"/>
          <w:szCs w:val="22"/>
        </w:rPr>
        <w:t>Titiola Mitsuko Afolabi, PharmD, Midwestern University</w:t>
      </w:r>
    </w:p>
    <w:p w14:paraId="1E83011E" w14:textId="77777777" w:rsidR="002A511D" w:rsidRDefault="002A511D" w:rsidP="002A511D">
      <w:pPr>
        <w:spacing w:after="120"/>
        <w:ind w:left="2160" w:firstLine="720"/>
        <w:rPr>
          <w:rFonts w:ascii="Arial" w:hAnsi="Arial" w:cs="Arial"/>
          <w:sz w:val="22"/>
          <w:szCs w:val="22"/>
        </w:rPr>
      </w:pPr>
      <w:r>
        <w:rPr>
          <w:rFonts w:ascii="Arial" w:hAnsi="Arial" w:cs="Arial"/>
          <w:sz w:val="22"/>
          <w:szCs w:val="22"/>
        </w:rPr>
        <w:t>Paul Jisuen Won, University of Southern California</w:t>
      </w:r>
    </w:p>
    <w:p w14:paraId="22CEAE9F" w14:textId="77777777" w:rsidR="005D1240" w:rsidRDefault="002A511D" w:rsidP="0034637A">
      <w:pPr>
        <w:spacing w:after="120"/>
        <w:ind w:left="2160"/>
        <w:rPr>
          <w:rFonts w:ascii="Arial" w:hAnsi="Arial" w:cs="Arial"/>
          <w:sz w:val="22"/>
          <w:szCs w:val="22"/>
        </w:rPr>
      </w:pPr>
      <w:r>
        <w:rPr>
          <w:rFonts w:ascii="Arial" w:hAnsi="Arial" w:cs="Arial"/>
          <w:sz w:val="22"/>
          <w:szCs w:val="22"/>
        </w:rPr>
        <w:t xml:space="preserve">2019 </w:t>
      </w:r>
      <w:r w:rsidR="005D1240">
        <w:rPr>
          <w:rFonts w:ascii="Arial" w:hAnsi="Arial" w:cs="Arial"/>
          <w:sz w:val="22"/>
          <w:szCs w:val="22"/>
        </w:rPr>
        <w:t>mentee</w:t>
      </w:r>
    </w:p>
    <w:p w14:paraId="6E0DD19E" w14:textId="77777777" w:rsidR="005D1240" w:rsidRDefault="005D1240" w:rsidP="0034637A">
      <w:pPr>
        <w:spacing w:after="120"/>
        <w:ind w:left="2160"/>
        <w:rPr>
          <w:rFonts w:ascii="Arial" w:hAnsi="Arial" w:cs="Arial"/>
          <w:sz w:val="22"/>
          <w:szCs w:val="22"/>
        </w:rPr>
      </w:pPr>
      <w:r>
        <w:rPr>
          <w:rFonts w:ascii="Arial" w:hAnsi="Arial" w:cs="Arial"/>
          <w:sz w:val="22"/>
          <w:szCs w:val="22"/>
        </w:rPr>
        <w:tab/>
        <w:t>Mikel Jones, PharmD – University of Kentucky</w:t>
      </w:r>
    </w:p>
    <w:p w14:paraId="232F7BA8" w14:textId="77777777" w:rsidR="005D1240" w:rsidRDefault="005D1240" w:rsidP="0034637A">
      <w:pPr>
        <w:spacing w:after="120"/>
        <w:ind w:left="2160"/>
        <w:rPr>
          <w:rFonts w:ascii="Arial" w:hAnsi="Arial" w:cs="Arial"/>
          <w:sz w:val="22"/>
          <w:szCs w:val="22"/>
        </w:rPr>
      </w:pPr>
      <w:r>
        <w:rPr>
          <w:rFonts w:ascii="Arial" w:hAnsi="Arial" w:cs="Arial"/>
          <w:sz w:val="22"/>
          <w:szCs w:val="22"/>
        </w:rPr>
        <w:t>2017-mentee</w:t>
      </w:r>
    </w:p>
    <w:p w14:paraId="6FA7AD2D" w14:textId="77777777" w:rsidR="005D1240" w:rsidRDefault="005D1240" w:rsidP="0034637A">
      <w:pPr>
        <w:spacing w:after="120"/>
        <w:ind w:left="2160"/>
        <w:rPr>
          <w:rFonts w:ascii="Arial" w:hAnsi="Arial" w:cs="Arial"/>
          <w:sz w:val="22"/>
          <w:szCs w:val="22"/>
        </w:rPr>
      </w:pPr>
      <w:r>
        <w:rPr>
          <w:rFonts w:ascii="Arial" w:hAnsi="Arial" w:cs="Arial"/>
          <w:sz w:val="22"/>
          <w:szCs w:val="22"/>
        </w:rPr>
        <w:tab/>
        <w:t>Ryan Funk, PharmD, PhD- University of Missouri</w:t>
      </w:r>
    </w:p>
    <w:p w14:paraId="0EAB8CB0" w14:textId="77777777" w:rsidR="005D1240" w:rsidRDefault="005D1240" w:rsidP="0034637A">
      <w:pPr>
        <w:spacing w:after="120"/>
        <w:ind w:left="2160"/>
        <w:rPr>
          <w:rFonts w:ascii="Arial" w:hAnsi="Arial" w:cs="Arial"/>
          <w:sz w:val="22"/>
          <w:szCs w:val="22"/>
        </w:rPr>
      </w:pPr>
      <w:r>
        <w:rPr>
          <w:rFonts w:ascii="Arial" w:hAnsi="Arial" w:cs="Arial"/>
          <w:sz w:val="22"/>
          <w:szCs w:val="22"/>
        </w:rPr>
        <w:tab/>
        <w:t>Jennie Jarrett, PharmD, Ed- University of Illinois Chicago</w:t>
      </w:r>
    </w:p>
    <w:p w14:paraId="664100CB" w14:textId="77777777" w:rsidR="0034637A" w:rsidRDefault="002A511D" w:rsidP="0034637A">
      <w:pPr>
        <w:spacing w:after="120"/>
        <w:ind w:left="2160"/>
        <w:rPr>
          <w:rFonts w:ascii="Arial" w:hAnsi="Arial" w:cs="Arial"/>
          <w:sz w:val="22"/>
          <w:szCs w:val="22"/>
        </w:rPr>
      </w:pPr>
      <w:r>
        <w:rPr>
          <w:rFonts w:ascii="Arial" w:hAnsi="Arial" w:cs="Arial"/>
          <w:sz w:val="22"/>
          <w:szCs w:val="22"/>
        </w:rPr>
        <w:t xml:space="preserve">2016 </w:t>
      </w:r>
      <w:r w:rsidR="0034637A">
        <w:rPr>
          <w:rFonts w:ascii="Arial" w:hAnsi="Arial" w:cs="Arial"/>
          <w:sz w:val="22"/>
          <w:szCs w:val="22"/>
        </w:rPr>
        <w:t>mentees</w:t>
      </w:r>
    </w:p>
    <w:p w14:paraId="66C8692D" w14:textId="77777777" w:rsidR="0034637A" w:rsidRDefault="0034637A" w:rsidP="0034637A">
      <w:pPr>
        <w:spacing w:after="120"/>
        <w:ind w:left="2160"/>
        <w:rPr>
          <w:rFonts w:ascii="Arial" w:hAnsi="Arial" w:cs="Arial"/>
          <w:sz w:val="22"/>
          <w:szCs w:val="22"/>
        </w:rPr>
      </w:pPr>
      <w:r>
        <w:rPr>
          <w:rFonts w:ascii="Arial" w:hAnsi="Arial" w:cs="Arial"/>
          <w:sz w:val="22"/>
          <w:szCs w:val="22"/>
        </w:rPr>
        <w:tab/>
        <w:t>Jason Karnes</w:t>
      </w:r>
      <w:r w:rsidR="005D1240">
        <w:rPr>
          <w:rFonts w:ascii="Arial" w:hAnsi="Arial" w:cs="Arial"/>
          <w:sz w:val="22"/>
          <w:szCs w:val="22"/>
        </w:rPr>
        <w:t>, PharmD, PhD</w:t>
      </w:r>
      <w:r>
        <w:rPr>
          <w:rFonts w:ascii="Arial" w:hAnsi="Arial" w:cs="Arial"/>
          <w:sz w:val="22"/>
          <w:szCs w:val="22"/>
        </w:rPr>
        <w:t xml:space="preserve"> – University of Arizona</w:t>
      </w:r>
    </w:p>
    <w:p w14:paraId="3177BFBC" w14:textId="77777777" w:rsidR="0034637A" w:rsidRDefault="0034637A" w:rsidP="0034637A">
      <w:pPr>
        <w:spacing w:after="120"/>
        <w:ind w:left="2160" w:firstLine="720"/>
        <w:rPr>
          <w:rFonts w:ascii="Arial" w:hAnsi="Arial" w:cs="Arial"/>
          <w:sz w:val="22"/>
          <w:szCs w:val="22"/>
        </w:rPr>
      </w:pPr>
      <w:r>
        <w:rPr>
          <w:rFonts w:ascii="Arial" w:hAnsi="Arial" w:cs="Arial"/>
          <w:sz w:val="22"/>
          <w:szCs w:val="22"/>
        </w:rPr>
        <w:t>Ginah Nightingale</w:t>
      </w:r>
      <w:r w:rsidR="005D1240">
        <w:rPr>
          <w:rFonts w:ascii="Arial" w:hAnsi="Arial" w:cs="Arial"/>
          <w:sz w:val="22"/>
          <w:szCs w:val="22"/>
        </w:rPr>
        <w:t>, PharmD</w:t>
      </w:r>
      <w:r>
        <w:rPr>
          <w:rFonts w:ascii="Arial" w:hAnsi="Arial" w:cs="Arial"/>
          <w:sz w:val="22"/>
          <w:szCs w:val="22"/>
        </w:rPr>
        <w:t xml:space="preserve"> – University of Philadelphia</w:t>
      </w:r>
    </w:p>
    <w:p w14:paraId="5A0367B6" w14:textId="77777777" w:rsidR="0034637A" w:rsidRDefault="0034637A" w:rsidP="0034637A">
      <w:pPr>
        <w:spacing w:after="120"/>
        <w:ind w:left="2160" w:firstLine="720"/>
        <w:rPr>
          <w:rFonts w:ascii="Arial" w:hAnsi="Arial" w:cs="Arial"/>
          <w:sz w:val="22"/>
          <w:szCs w:val="22"/>
        </w:rPr>
      </w:pPr>
      <w:r>
        <w:rPr>
          <w:rFonts w:ascii="Arial" w:hAnsi="Arial" w:cs="Arial"/>
          <w:sz w:val="22"/>
          <w:szCs w:val="22"/>
        </w:rPr>
        <w:t>Charlene Williams</w:t>
      </w:r>
      <w:r w:rsidR="005D1240">
        <w:rPr>
          <w:rFonts w:ascii="Arial" w:hAnsi="Arial" w:cs="Arial"/>
          <w:sz w:val="22"/>
          <w:szCs w:val="22"/>
        </w:rPr>
        <w:t>, PharmD</w:t>
      </w:r>
      <w:r>
        <w:rPr>
          <w:rFonts w:ascii="Arial" w:hAnsi="Arial" w:cs="Arial"/>
          <w:sz w:val="22"/>
          <w:szCs w:val="22"/>
        </w:rPr>
        <w:t>– University of North Carolina</w:t>
      </w:r>
    </w:p>
    <w:p w14:paraId="4FAE97D8" w14:textId="77777777" w:rsidR="0034637A" w:rsidRDefault="002A511D" w:rsidP="0034637A">
      <w:pPr>
        <w:spacing w:after="120"/>
        <w:ind w:left="2160"/>
        <w:rPr>
          <w:rFonts w:ascii="Arial" w:hAnsi="Arial" w:cs="Arial"/>
          <w:sz w:val="22"/>
          <w:szCs w:val="22"/>
        </w:rPr>
      </w:pPr>
      <w:r>
        <w:rPr>
          <w:rFonts w:ascii="Arial" w:hAnsi="Arial" w:cs="Arial"/>
          <w:sz w:val="22"/>
          <w:szCs w:val="22"/>
        </w:rPr>
        <w:t xml:space="preserve">2015 </w:t>
      </w:r>
      <w:r w:rsidR="0034637A">
        <w:rPr>
          <w:rFonts w:ascii="Arial" w:hAnsi="Arial" w:cs="Arial"/>
          <w:sz w:val="22"/>
          <w:szCs w:val="22"/>
        </w:rPr>
        <w:t>mentees</w:t>
      </w:r>
      <w:r w:rsidR="0034637A">
        <w:rPr>
          <w:rFonts w:ascii="Arial" w:hAnsi="Arial" w:cs="Arial"/>
          <w:sz w:val="22"/>
          <w:szCs w:val="22"/>
        </w:rPr>
        <w:tab/>
      </w:r>
    </w:p>
    <w:p w14:paraId="7804146E" w14:textId="77777777" w:rsidR="0034637A" w:rsidRDefault="0034637A" w:rsidP="000133B8">
      <w:pPr>
        <w:spacing w:after="120"/>
        <w:ind w:left="2160" w:hanging="2160"/>
        <w:rPr>
          <w:rFonts w:ascii="Arial" w:hAnsi="Arial" w:cs="Arial"/>
          <w:sz w:val="22"/>
          <w:szCs w:val="22"/>
        </w:rPr>
      </w:pPr>
      <w:r>
        <w:rPr>
          <w:rFonts w:ascii="Arial" w:hAnsi="Arial" w:cs="Arial"/>
          <w:sz w:val="22"/>
          <w:szCs w:val="22"/>
        </w:rPr>
        <w:tab/>
      </w:r>
      <w:r>
        <w:rPr>
          <w:rFonts w:ascii="Arial" w:hAnsi="Arial" w:cs="Arial"/>
          <w:sz w:val="22"/>
          <w:szCs w:val="22"/>
        </w:rPr>
        <w:tab/>
      </w:r>
      <w:r w:rsidR="005D1240">
        <w:rPr>
          <w:rFonts w:ascii="Arial" w:hAnsi="Arial" w:cs="Arial"/>
          <w:sz w:val="22"/>
          <w:szCs w:val="22"/>
        </w:rPr>
        <w:t>Christine Eisenhower, PharmD</w:t>
      </w:r>
      <w:r>
        <w:rPr>
          <w:rFonts w:ascii="Arial" w:hAnsi="Arial" w:cs="Arial"/>
          <w:sz w:val="22"/>
          <w:szCs w:val="22"/>
        </w:rPr>
        <w:t>– University of Rhode Island</w:t>
      </w:r>
      <w:r w:rsidR="007D13DD">
        <w:rPr>
          <w:rFonts w:ascii="Arial" w:hAnsi="Arial" w:cs="Arial"/>
          <w:sz w:val="22"/>
          <w:szCs w:val="22"/>
        </w:rPr>
        <w:tab/>
      </w:r>
    </w:p>
    <w:p w14:paraId="4F90AD6E" w14:textId="77777777" w:rsidR="007D13DD" w:rsidRPr="0034637A" w:rsidRDefault="002A511D" w:rsidP="0034637A">
      <w:pPr>
        <w:spacing w:after="120"/>
        <w:ind w:left="2160"/>
        <w:rPr>
          <w:rFonts w:ascii="Arial" w:hAnsi="Arial" w:cs="Arial"/>
          <w:sz w:val="22"/>
          <w:szCs w:val="22"/>
        </w:rPr>
      </w:pPr>
      <w:r>
        <w:rPr>
          <w:rFonts w:ascii="Arial" w:hAnsi="Arial" w:cs="Arial"/>
          <w:sz w:val="22"/>
          <w:szCs w:val="22"/>
        </w:rPr>
        <w:t xml:space="preserve">2014 </w:t>
      </w:r>
      <w:r w:rsidR="00E860F9" w:rsidRPr="0034637A">
        <w:rPr>
          <w:rFonts w:ascii="Arial" w:hAnsi="Arial" w:cs="Arial"/>
          <w:sz w:val="22"/>
          <w:szCs w:val="22"/>
        </w:rPr>
        <w:t>mentees</w:t>
      </w:r>
    </w:p>
    <w:p w14:paraId="7C5A3D55" w14:textId="77777777" w:rsidR="00E860F9" w:rsidRPr="0034637A" w:rsidRDefault="00E860F9" w:rsidP="000133B8">
      <w:pPr>
        <w:spacing w:after="120"/>
        <w:ind w:left="2160" w:hanging="2160"/>
        <w:rPr>
          <w:rFonts w:ascii="Arial" w:hAnsi="Arial" w:cs="Arial"/>
          <w:sz w:val="22"/>
          <w:szCs w:val="22"/>
        </w:rPr>
      </w:pPr>
      <w:r w:rsidRPr="0034637A">
        <w:rPr>
          <w:rFonts w:ascii="Arial" w:hAnsi="Arial" w:cs="Arial"/>
          <w:sz w:val="22"/>
          <w:szCs w:val="22"/>
        </w:rPr>
        <w:tab/>
      </w:r>
      <w:r w:rsidRPr="0034637A">
        <w:rPr>
          <w:rFonts w:ascii="Arial" w:hAnsi="Arial" w:cs="Arial"/>
          <w:sz w:val="22"/>
          <w:szCs w:val="22"/>
        </w:rPr>
        <w:tab/>
        <w:t>Raymond Cha, Pharm.D, - Wayne State University</w:t>
      </w:r>
    </w:p>
    <w:p w14:paraId="2CEFE70F" w14:textId="77777777" w:rsidR="00E860F9" w:rsidRPr="0034637A" w:rsidRDefault="00E860F9" w:rsidP="000133B8">
      <w:pPr>
        <w:spacing w:after="120"/>
        <w:ind w:left="2160" w:hanging="2160"/>
        <w:rPr>
          <w:rFonts w:ascii="Arial" w:hAnsi="Arial" w:cs="Arial"/>
          <w:sz w:val="22"/>
          <w:szCs w:val="22"/>
        </w:rPr>
      </w:pPr>
      <w:r w:rsidRPr="0034637A">
        <w:rPr>
          <w:rFonts w:ascii="Arial" w:hAnsi="Arial" w:cs="Arial"/>
          <w:sz w:val="22"/>
          <w:szCs w:val="22"/>
        </w:rPr>
        <w:tab/>
      </w:r>
      <w:r w:rsidRPr="0034637A">
        <w:rPr>
          <w:rFonts w:ascii="Arial" w:hAnsi="Arial" w:cs="Arial"/>
          <w:sz w:val="22"/>
          <w:szCs w:val="22"/>
        </w:rPr>
        <w:tab/>
        <w:t>Allison Blackmer, PharmD – University of Michigan</w:t>
      </w:r>
    </w:p>
    <w:p w14:paraId="0A7FE3A0" w14:textId="77777777" w:rsidR="00E860F9" w:rsidRPr="0034637A" w:rsidRDefault="00E860F9" w:rsidP="000133B8">
      <w:pPr>
        <w:spacing w:after="120"/>
        <w:ind w:left="2160" w:hanging="2160"/>
        <w:rPr>
          <w:rFonts w:ascii="Arial" w:hAnsi="Arial" w:cs="Arial"/>
          <w:sz w:val="22"/>
          <w:szCs w:val="22"/>
        </w:rPr>
      </w:pPr>
      <w:r w:rsidRPr="0034637A">
        <w:rPr>
          <w:rFonts w:ascii="Arial" w:hAnsi="Arial" w:cs="Arial"/>
          <w:sz w:val="22"/>
          <w:szCs w:val="22"/>
        </w:rPr>
        <w:tab/>
      </w:r>
      <w:r w:rsidRPr="0034637A">
        <w:rPr>
          <w:rFonts w:ascii="Arial" w:hAnsi="Arial" w:cs="Arial"/>
          <w:sz w:val="22"/>
          <w:szCs w:val="22"/>
        </w:rPr>
        <w:tab/>
      </w:r>
      <w:r w:rsidRPr="0034637A">
        <w:rPr>
          <w:rFonts w:ascii="ArialMT" w:hAnsi="ArialMT" w:cs="ArialMT"/>
          <w:sz w:val="22"/>
          <w:szCs w:val="22"/>
          <w:lang w:eastAsia="en-US"/>
        </w:rPr>
        <w:t>Emi Minejima, PharmD – University of Southern California</w:t>
      </w:r>
    </w:p>
    <w:p w14:paraId="674C14F0" w14:textId="77777777" w:rsidR="007D13DD" w:rsidRPr="0034637A" w:rsidRDefault="002A511D" w:rsidP="00E860F9">
      <w:pPr>
        <w:spacing w:after="120"/>
        <w:ind w:left="2160"/>
        <w:rPr>
          <w:rFonts w:ascii="Arial" w:hAnsi="Arial" w:cs="Arial"/>
          <w:sz w:val="22"/>
          <w:szCs w:val="22"/>
        </w:rPr>
      </w:pPr>
      <w:r>
        <w:rPr>
          <w:rFonts w:ascii="Arial" w:hAnsi="Arial" w:cs="Arial"/>
          <w:sz w:val="22"/>
          <w:szCs w:val="22"/>
        </w:rPr>
        <w:t xml:space="preserve">2013 </w:t>
      </w:r>
      <w:r w:rsidR="007D13DD" w:rsidRPr="0034637A">
        <w:rPr>
          <w:rFonts w:ascii="Arial" w:hAnsi="Arial" w:cs="Arial"/>
          <w:sz w:val="22"/>
          <w:szCs w:val="22"/>
        </w:rPr>
        <w:t>mentees</w:t>
      </w:r>
    </w:p>
    <w:p w14:paraId="6CCC34A5" w14:textId="77777777" w:rsidR="007D13DD" w:rsidRPr="0034637A" w:rsidRDefault="007D13DD" w:rsidP="00E860F9">
      <w:pPr>
        <w:spacing w:after="120"/>
        <w:ind w:left="2160"/>
        <w:rPr>
          <w:rFonts w:ascii="Arial" w:hAnsi="Arial" w:cs="Arial"/>
          <w:sz w:val="22"/>
          <w:szCs w:val="22"/>
          <w:lang w:eastAsia="en-US"/>
        </w:rPr>
      </w:pPr>
      <w:r w:rsidRPr="0034637A">
        <w:rPr>
          <w:rFonts w:ascii="Arial" w:hAnsi="Arial" w:cs="Arial"/>
          <w:sz w:val="22"/>
          <w:szCs w:val="22"/>
        </w:rPr>
        <w:tab/>
      </w:r>
      <w:r w:rsidRPr="0034637A">
        <w:rPr>
          <w:rFonts w:ascii="Arial" w:hAnsi="Arial" w:cs="Arial"/>
          <w:sz w:val="22"/>
          <w:szCs w:val="22"/>
          <w:lang w:eastAsia="en-US"/>
        </w:rPr>
        <w:t>Hassan Almoazen, Ph.D., University of Tennessee</w:t>
      </w:r>
    </w:p>
    <w:p w14:paraId="710C88A3" w14:textId="77777777" w:rsidR="00E860F9" w:rsidRDefault="007D13DD" w:rsidP="00E860F9">
      <w:pPr>
        <w:overflowPunct/>
        <w:spacing w:after="120"/>
        <w:ind w:left="2160" w:firstLine="720"/>
        <w:textAlignment w:val="auto"/>
        <w:rPr>
          <w:rFonts w:ascii="Arial" w:hAnsi="Arial" w:cs="Arial"/>
          <w:sz w:val="22"/>
          <w:szCs w:val="22"/>
          <w:lang w:eastAsia="en-US"/>
        </w:rPr>
      </w:pPr>
      <w:r w:rsidRPr="0034637A">
        <w:rPr>
          <w:rFonts w:ascii="Arial" w:hAnsi="Arial" w:cs="Arial"/>
          <w:sz w:val="22"/>
          <w:szCs w:val="22"/>
          <w:lang w:eastAsia="en-US"/>
        </w:rPr>
        <w:t>Jeffrey Gonzales, Pharm.D.,BCPS</w:t>
      </w:r>
      <w:r w:rsidRPr="007D13DD">
        <w:rPr>
          <w:rFonts w:ascii="Arial" w:hAnsi="Arial" w:cs="Arial"/>
          <w:sz w:val="22"/>
          <w:szCs w:val="22"/>
          <w:lang w:eastAsia="en-US"/>
        </w:rPr>
        <w:t>, FCCM – University of Maryland</w:t>
      </w:r>
    </w:p>
    <w:p w14:paraId="08E2C83C" w14:textId="77777777" w:rsidR="007D13DD" w:rsidRPr="007D13DD" w:rsidRDefault="007D13DD" w:rsidP="00E860F9">
      <w:pPr>
        <w:overflowPunct/>
        <w:spacing w:after="120"/>
        <w:ind w:left="2160" w:firstLine="720"/>
        <w:textAlignment w:val="auto"/>
        <w:rPr>
          <w:rFonts w:ascii="Arial" w:hAnsi="Arial" w:cs="Arial"/>
          <w:sz w:val="22"/>
          <w:szCs w:val="22"/>
          <w:lang w:eastAsia="en-US"/>
        </w:rPr>
      </w:pPr>
      <w:r w:rsidRPr="007D13DD">
        <w:rPr>
          <w:rFonts w:ascii="Arial" w:hAnsi="Arial" w:cs="Arial"/>
          <w:sz w:val="22"/>
          <w:szCs w:val="22"/>
          <w:lang w:eastAsia="en-US"/>
        </w:rPr>
        <w:t>Kalen Manasco</w:t>
      </w:r>
      <w:r>
        <w:rPr>
          <w:rFonts w:ascii="Arial" w:hAnsi="Arial" w:cs="Arial"/>
          <w:sz w:val="22"/>
          <w:szCs w:val="22"/>
          <w:lang w:eastAsia="en-US"/>
        </w:rPr>
        <w:t>, PharmD</w:t>
      </w:r>
      <w:r w:rsidRPr="007D13DD">
        <w:rPr>
          <w:rFonts w:ascii="Arial" w:hAnsi="Arial" w:cs="Arial"/>
          <w:sz w:val="22"/>
          <w:szCs w:val="22"/>
          <w:lang w:eastAsia="en-US"/>
        </w:rPr>
        <w:t xml:space="preserve">  - Georgia Regents University</w:t>
      </w:r>
    </w:p>
    <w:p w14:paraId="7F285260" w14:textId="77777777" w:rsidR="007D13DD" w:rsidRPr="007D13DD" w:rsidRDefault="007D13DD" w:rsidP="00E860F9">
      <w:pPr>
        <w:overflowPunct/>
        <w:spacing w:after="120"/>
        <w:ind w:left="2880"/>
        <w:textAlignment w:val="auto"/>
        <w:rPr>
          <w:rFonts w:ascii="Arial" w:hAnsi="Arial" w:cs="Arial"/>
          <w:sz w:val="22"/>
          <w:szCs w:val="22"/>
          <w:lang w:eastAsia="en-US"/>
        </w:rPr>
      </w:pPr>
      <w:r w:rsidRPr="007D13DD">
        <w:rPr>
          <w:rFonts w:ascii="Arial" w:hAnsi="Arial" w:cs="Arial"/>
          <w:sz w:val="22"/>
          <w:szCs w:val="22"/>
          <w:lang w:eastAsia="en-US"/>
        </w:rPr>
        <w:lastRenderedPageBreak/>
        <w:t>Catherine O'Brien</w:t>
      </w:r>
      <w:r>
        <w:rPr>
          <w:rFonts w:ascii="Arial" w:hAnsi="Arial" w:cs="Arial"/>
          <w:sz w:val="22"/>
          <w:szCs w:val="22"/>
          <w:lang w:eastAsia="en-US"/>
        </w:rPr>
        <w:t>, PharmD</w:t>
      </w:r>
      <w:r w:rsidRPr="007D13DD">
        <w:rPr>
          <w:rFonts w:ascii="Arial" w:hAnsi="Arial" w:cs="Arial"/>
          <w:sz w:val="22"/>
          <w:szCs w:val="22"/>
          <w:lang w:eastAsia="en-US"/>
        </w:rPr>
        <w:t xml:space="preserve"> - University of Arkansas </w:t>
      </w:r>
    </w:p>
    <w:p w14:paraId="48ED3000" w14:textId="77777777" w:rsidR="001B3461" w:rsidRDefault="002A511D" w:rsidP="00E860F9">
      <w:pPr>
        <w:spacing w:after="120"/>
        <w:ind w:left="2160" w:hanging="2160"/>
        <w:rPr>
          <w:rFonts w:ascii="Arial" w:hAnsi="Arial" w:cs="Arial"/>
          <w:sz w:val="22"/>
          <w:szCs w:val="22"/>
        </w:rPr>
      </w:pPr>
      <w:r>
        <w:rPr>
          <w:rFonts w:ascii="Arial" w:hAnsi="Arial" w:cs="Arial"/>
          <w:sz w:val="22"/>
          <w:szCs w:val="22"/>
        </w:rPr>
        <w:tab/>
        <w:t xml:space="preserve">2011 </w:t>
      </w:r>
      <w:r w:rsidR="001B3461">
        <w:rPr>
          <w:rFonts w:ascii="Arial" w:hAnsi="Arial" w:cs="Arial"/>
          <w:sz w:val="22"/>
          <w:szCs w:val="22"/>
        </w:rPr>
        <w:t>mentees</w:t>
      </w:r>
    </w:p>
    <w:p w14:paraId="4E57450B" w14:textId="77777777" w:rsidR="001B3461" w:rsidRDefault="001B3461" w:rsidP="00E860F9">
      <w:pPr>
        <w:spacing w:after="120"/>
        <w:ind w:left="2160" w:hanging="2160"/>
        <w:rPr>
          <w:rFonts w:ascii="Arial" w:hAnsi="Arial" w:cs="Arial"/>
          <w:sz w:val="22"/>
          <w:szCs w:val="22"/>
        </w:rPr>
      </w:pPr>
      <w:r>
        <w:rPr>
          <w:rFonts w:ascii="Arial" w:hAnsi="Arial" w:cs="Arial"/>
          <w:sz w:val="22"/>
          <w:szCs w:val="22"/>
        </w:rPr>
        <w:tab/>
      </w:r>
      <w:r>
        <w:rPr>
          <w:rFonts w:ascii="Arial" w:hAnsi="Arial" w:cs="Arial"/>
          <w:sz w:val="22"/>
          <w:szCs w:val="22"/>
        </w:rPr>
        <w:tab/>
        <w:t>Neha Sheth, Pharm.D., University of Maryland</w:t>
      </w:r>
    </w:p>
    <w:p w14:paraId="0500970F" w14:textId="77777777" w:rsidR="001B3461" w:rsidRDefault="001B3461" w:rsidP="00E860F9">
      <w:pPr>
        <w:spacing w:after="120"/>
        <w:ind w:left="2160" w:hanging="2160"/>
        <w:rPr>
          <w:rFonts w:ascii="Arial" w:hAnsi="Arial" w:cs="Arial"/>
          <w:sz w:val="22"/>
          <w:szCs w:val="22"/>
        </w:rPr>
      </w:pPr>
      <w:r>
        <w:rPr>
          <w:rFonts w:ascii="Arial" w:hAnsi="Arial" w:cs="Arial"/>
          <w:sz w:val="22"/>
          <w:szCs w:val="22"/>
        </w:rPr>
        <w:tab/>
      </w:r>
      <w:r>
        <w:rPr>
          <w:rFonts w:ascii="Arial" w:hAnsi="Arial" w:cs="Arial"/>
          <w:sz w:val="22"/>
          <w:szCs w:val="22"/>
        </w:rPr>
        <w:tab/>
        <w:t>Rustin Crutchley, Pharm.D., University of Houston</w:t>
      </w:r>
    </w:p>
    <w:p w14:paraId="02AFC8AF" w14:textId="77777777" w:rsidR="000133B8" w:rsidRDefault="002A511D" w:rsidP="000133B8">
      <w:pPr>
        <w:spacing w:after="120"/>
        <w:ind w:left="2160" w:hanging="2160"/>
        <w:rPr>
          <w:rFonts w:ascii="Arial" w:hAnsi="Arial" w:cs="Arial"/>
          <w:sz w:val="22"/>
          <w:szCs w:val="22"/>
        </w:rPr>
      </w:pPr>
      <w:r>
        <w:rPr>
          <w:rFonts w:ascii="Arial" w:hAnsi="Arial" w:cs="Arial"/>
          <w:sz w:val="22"/>
          <w:szCs w:val="22"/>
        </w:rPr>
        <w:tab/>
        <w:t xml:space="preserve">2010 </w:t>
      </w:r>
      <w:r w:rsidR="000133B8">
        <w:rPr>
          <w:rFonts w:ascii="Arial" w:hAnsi="Arial" w:cs="Arial"/>
          <w:sz w:val="22"/>
          <w:szCs w:val="22"/>
        </w:rPr>
        <w:t>mentees</w:t>
      </w:r>
    </w:p>
    <w:p w14:paraId="2CB297D3" w14:textId="77777777" w:rsidR="001B3461" w:rsidRDefault="001B3461" w:rsidP="001B3461">
      <w:pPr>
        <w:spacing w:after="120"/>
        <w:ind w:left="2160" w:firstLine="720"/>
        <w:rPr>
          <w:rFonts w:ascii="Arial" w:hAnsi="Arial" w:cs="Arial"/>
          <w:sz w:val="22"/>
          <w:szCs w:val="22"/>
        </w:rPr>
      </w:pPr>
      <w:r>
        <w:rPr>
          <w:rFonts w:ascii="Arial" w:hAnsi="Arial" w:cs="Arial"/>
          <w:sz w:val="22"/>
          <w:szCs w:val="22"/>
        </w:rPr>
        <w:t>Roy Parish, B.S. Pharm.D., University of Louisiana</w:t>
      </w:r>
    </w:p>
    <w:p w14:paraId="5A77409C" w14:textId="77777777" w:rsidR="001B3461" w:rsidRPr="005C0158" w:rsidRDefault="001B3461" w:rsidP="001B3461">
      <w:pPr>
        <w:spacing w:after="120"/>
        <w:ind w:left="2160" w:firstLine="720"/>
        <w:rPr>
          <w:rFonts w:ascii="Arial" w:hAnsi="Arial" w:cs="Arial"/>
          <w:sz w:val="22"/>
          <w:szCs w:val="22"/>
        </w:rPr>
      </w:pPr>
      <w:r>
        <w:rPr>
          <w:rFonts w:ascii="Arial" w:hAnsi="Arial" w:cs="Arial"/>
          <w:sz w:val="22"/>
          <w:szCs w:val="22"/>
        </w:rPr>
        <w:t>Pam Pawloski, B.S, Pharm.D., Health Partners Research Foundation</w:t>
      </w:r>
      <w:r>
        <w:rPr>
          <w:rFonts w:ascii="Arial" w:hAnsi="Arial" w:cs="Arial"/>
          <w:sz w:val="22"/>
          <w:szCs w:val="22"/>
        </w:rPr>
        <w:tab/>
      </w:r>
    </w:p>
    <w:p w14:paraId="2BF6920A" w14:textId="77777777" w:rsidR="001F5134" w:rsidRDefault="001F5134" w:rsidP="00501825">
      <w:pPr>
        <w:tabs>
          <w:tab w:val="left" w:pos="0"/>
        </w:tabs>
        <w:spacing w:after="120"/>
        <w:rPr>
          <w:rFonts w:ascii="Arial" w:hAnsi="Arial" w:cs="Arial"/>
          <w:sz w:val="22"/>
          <w:szCs w:val="22"/>
        </w:rPr>
      </w:pPr>
      <w:r w:rsidRPr="005C0158">
        <w:rPr>
          <w:rFonts w:ascii="Arial" w:hAnsi="Arial" w:cs="Arial"/>
          <w:sz w:val="22"/>
          <w:szCs w:val="22"/>
        </w:rPr>
        <w:t>1998-</w:t>
      </w:r>
      <w:r w:rsidR="00242442" w:rsidRPr="005C0158">
        <w:rPr>
          <w:rFonts w:ascii="Arial" w:hAnsi="Arial" w:cs="Arial"/>
          <w:sz w:val="22"/>
          <w:szCs w:val="22"/>
        </w:rPr>
        <w:t>2006</w:t>
      </w:r>
      <w:r w:rsidRPr="005C0158">
        <w:rPr>
          <w:rFonts w:ascii="Arial" w:hAnsi="Arial" w:cs="Arial"/>
          <w:sz w:val="22"/>
          <w:szCs w:val="22"/>
        </w:rPr>
        <w:tab/>
      </w:r>
      <w:r w:rsidRPr="005C0158">
        <w:rPr>
          <w:rFonts w:ascii="Arial" w:hAnsi="Arial" w:cs="Arial"/>
          <w:sz w:val="22"/>
          <w:szCs w:val="22"/>
        </w:rPr>
        <w:tab/>
        <w:t xml:space="preserve">Mentor in the Mentoring program </w:t>
      </w:r>
      <w:r w:rsidR="00D91BD8">
        <w:rPr>
          <w:rFonts w:ascii="Arial" w:hAnsi="Arial" w:cs="Arial"/>
          <w:sz w:val="22"/>
          <w:szCs w:val="22"/>
        </w:rPr>
        <w:t xml:space="preserve">sponsored by Iowa Pharmacy </w:t>
      </w:r>
      <w:r w:rsidR="00D91BD8">
        <w:rPr>
          <w:rFonts w:ascii="Arial" w:hAnsi="Arial" w:cs="Arial"/>
          <w:sz w:val="22"/>
          <w:szCs w:val="22"/>
        </w:rPr>
        <w:tab/>
      </w:r>
      <w:r w:rsidR="00D91BD8">
        <w:rPr>
          <w:rFonts w:ascii="Arial" w:hAnsi="Arial" w:cs="Arial"/>
          <w:sz w:val="22"/>
          <w:szCs w:val="22"/>
        </w:rPr>
        <w:tab/>
      </w:r>
      <w:r w:rsidR="00D91BD8">
        <w:rPr>
          <w:rFonts w:ascii="Arial" w:hAnsi="Arial" w:cs="Arial"/>
          <w:sz w:val="22"/>
          <w:szCs w:val="22"/>
        </w:rPr>
        <w:tab/>
      </w:r>
      <w:r w:rsidR="00D91BD8">
        <w:rPr>
          <w:rFonts w:ascii="Arial" w:hAnsi="Arial" w:cs="Arial"/>
          <w:sz w:val="22"/>
          <w:szCs w:val="22"/>
        </w:rPr>
        <w:tab/>
      </w:r>
      <w:r w:rsidR="001C4051">
        <w:rPr>
          <w:rFonts w:ascii="Arial" w:hAnsi="Arial" w:cs="Arial"/>
          <w:sz w:val="22"/>
          <w:szCs w:val="22"/>
        </w:rPr>
        <w:tab/>
      </w:r>
      <w:r w:rsidRPr="005C0158">
        <w:rPr>
          <w:rFonts w:ascii="Arial" w:hAnsi="Arial" w:cs="Arial"/>
          <w:sz w:val="22"/>
          <w:szCs w:val="22"/>
        </w:rPr>
        <w:t>Association</w:t>
      </w:r>
    </w:p>
    <w:p w14:paraId="2D4D5CA8" w14:textId="77777777" w:rsidR="005D1240" w:rsidRDefault="005D1240" w:rsidP="002D274F">
      <w:pPr>
        <w:spacing w:after="120"/>
        <w:rPr>
          <w:rFonts w:ascii="Arial" w:hAnsi="Arial" w:cs="Arial"/>
          <w:b/>
          <w:i/>
          <w:sz w:val="22"/>
          <w:u w:val="single"/>
        </w:rPr>
      </w:pPr>
    </w:p>
    <w:p w14:paraId="0BE85667" w14:textId="77777777" w:rsidR="002D274F" w:rsidRPr="001030C2" w:rsidRDefault="001C4051" w:rsidP="002D274F">
      <w:pPr>
        <w:spacing w:after="120"/>
        <w:rPr>
          <w:rFonts w:ascii="Arial" w:hAnsi="Arial" w:cs="Arial"/>
          <w:b/>
          <w:i/>
          <w:sz w:val="22"/>
          <w:u w:val="single"/>
        </w:rPr>
      </w:pPr>
      <w:r w:rsidRPr="001030C2">
        <w:rPr>
          <w:rFonts w:ascii="Arial" w:hAnsi="Arial" w:cs="Arial"/>
          <w:b/>
          <w:i/>
          <w:sz w:val="22"/>
          <w:u w:val="single"/>
        </w:rPr>
        <w:t>Career Development Award (K award)</w:t>
      </w:r>
      <w:r w:rsidR="002D274F" w:rsidRPr="001030C2">
        <w:rPr>
          <w:rFonts w:ascii="Arial" w:hAnsi="Arial" w:cs="Arial"/>
          <w:b/>
          <w:i/>
          <w:sz w:val="22"/>
          <w:u w:val="single"/>
        </w:rPr>
        <w:t xml:space="preserve"> mentoring</w:t>
      </w:r>
      <w:r w:rsidR="00B910F1">
        <w:rPr>
          <w:rFonts w:ascii="Arial" w:hAnsi="Arial" w:cs="Arial"/>
          <w:b/>
          <w:i/>
          <w:sz w:val="22"/>
          <w:u w:val="single"/>
        </w:rPr>
        <w:t>/</w:t>
      </w:r>
      <w:r w:rsidR="00E860F9">
        <w:rPr>
          <w:rFonts w:ascii="Arial" w:hAnsi="Arial" w:cs="Arial"/>
          <w:b/>
          <w:i/>
          <w:sz w:val="22"/>
          <w:u w:val="single"/>
        </w:rPr>
        <w:t>collaboration</w:t>
      </w:r>
    </w:p>
    <w:p w14:paraId="6B4757D3" w14:textId="77777777" w:rsidR="00B910F1" w:rsidRDefault="00B910F1" w:rsidP="00B910F1">
      <w:pPr>
        <w:ind w:left="720"/>
        <w:rPr>
          <w:rFonts w:ascii="Arial" w:hAnsi="Arial" w:cs="Arial"/>
          <w:color w:val="000000"/>
          <w:sz w:val="22"/>
          <w:szCs w:val="22"/>
        </w:rPr>
      </w:pPr>
      <w:r>
        <w:rPr>
          <w:rFonts w:ascii="Arial" w:hAnsi="Arial" w:cs="Arial"/>
          <w:color w:val="000000"/>
          <w:sz w:val="22"/>
          <w:szCs w:val="22"/>
        </w:rPr>
        <w:t>Paul Burghardt, Ph.D. Assistant Professor, University of Michigan, School of Medicine, Department of Psychiatry</w:t>
      </w:r>
    </w:p>
    <w:p w14:paraId="2B013283" w14:textId="77777777" w:rsidR="00B910F1" w:rsidRDefault="00B910F1" w:rsidP="00B910F1">
      <w:pPr>
        <w:ind w:left="720"/>
        <w:rPr>
          <w:rFonts w:ascii="Arial" w:hAnsi="Arial" w:cs="Arial"/>
          <w:color w:val="000000"/>
          <w:sz w:val="22"/>
          <w:szCs w:val="22"/>
        </w:rPr>
      </w:pPr>
    </w:p>
    <w:p w14:paraId="67FBA4FA" w14:textId="77777777" w:rsidR="00B910F1" w:rsidRDefault="00B910F1" w:rsidP="00B910F1">
      <w:pPr>
        <w:ind w:left="720"/>
        <w:rPr>
          <w:rFonts w:ascii="Arial" w:hAnsi="Arial" w:cs="Arial"/>
          <w:color w:val="000000"/>
          <w:sz w:val="22"/>
          <w:szCs w:val="22"/>
        </w:rPr>
      </w:pPr>
      <w:r>
        <w:rPr>
          <w:rFonts w:ascii="Arial" w:hAnsi="Arial" w:cs="Arial"/>
          <w:color w:val="000000"/>
          <w:sz w:val="22"/>
          <w:szCs w:val="22"/>
        </w:rPr>
        <w:t>Simon Evans, Ph.D. Assistant Professor, University of Michigan, School of Medicine, Department of Psychiatry</w:t>
      </w:r>
    </w:p>
    <w:p w14:paraId="3BF4FF69" w14:textId="77777777" w:rsidR="00B910F1" w:rsidRDefault="00B910F1" w:rsidP="00B910F1">
      <w:pPr>
        <w:ind w:left="720"/>
        <w:rPr>
          <w:rFonts w:ascii="Arial" w:hAnsi="Arial" w:cs="Arial"/>
          <w:color w:val="000000"/>
          <w:sz w:val="22"/>
          <w:szCs w:val="22"/>
        </w:rPr>
      </w:pPr>
    </w:p>
    <w:p w14:paraId="40F72AE6" w14:textId="77777777" w:rsidR="00B910F1" w:rsidRPr="00B910F1" w:rsidRDefault="00B910F1" w:rsidP="00B910F1">
      <w:pPr>
        <w:ind w:left="720"/>
        <w:rPr>
          <w:rFonts w:ascii="Arial" w:hAnsi="Arial" w:cs="Arial"/>
          <w:color w:val="000000"/>
          <w:sz w:val="22"/>
          <w:szCs w:val="22"/>
        </w:rPr>
      </w:pPr>
      <w:r w:rsidRPr="00B910F1">
        <w:rPr>
          <w:rFonts w:ascii="Arial" w:hAnsi="Arial" w:cs="Arial"/>
          <w:color w:val="000000"/>
          <w:sz w:val="22"/>
          <w:szCs w:val="22"/>
        </w:rPr>
        <w:t>Michael Dorsch, Pharm.D. Clinical Assistant Professor, University of Michigan, College of Pharmacy, K23 Mentor</w:t>
      </w:r>
    </w:p>
    <w:p w14:paraId="65358588" w14:textId="77777777" w:rsidR="00B910F1" w:rsidRDefault="00B910F1" w:rsidP="00B910F1">
      <w:pPr>
        <w:ind w:left="720"/>
        <w:rPr>
          <w:rFonts w:ascii="Arial" w:hAnsi="Arial" w:cs="Arial"/>
          <w:i/>
          <w:color w:val="000000"/>
          <w:sz w:val="22"/>
          <w:szCs w:val="22"/>
        </w:rPr>
      </w:pPr>
    </w:p>
    <w:p w14:paraId="5150934A" w14:textId="77777777" w:rsidR="00B910F1" w:rsidRPr="00340C8A" w:rsidRDefault="00B910F1" w:rsidP="00B910F1">
      <w:pPr>
        <w:ind w:left="720"/>
        <w:rPr>
          <w:rFonts w:ascii="Arial" w:hAnsi="Arial" w:cs="Arial"/>
          <w:color w:val="000000"/>
          <w:sz w:val="22"/>
          <w:szCs w:val="22"/>
        </w:rPr>
      </w:pPr>
      <w:r w:rsidRPr="00340C8A">
        <w:rPr>
          <w:rFonts w:ascii="Arial" w:hAnsi="Arial" w:cs="Arial"/>
          <w:color w:val="000000"/>
          <w:sz w:val="22"/>
          <w:szCs w:val="22"/>
        </w:rPr>
        <w:t>Cathy Van Poznek M.D. Assistant Professor, University of Michigan, School of Medicine, Department of Oncology, K23 mentor</w:t>
      </w:r>
    </w:p>
    <w:p w14:paraId="1B2F5268" w14:textId="77777777" w:rsidR="00B910F1" w:rsidRPr="00340C8A" w:rsidRDefault="00B910F1" w:rsidP="00B910F1">
      <w:pPr>
        <w:ind w:left="720"/>
        <w:rPr>
          <w:rFonts w:ascii="Arial" w:hAnsi="Arial" w:cs="Arial"/>
          <w:color w:val="000000"/>
          <w:sz w:val="22"/>
          <w:szCs w:val="22"/>
        </w:rPr>
      </w:pPr>
    </w:p>
    <w:p w14:paraId="01790F11" w14:textId="72E50186" w:rsidR="00B910F1" w:rsidRPr="00340C8A" w:rsidRDefault="00B910F1" w:rsidP="00B910F1">
      <w:pPr>
        <w:ind w:left="720"/>
        <w:rPr>
          <w:rFonts w:ascii="Arial" w:hAnsi="Arial" w:cs="Arial"/>
          <w:color w:val="000000"/>
          <w:sz w:val="22"/>
          <w:szCs w:val="22"/>
        </w:rPr>
      </w:pPr>
      <w:r w:rsidRPr="00340C8A">
        <w:rPr>
          <w:rFonts w:ascii="Arial" w:hAnsi="Arial" w:cs="Arial"/>
          <w:color w:val="000000"/>
          <w:sz w:val="22"/>
          <w:szCs w:val="22"/>
        </w:rPr>
        <w:t>Jess Fiedorowitz, M.D. Assistant Professor, University of Iowa, Carver College of Medicine, Dep</w:t>
      </w:r>
      <w:r>
        <w:rPr>
          <w:rFonts w:ascii="Arial" w:hAnsi="Arial" w:cs="Arial"/>
          <w:color w:val="000000"/>
          <w:sz w:val="22"/>
          <w:szCs w:val="22"/>
        </w:rPr>
        <w:t>ar</w:t>
      </w:r>
      <w:r w:rsidRPr="00340C8A">
        <w:rPr>
          <w:rFonts w:ascii="Arial" w:hAnsi="Arial" w:cs="Arial"/>
          <w:color w:val="000000"/>
          <w:sz w:val="22"/>
          <w:szCs w:val="22"/>
        </w:rPr>
        <w:t xml:space="preserve">tment </w:t>
      </w:r>
      <w:r w:rsidR="00CF06D6" w:rsidRPr="00340C8A">
        <w:rPr>
          <w:rFonts w:ascii="Arial" w:hAnsi="Arial" w:cs="Arial"/>
          <w:color w:val="000000"/>
          <w:sz w:val="22"/>
          <w:szCs w:val="22"/>
        </w:rPr>
        <w:t>of Psychiatry</w:t>
      </w:r>
      <w:r w:rsidRPr="00340C8A">
        <w:rPr>
          <w:rFonts w:ascii="Arial" w:hAnsi="Arial" w:cs="Arial"/>
          <w:color w:val="000000"/>
          <w:sz w:val="22"/>
          <w:szCs w:val="22"/>
        </w:rPr>
        <w:t xml:space="preserve">, K23 Mentor </w:t>
      </w:r>
    </w:p>
    <w:p w14:paraId="1C43A3E5" w14:textId="77777777" w:rsidR="00B910F1" w:rsidRPr="00340C8A" w:rsidRDefault="00B910F1" w:rsidP="00B910F1">
      <w:pPr>
        <w:rPr>
          <w:rFonts w:ascii="Arial" w:hAnsi="Arial" w:cs="Arial"/>
          <w:color w:val="000000"/>
          <w:sz w:val="22"/>
          <w:szCs w:val="22"/>
        </w:rPr>
      </w:pPr>
    </w:p>
    <w:p w14:paraId="69F33BD1" w14:textId="61D53168" w:rsidR="00B910F1" w:rsidRPr="00340C8A" w:rsidRDefault="00B910F1" w:rsidP="00B910F1">
      <w:pPr>
        <w:ind w:left="720"/>
        <w:rPr>
          <w:rFonts w:ascii="Arial" w:hAnsi="Arial" w:cs="Arial"/>
          <w:color w:val="000000"/>
          <w:sz w:val="22"/>
          <w:szCs w:val="22"/>
        </w:rPr>
      </w:pPr>
      <w:r w:rsidRPr="00340C8A">
        <w:rPr>
          <w:rFonts w:ascii="Arial" w:hAnsi="Arial" w:cs="Arial"/>
          <w:color w:val="000000"/>
          <w:sz w:val="22"/>
          <w:szCs w:val="22"/>
        </w:rPr>
        <w:t>Chadi Calarge, M.D. Assistant Professor, University of Iowa, Carver College of Medicine, Dep</w:t>
      </w:r>
      <w:r>
        <w:rPr>
          <w:rFonts w:ascii="Arial" w:hAnsi="Arial" w:cs="Arial"/>
          <w:color w:val="000000"/>
          <w:sz w:val="22"/>
          <w:szCs w:val="22"/>
        </w:rPr>
        <w:t>ar</w:t>
      </w:r>
      <w:r w:rsidRPr="00340C8A">
        <w:rPr>
          <w:rFonts w:ascii="Arial" w:hAnsi="Arial" w:cs="Arial"/>
          <w:color w:val="000000"/>
          <w:sz w:val="22"/>
          <w:szCs w:val="22"/>
        </w:rPr>
        <w:t xml:space="preserve">tment </w:t>
      </w:r>
      <w:r w:rsidR="00CF06D6" w:rsidRPr="00340C8A">
        <w:rPr>
          <w:rFonts w:ascii="Arial" w:hAnsi="Arial" w:cs="Arial"/>
          <w:color w:val="000000"/>
          <w:sz w:val="22"/>
          <w:szCs w:val="22"/>
        </w:rPr>
        <w:t>of Psychiatry</w:t>
      </w:r>
      <w:r w:rsidRPr="00340C8A">
        <w:rPr>
          <w:rFonts w:ascii="Arial" w:hAnsi="Arial" w:cs="Arial"/>
          <w:color w:val="000000"/>
          <w:sz w:val="22"/>
          <w:szCs w:val="22"/>
        </w:rPr>
        <w:t>, K23 Mentor</w:t>
      </w:r>
    </w:p>
    <w:p w14:paraId="334AAC09" w14:textId="77777777" w:rsidR="00B910F1" w:rsidRPr="00340C8A" w:rsidRDefault="00B910F1" w:rsidP="00B910F1">
      <w:pPr>
        <w:rPr>
          <w:rFonts w:ascii="Arial" w:hAnsi="Arial" w:cs="Arial"/>
          <w:b/>
          <w:sz w:val="22"/>
          <w:szCs w:val="22"/>
        </w:rPr>
      </w:pPr>
    </w:p>
    <w:p w14:paraId="52B6B507" w14:textId="77777777" w:rsidR="00B910F1" w:rsidRPr="00340C8A" w:rsidRDefault="00B910F1" w:rsidP="00B910F1">
      <w:pPr>
        <w:ind w:left="720"/>
        <w:rPr>
          <w:rFonts w:ascii="Arial" w:hAnsi="Arial" w:cs="Arial"/>
          <w:color w:val="000000"/>
          <w:sz w:val="22"/>
          <w:szCs w:val="22"/>
        </w:rPr>
      </w:pPr>
      <w:r w:rsidRPr="00340C8A">
        <w:rPr>
          <w:rFonts w:ascii="Arial" w:hAnsi="Arial" w:cs="Arial"/>
          <w:color w:val="000000"/>
          <w:sz w:val="22"/>
          <w:szCs w:val="22"/>
        </w:rPr>
        <w:t xml:space="preserve">Kelly Lee, Pharm.D. </w:t>
      </w:r>
      <w:r>
        <w:rPr>
          <w:rFonts w:ascii="Arial" w:hAnsi="Arial" w:cs="Arial"/>
          <w:color w:val="000000"/>
          <w:sz w:val="22"/>
          <w:szCs w:val="22"/>
        </w:rPr>
        <w:t xml:space="preserve">Assistant Professor, University of California San Diego, College of Pharmacy, </w:t>
      </w:r>
      <w:r w:rsidRPr="00340C8A">
        <w:rPr>
          <w:rFonts w:ascii="Arial" w:hAnsi="Arial" w:cs="Arial"/>
          <w:color w:val="000000"/>
          <w:sz w:val="22"/>
          <w:szCs w:val="22"/>
        </w:rPr>
        <w:t>K23 Mentor</w:t>
      </w:r>
    </w:p>
    <w:p w14:paraId="464BACA0" w14:textId="77777777" w:rsidR="00B910F1" w:rsidRDefault="00B910F1" w:rsidP="00B910F1">
      <w:pPr>
        <w:ind w:left="720"/>
        <w:rPr>
          <w:rFonts w:ascii="Arial" w:hAnsi="Arial" w:cs="Arial"/>
          <w:color w:val="000000"/>
          <w:sz w:val="22"/>
          <w:szCs w:val="22"/>
        </w:rPr>
      </w:pPr>
    </w:p>
    <w:p w14:paraId="602A6338" w14:textId="77777777" w:rsidR="00B910F1" w:rsidRPr="00340C8A" w:rsidRDefault="00B910F1" w:rsidP="00B910F1">
      <w:pPr>
        <w:ind w:left="720"/>
        <w:rPr>
          <w:rFonts w:ascii="Arial" w:hAnsi="Arial" w:cs="Arial"/>
          <w:color w:val="000000"/>
          <w:sz w:val="22"/>
          <w:szCs w:val="22"/>
        </w:rPr>
      </w:pPr>
      <w:r>
        <w:rPr>
          <w:rFonts w:ascii="Arial" w:hAnsi="Arial" w:cs="Arial"/>
          <w:color w:val="000000"/>
          <w:sz w:val="22"/>
          <w:szCs w:val="22"/>
        </w:rPr>
        <w:t xml:space="preserve">Fu Luan, M.D. Assistant Professor, University of Michigan, School of Medicine, </w:t>
      </w:r>
      <w:r w:rsidRPr="00340C8A">
        <w:rPr>
          <w:rFonts w:ascii="Arial" w:hAnsi="Arial" w:cs="Arial"/>
          <w:color w:val="000000"/>
          <w:sz w:val="22"/>
          <w:szCs w:val="22"/>
        </w:rPr>
        <w:t>Dep</w:t>
      </w:r>
      <w:r>
        <w:rPr>
          <w:rFonts w:ascii="Arial" w:hAnsi="Arial" w:cs="Arial"/>
          <w:color w:val="000000"/>
          <w:sz w:val="22"/>
          <w:szCs w:val="22"/>
        </w:rPr>
        <w:t>ar</w:t>
      </w:r>
      <w:r w:rsidRPr="00340C8A">
        <w:rPr>
          <w:rFonts w:ascii="Arial" w:hAnsi="Arial" w:cs="Arial"/>
          <w:color w:val="000000"/>
          <w:sz w:val="22"/>
          <w:szCs w:val="22"/>
        </w:rPr>
        <w:t>t</w:t>
      </w:r>
      <w:r>
        <w:rPr>
          <w:rFonts w:ascii="Arial" w:hAnsi="Arial" w:cs="Arial"/>
          <w:color w:val="000000"/>
          <w:sz w:val="22"/>
          <w:szCs w:val="22"/>
        </w:rPr>
        <w:t>ment of N</w:t>
      </w:r>
      <w:r w:rsidRPr="00340C8A">
        <w:rPr>
          <w:rFonts w:ascii="Arial" w:hAnsi="Arial" w:cs="Arial"/>
          <w:color w:val="000000"/>
          <w:sz w:val="22"/>
          <w:szCs w:val="22"/>
        </w:rPr>
        <w:t>ephrology, K23 Mentor and mentor on other grants</w:t>
      </w:r>
    </w:p>
    <w:p w14:paraId="552D472A" w14:textId="77777777" w:rsidR="00B910F1" w:rsidRDefault="00B910F1" w:rsidP="00B910F1">
      <w:pPr>
        <w:ind w:left="720"/>
        <w:rPr>
          <w:rFonts w:ascii="Arial" w:hAnsi="Arial" w:cs="Arial"/>
          <w:color w:val="000000"/>
          <w:sz w:val="22"/>
          <w:szCs w:val="22"/>
        </w:rPr>
      </w:pPr>
    </w:p>
    <w:p w14:paraId="450FFEB5" w14:textId="37841CAD" w:rsidR="00B910F1" w:rsidRPr="00340C8A" w:rsidRDefault="00B910F1" w:rsidP="00B910F1">
      <w:pPr>
        <w:ind w:left="720"/>
        <w:rPr>
          <w:rFonts w:ascii="Arial" w:hAnsi="Arial" w:cs="Arial"/>
          <w:color w:val="000000"/>
          <w:sz w:val="22"/>
          <w:szCs w:val="22"/>
        </w:rPr>
      </w:pPr>
      <w:r w:rsidRPr="00340C8A">
        <w:rPr>
          <w:rFonts w:ascii="Arial" w:hAnsi="Arial" w:cs="Arial"/>
          <w:color w:val="000000"/>
          <w:sz w:val="22"/>
          <w:szCs w:val="22"/>
        </w:rPr>
        <w:t>Shannon Saldana, Pharm.D.</w:t>
      </w:r>
      <w:r>
        <w:rPr>
          <w:rFonts w:ascii="Arial" w:hAnsi="Arial" w:cs="Arial"/>
          <w:color w:val="000000"/>
          <w:sz w:val="22"/>
          <w:szCs w:val="22"/>
        </w:rPr>
        <w:t xml:space="preserve">, Assistant </w:t>
      </w:r>
      <w:r w:rsidR="00CF06D6">
        <w:rPr>
          <w:rFonts w:ascii="Arial" w:hAnsi="Arial" w:cs="Arial"/>
          <w:color w:val="000000"/>
          <w:sz w:val="22"/>
          <w:szCs w:val="22"/>
        </w:rPr>
        <w:t xml:space="preserve">Professor, </w:t>
      </w:r>
      <w:r w:rsidR="00CF06D6" w:rsidRPr="00340C8A">
        <w:rPr>
          <w:rFonts w:ascii="Arial" w:hAnsi="Arial" w:cs="Arial"/>
          <w:color w:val="000000"/>
          <w:sz w:val="22"/>
          <w:szCs w:val="22"/>
        </w:rPr>
        <w:t>University</w:t>
      </w:r>
      <w:r w:rsidRPr="00340C8A">
        <w:rPr>
          <w:rFonts w:ascii="Arial" w:hAnsi="Arial" w:cs="Arial"/>
          <w:color w:val="000000"/>
          <w:sz w:val="22"/>
          <w:szCs w:val="22"/>
        </w:rPr>
        <w:t xml:space="preserve"> of </w:t>
      </w:r>
      <w:r>
        <w:rPr>
          <w:rFonts w:ascii="Arial" w:hAnsi="Arial" w:cs="Arial"/>
          <w:color w:val="000000"/>
          <w:sz w:val="22"/>
          <w:szCs w:val="22"/>
        </w:rPr>
        <w:t>Cincinnati Children's Hospital,</w:t>
      </w:r>
    </w:p>
    <w:p w14:paraId="11AB478A" w14:textId="77777777" w:rsidR="00B910F1" w:rsidRDefault="00B910F1" w:rsidP="00B910F1">
      <w:pPr>
        <w:ind w:left="720"/>
        <w:rPr>
          <w:rFonts w:ascii="Arial" w:hAnsi="Arial" w:cs="Arial"/>
          <w:color w:val="000000"/>
          <w:sz w:val="22"/>
          <w:szCs w:val="22"/>
        </w:rPr>
      </w:pPr>
      <w:r w:rsidRPr="00340C8A">
        <w:rPr>
          <w:rFonts w:ascii="Arial" w:hAnsi="Arial" w:cs="Arial"/>
          <w:color w:val="000000"/>
          <w:sz w:val="22"/>
          <w:szCs w:val="22"/>
        </w:rPr>
        <w:t>K23 Mentor</w:t>
      </w:r>
    </w:p>
    <w:p w14:paraId="72E42E2E" w14:textId="77777777" w:rsidR="00B910F1" w:rsidRPr="00B910F1" w:rsidRDefault="00B910F1" w:rsidP="00B910F1">
      <w:pPr>
        <w:ind w:left="720"/>
        <w:rPr>
          <w:rFonts w:ascii="Arial" w:hAnsi="Arial" w:cs="Arial"/>
          <w:color w:val="000000"/>
          <w:sz w:val="22"/>
          <w:szCs w:val="22"/>
        </w:rPr>
      </w:pPr>
    </w:p>
    <w:p w14:paraId="36CC8BA1" w14:textId="3921A87C" w:rsidR="00B910F1" w:rsidRDefault="00B910F1" w:rsidP="00B910F1">
      <w:pPr>
        <w:ind w:left="720"/>
        <w:rPr>
          <w:rFonts w:ascii="Arial" w:hAnsi="Arial" w:cs="Arial"/>
          <w:color w:val="000000"/>
          <w:sz w:val="22"/>
          <w:szCs w:val="22"/>
        </w:rPr>
      </w:pPr>
      <w:r w:rsidRPr="00340C8A">
        <w:rPr>
          <w:rFonts w:ascii="Arial" w:hAnsi="Arial" w:cs="Arial"/>
          <w:color w:val="000000"/>
          <w:sz w:val="22"/>
          <w:szCs w:val="22"/>
        </w:rPr>
        <w:t xml:space="preserve">Leigh Beglinger, Ph.D. </w:t>
      </w:r>
      <w:r>
        <w:rPr>
          <w:rFonts w:ascii="Arial" w:hAnsi="Arial" w:cs="Arial"/>
          <w:color w:val="000000"/>
          <w:sz w:val="22"/>
          <w:szCs w:val="22"/>
        </w:rPr>
        <w:t xml:space="preserve">Associate Professor, </w:t>
      </w:r>
      <w:r w:rsidRPr="00340C8A">
        <w:rPr>
          <w:rFonts w:ascii="Arial" w:hAnsi="Arial" w:cs="Arial"/>
          <w:color w:val="000000"/>
          <w:sz w:val="22"/>
          <w:szCs w:val="22"/>
        </w:rPr>
        <w:t>University of Iowa, Carver College of Medicine, Dep</w:t>
      </w:r>
      <w:r>
        <w:rPr>
          <w:rFonts w:ascii="Arial" w:hAnsi="Arial" w:cs="Arial"/>
          <w:color w:val="000000"/>
          <w:sz w:val="22"/>
          <w:szCs w:val="22"/>
        </w:rPr>
        <w:t>ar</w:t>
      </w:r>
      <w:r w:rsidRPr="00340C8A">
        <w:rPr>
          <w:rFonts w:ascii="Arial" w:hAnsi="Arial" w:cs="Arial"/>
          <w:color w:val="000000"/>
          <w:sz w:val="22"/>
          <w:szCs w:val="22"/>
        </w:rPr>
        <w:t xml:space="preserve">tment </w:t>
      </w:r>
      <w:r w:rsidR="00CF06D6" w:rsidRPr="00340C8A">
        <w:rPr>
          <w:rFonts w:ascii="Arial" w:hAnsi="Arial" w:cs="Arial"/>
          <w:color w:val="000000"/>
          <w:sz w:val="22"/>
          <w:szCs w:val="22"/>
        </w:rPr>
        <w:t>of Psychiatry</w:t>
      </w:r>
      <w:r w:rsidRPr="00340C8A">
        <w:rPr>
          <w:rFonts w:ascii="Arial" w:hAnsi="Arial" w:cs="Arial"/>
          <w:color w:val="000000"/>
          <w:sz w:val="22"/>
          <w:szCs w:val="22"/>
        </w:rPr>
        <w:t xml:space="preserve">, K23 </w:t>
      </w:r>
      <w:r>
        <w:rPr>
          <w:rFonts w:ascii="Arial" w:hAnsi="Arial" w:cs="Arial"/>
          <w:color w:val="000000"/>
          <w:sz w:val="22"/>
          <w:szCs w:val="22"/>
        </w:rPr>
        <w:t>Consultant</w:t>
      </w:r>
    </w:p>
    <w:p w14:paraId="60156F23" w14:textId="77777777" w:rsidR="00B910F1" w:rsidRPr="00340C8A" w:rsidRDefault="00B910F1" w:rsidP="00B910F1">
      <w:pPr>
        <w:ind w:left="720"/>
        <w:rPr>
          <w:rFonts w:ascii="Arial" w:hAnsi="Arial" w:cs="Arial"/>
          <w:color w:val="000000"/>
          <w:sz w:val="22"/>
          <w:szCs w:val="22"/>
        </w:rPr>
      </w:pPr>
    </w:p>
    <w:p w14:paraId="31556EC7" w14:textId="2DE6C2AE" w:rsidR="00B910F1" w:rsidRPr="00340C8A" w:rsidRDefault="00B910F1" w:rsidP="00B910F1">
      <w:pPr>
        <w:ind w:left="720"/>
        <w:rPr>
          <w:rFonts w:ascii="Arial" w:hAnsi="Arial" w:cs="Arial"/>
          <w:color w:val="000000"/>
          <w:sz w:val="22"/>
          <w:szCs w:val="22"/>
        </w:rPr>
      </w:pPr>
      <w:r>
        <w:rPr>
          <w:rFonts w:ascii="Arial" w:hAnsi="Arial" w:cs="Arial"/>
          <w:color w:val="000000"/>
          <w:sz w:val="22"/>
          <w:szCs w:val="22"/>
        </w:rPr>
        <w:t xml:space="preserve">David Moser, Ph.D., Associate Professor, </w:t>
      </w:r>
      <w:r w:rsidRPr="00340C8A">
        <w:rPr>
          <w:rFonts w:ascii="Arial" w:hAnsi="Arial" w:cs="Arial"/>
          <w:color w:val="000000"/>
          <w:sz w:val="22"/>
          <w:szCs w:val="22"/>
        </w:rPr>
        <w:t>University of Iowa, Carver College of Medicine, Dep</w:t>
      </w:r>
      <w:r>
        <w:rPr>
          <w:rFonts w:ascii="Arial" w:hAnsi="Arial" w:cs="Arial"/>
          <w:color w:val="000000"/>
          <w:sz w:val="22"/>
          <w:szCs w:val="22"/>
        </w:rPr>
        <w:t>ar</w:t>
      </w:r>
      <w:r w:rsidRPr="00340C8A">
        <w:rPr>
          <w:rFonts w:ascii="Arial" w:hAnsi="Arial" w:cs="Arial"/>
          <w:color w:val="000000"/>
          <w:sz w:val="22"/>
          <w:szCs w:val="22"/>
        </w:rPr>
        <w:t xml:space="preserve">tment </w:t>
      </w:r>
      <w:r w:rsidR="00CF06D6" w:rsidRPr="00340C8A">
        <w:rPr>
          <w:rFonts w:ascii="Arial" w:hAnsi="Arial" w:cs="Arial"/>
          <w:color w:val="000000"/>
          <w:sz w:val="22"/>
          <w:szCs w:val="22"/>
        </w:rPr>
        <w:t>of Psychiatry</w:t>
      </w:r>
      <w:r w:rsidRPr="00340C8A">
        <w:rPr>
          <w:rFonts w:ascii="Arial" w:hAnsi="Arial" w:cs="Arial"/>
          <w:color w:val="000000"/>
          <w:sz w:val="22"/>
          <w:szCs w:val="22"/>
        </w:rPr>
        <w:t xml:space="preserve">, K23 </w:t>
      </w:r>
      <w:r>
        <w:rPr>
          <w:rFonts w:ascii="Arial" w:hAnsi="Arial" w:cs="Arial"/>
          <w:color w:val="000000"/>
          <w:sz w:val="22"/>
          <w:szCs w:val="22"/>
        </w:rPr>
        <w:t>Consultant</w:t>
      </w:r>
    </w:p>
    <w:p w14:paraId="358792B3" w14:textId="77777777" w:rsidR="00340C8A" w:rsidRDefault="00340C8A" w:rsidP="00B910F1">
      <w:pPr>
        <w:rPr>
          <w:rFonts w:ascii="Arial" w:hAnsi="Arial" w:cs="Arial"/>
          <w:color w:val="000000"/>
          <w:sz w:val="22"/>
          <w:szCs w:val="22"/>
        </w:rPr>
      </w:pPr>
    </w:p>
    <w:p w14:paraId="2D139EAA" w14:textId="77777777" w:rsidR="003C736F" w:rsidRDefault="003C736F" w:rsidP="00340C8A">
      <w:pPr>
        <w:rPr>
          <w:rFonts w:ascii="Arial" w:hAnsi="Arial" w:cs="Arial"/>
          <w:b/>
          <w:i/>
          <w:color w:val="000000"/>
          <w:sz w:val="22"/>
          <w:szCs w:val="22"/>
          <w:u w:val="single"/>
        </w:rPr>
      </w:pPr>
    </w:p>
    <w:p w14:paraId="64BABE17" w14:textId="77777777" w:rsidR="00340C8A" w:rsidRPr="001030C2" w:rsidRDefault="00340C8A" w:rsidP="00340C8A">
      <w:pPr>
        <w:rPr>
          <w:rFonts w:ascii="Arial" w:hAnsi="Arial" w:cs="Arial"/>
          <w:b/>
          <w:i/>
          <w:color w:val="000000"/>
          <w:sz w:val="22"/>
          <w:szCs w:val="22"/>
          <w:u w:val="single"/>
        </w:rPr>
      </w:pPr>
      <w:r w:rsidRPr="001030C2">
        <w:rPr>
          <w:rFonts w:ascii="Arial" w:hAnsi="Arial" w:cs="Arial"/>
          <w:b/>
          <w:i/>
          <w:color w:val="000000"/>
          <w:sz w:val="22"/>
          <w:szCs w:val="22"/>
          <w:u w:val="single"/>
        </w:rPr>
        <w:t>Additional Mentees (University of Michigan College of Pharmacy)</w:t>
      </w:r>
    </w:p>
    <w:p w14:paraId="6B1B6C7E" w14:textId="77777777" w:rsidR="001030C2" w:rsidRDefault="001030C2" w:rsidP="00340C8A">
      <w:pPr>
        <w:rPr>
          <w:rFonts w:ascii="Arial" w:hAnsi="Arial" w:cs="Arial"/>
          <w:color w:val="000000"/>
          <w:sz w:val="22"/>
          <w:szCs w:val="22"/>
        </w:rPr>
      </w:pPr>
    </w:p>
    <w:p w14:paraId="161E0C72" w14:textId="77777777" w:rsidR="0091318F" w:rsidRDefault="00340C8A" w:rsidP="007A520B">
      <w:pPr>
        <w:spacing w:after="120"/>
        <w:ind w:left="720"/>
        <w:rPr>
          <w:rFonts w:ascii="Arial" w:hAnsi="Arial" w:cs="Arial"/>
          <w:color w:val="000000"/>
          <w:sz w:val="22"/>
          <w:szCs w:val="22"/>
        </w:rPr>
      </w:pPr>
      <w:r w:rsidRPr="0091318F">
        <w:rPr>
          <w:rFonts w:ascii="Arial" w:hAnsi="Arial" w:cs="Arial"/>
          <w:color w:val="000000"/>
          <w:sz w:val="22"/>
          <w:szCs w:val="22"/>
        </w:rPr>
        <w:t>Michael Dorsch</w:t>
      </w:r>
      <w:r w:rsidR="008B0A23">
        <w:rPr>
          <w:rFonts w:ascii="Arial" w:hAnsi="Arial" w:cs="Arial"/>
          <w:color w:val="000000"/>
          <w:sz w:val="22"/>
          <w:szCs w:val="22"/>
        </w:rPr>
        <w:t>, Pharm.D.</w:t>
      </w:r>
      <w:r w:rsidRPr="0091318F">
        <w:rPr>
          <w:rFonts w:ascii="Arial" w:hAnsi="Arial" w:cs="Arial"/>
          <w:color w:val="000000"/>
          <w:sz w:val="22"/>
          <w:szCs w:val="22"/>
        </w:rPr>
        <w:t xml:space="preserve">, </w:t>
      </w:r>
      <w:r w:rsidR="001030C2" w:rsidRPr="007A520B">
        <w:rPr>
          <w:rFonts w:ascii="Arial" w:hAnsi="Arial" w:cs="Arial"/>
          <w:color w:val="000000"/>
          <w:sz w:val="22"/>
          <w:szCs w:val="22"/>
        </w:rPr>
        <w:t>Assistant Professor</w:t>
      </w:r>
    </w:p>
    <w:p w14:paraId="19D02FD5" w14:textId="77777777" w:rsidR="0091318F" w:rsidRDefault="00340C8A" w:rsidP="007A520B">
      <w:pPr>
        <w:spacing w:after="120"/>
        <w:ind w:left="720"/>
        <w:rPr>
          <w:rFonts w:ascii="Arial" w:hAnsi="Arial" w:cs="Arial"/>
          <w:color w:val="000000"/>
          <w:sz w:val="22"/>
          <w:szCs w:val="22"/>
        </w:rPr>
      </w:pPr>
      <w:r w:rsidRPr="007A520B">
        <w:rPr>
          <w:rFonts w:ascii="Arial" w:hAnsi="Arial" w:cs="Arial"/>
          <w:color w:val="000000"/>
          <w:sz w:val="22"/>
          <w:szCs w:val="22"/>
        </w:rPr>
        <w:t xml:space="preserve">Jamie Park, Pharm.D. </w:t>
      </w:r>
      <w:r w:rsidR="001030C2" w:rsidRPr="007A520B">
        <w:rPr>
          <w:rFonts w:ascii="Arial" w:hAnsi="Arial" w:cs="Arial"/>
          <w:color w:val="000000"/>
          <w:sz w:val="22"/>
          <w:szCs w:val="22"/>
        </w:rPr>
        <w:t>Clinical Professor</w:t>
      </w:r>
    </w:p>
    <w:p w14:paraId="62C7BD9E" w14:textId="77777777" w:rsidR="005D1240" w:rsidRDefault="005D1240" w:rsidP="007A520B">
      <w:pPr>
        <w:spacing w:after="120"/>
        <w:ind w:left="720"/>
        <w:rPr>
          <w:rFonts w:ascii="Arial" w:hAnsi="Arial" w:cs="Arial"/>
          <w:color w:val="000000"/>
          <w:sz w:val="22"/>
          <w:szCs w:val="22"/>
        </w:rPr>
      </w:pPr>
      <w:r>
        <w:rPr>
          <w:rFonts w:ascii="Arial" w:hAnsi="Arial" w:cs="Arial"/>
          <w:color w:val="000000"/>
          <w:sz w:val="22"/>
          <w:szCs w:val="22"/>
        </w:rPr>
        <w:t>Rima Mohammad, PharmD, Clinical Assistant Professor</w:t>
      </w:r>
    </w:p>
    <w:p w14:paraId="23C23BEE" w14:textId="77777777" w:rsidR="005D1240" w:rsidRDefault="005D1240" w:rsidP="005D1240">
      <w:pPr>
        <w:spacing w:after="120"/>
        <w:ind w:left="720"/>
        <w:rPr>
          <w:rFonts w:ascii="Arial" w:hAnsi="Arial" w:cs="Arial"/>
          <w:color w:val="000000"/>
          <w:sz w:val="22"/>
          <w:szCs w:val="22"/>
        </w:rPr>
      </w:pPr>
      <w:r>
        <w:rPr>
          <w:rFonts w:ascii="Arial" w:hAnsi="Arial" w:cs="Arial"/>
          <w:color w:val="000000"/>
          <w:sz w:val="22"/>
          <w:szCs w:val="22"/>
        </w:rPr>
        <w:t>Daniel Hertz, PharmD, PhD, Assistant Professor</w:t>
      </w:r>
    </w:p>
    <w:p w14:paraId="6D81D1A8" w14:textId="77777777" w:rsidR="005D1240" w:rsidRDefault="005D1240" w:rsidP="007A520B">
      <w:pPr>
        <w:spacing w:after="120"/>
        <w:ind w:left="720"/>
        <w:rPr>
          <w:rFonts w:ascii="Arial" w:hAnsi="Arial" w:cs="Arial"/>
          <w:color w:val="000000"/>
          <w:sz w:val="22"/>
          <w:szCs w:val="22"/>
        </w:rPr>
      </w:pPr>
      <w:r>
        <w:rPr>
          <w:rFonts w:ascii="Arial" w:hAnsi="Arial" w:cs="Arial"/>
          <w:color w:val="000000"/>
          <w:sz w:val="22"/>
          <w:szCs w:val="22"/>
        </w:rPr>
        <w:t>Toni Coe, PharmD, PhD, Assistant Research Professor</w:t>
      </w:r>
    </w:p>
    <w:p w14:paraId="2854FCB7" w14:textId="77777777" w:rsidR="005D1240" w:rsidRDefault="005D1240" w:rsidP="007A520B">
      <w:pPr>
        <w:spacing w:after="120"/>
        <w:ind w:left="720"/>
        <w:rPr>
          <w:rFonts w:ascii="Arial" w:hAnsi="Arial" w:cs="Arial"/>
          <w:color w:val="000000"/>
          <w:sz w:val="22"/>
          <w:szCs w:val="22"/>
        </w:rPr>
      </w:pPr>
      <w:r>
        <w:rPr>
          <w:rFonts w:ascii="Arial" w:hAnsi="Arial" w:cs="Arial"/>
          <w:color w:val="000000"/>
          <w:sz w:val="22"/>
          <w:szCs w:val="22"/>
        </w:rPr>
        <w:t>Jasmine Luzum, PharmD, PhD, Assistant Professor</w:t>
      </w:r>
    </w:p>
    <w:p w14:paraId="5F6FB47F" w14:textId="77777777" w:rsidR="005D1240" w:rsidRDefault="005D1240" w:rsidP="007A520B">
      <w:pPr>
        <w:spacing w:after="120"/>
        <w:ind w:left="720"/>
        <w:rPr>
          <w:rFonts w:ascii="Arial" w:hAnsi="Arial" w:cs="Arial"/>
          <w:color w:val="000000"/>
          <w:sz w:val="22"/>
          <w:szCs w:val="22"/>
        </w:rPr>
      </w:pPr>
      <w:r>
        <w:rPr>
          <w:rFonts w:ascii="Arial" w:hAnsi="Arial" w:cs="Arial"/>
          <w:color w:val="000000"/>
          <w:sz w:val="22"/>
          <w:szCs w:val="22"/>
        </w:rPr>
        <w:t>Corey Lester, PharmD, PhD, Assistant Research Professor</w:t>
      </w:r>
    </w:p>
    <w:p w14:paraId="5B6C58EE" w14:textId="77777777" w:rsidR="0091318F" w:rsidRDefault="0091318F" w:rsidP="007A520B">
      <w:pPr>
        <w:spacing w:after="120"/>
        <w:ind w:left="720"/>
        <w:rPr>
          <w:rFonts w:ascii="Arial" w:hAnsi="Arial" w:cs="Arial"/>
          <w:sz w:val="22"/>
          <w:szCs w:val="22"/>
        </w:rPr>
      </w:pPr>
    </w:p>
    <w:p w14:paraId="669C98C5" w14:textId="77777777" w:rsidR="0091318F" w:rsidRPr="007A520B" w:rsidRDefault="0091318F" w:rsidP="007A520B">
      <w:pPr>
        <w:spacing w:after="120"/>
        <w:rPr>
          <w:rFonts w:ascii="Arial" w:hAnsi="Arial" w:cs="Arial"/>
          <w:sz w:val="22"/>
          <w:szCs w:val="22"/>
        </w:rPr>
      </w:pPr>
      <w:r w:rsidRPr="001030C2">
        <w:rPr>
          <w:rFonts w:ascii="Arial" w:hAnsi="Arial" w:cs="Arial"/>
          <w:b/>
          <w:i/>
          <w:color w:val="000000"/>
          <w:sz w:val="22"/>
          <w:szCs w:val="22"/>
          <w:u w:val="single"/>
        </w:rPr>
        <w:t xml:space="preserve">Additional Mentees </w:t>
      </w:r>
      <w:r w:rsidRPr="007A520B">
        <w:rPr>
          <w:rFonts w:ascii="Arial" w:hAnsi="Arial" w:cs="Arial"/>
          <w:b/>
          <w:i/>
          <w:color w:val="000000"/>
          <w:sz w:val="22"/>
          <w:szCs w:val="22"/>
          <w:u w:val="single"/>
        </w:rPr>
        <w:t>(</w:t>
      </w:r>
      <w:r w:rsidRPr="007A520B">
        <w:rPr>
          <w:rFonts w:ascii="Arial" w:hAnsi="Arial" w:cs="Arial"/>
          <w:b/>
          <w:i/>
          <w:sz w:val="22"/>
          <w:szCs w:val="22"/>
          <w:u w:val="single"/>
        </w:rPr>
        <w:t>Touro University College of Pharmacy</w:t>
      </w:r>
      <w:r w:rsidRPr="007A520B">
        <w:rPr>
          <w:rFonts w:ascii="Arial" w:hAnsi="Arial" w:cs="Arial"/>
          <w:b/>
          <w:i/>
          <w:color w:val="000000"/>
          <w:sz w:val="22"/>
          <w:szCs w:val="22"/>
          <w:u w:val="single"/>
        </w:rPr>
        <w:t>)</w:t>
      </w:r>
    </w:p>
    <w:p w14:paraId="209DB681" w14:textId="77777777" w:rsidR="0091318F" w:rsidRPr="007A520B" w:rsidRDefault="0091318F" w:rsidP="007A520B">
      <w:pPr>
        <w:spacing w:after="120"/>
        <w:ind w:left="720"/>
        <w:rPr>
          <w:rFonts w:ascii="Arial" w:hAnsi="Arial" w:cs="Arial"/>
          <w:b/>
          <w:sz w:val="22"/>
          <w:szCs w:val="22"/>
        </w:rPr>
      </w:pPr>
      <w:r w:rsidRPr="007A520B">
        <w:rPr>
          <w:rFonts w:ascii="Arial" w:hAnsi="Arial" w:cs="Arial"/>
          <w:sz w:val="22"/>
          <w:szCs w:val="22"/>
        </w:rPr>
        <w:t xml:space="preserve">Tristan Lindfelt, Pharm.D. BCPS, Assistant Professor of Clinical Sciences &amp; Residency Director </w:t>
      </w:r>
    </w:p>
    <w:p w14:paraId="5D6F2CC8" w14:textId="77777777" w:rsidR="001F5134" w:rsidRPr="007A520B" w:rsidRDefault="001F5134">
      <w:pPr>
        <w:spacing w:after="120"/>
        <w:rPr>
          <w:rFonts w:ascii="Arial" w:hAnsi="Arial" w:cs="Arial"/>
          <w:b/>
          <w:sz w:val="22"/>
          <w:szCs w:val="22"/>
        </w:rPr>
      </w:pPr>
    </w:p>
    <w:p w14:paraId="0D15DE29" w14:textId="77777777" w:rsidR="00060544" w:rsidRDefault="00060544" w:rsidP="00501825">
      <w:pPr>
        <w:spacing w:after="120"/>
        <w:rPr>
          <w:rFonts w:ascii="Arial" w:hAnsi="Arial" w:cs="Arial"/>
          <w:b/>
          <w:sz w:val="22"/>
        </w:rPr>
      </w:pPr>
    </w:p>
    <w:p w14:paraId="1AF874C8" w14:textId="77777777" w:rsidR="001F5134" w:rsidRPr="004C408A" w:rsidRDefault="00060544" w:rsidP="00501825">
      <w:pPr>
        <w:spacing w:after="120"/>
        <w:rPr>
          <w:rFonts w:ascii="Arial" w:hAnsi="Arial" w:cs="Arial"/>
          <w:b/>
          <w:sz w:val="22"/>
        </w:rPr>
      </w:pPr>
      <w:r w:rsidRPr="004C408A">
        <w:rPr>
          <w:rFonts w:ascii="Arial" w:hAnsi="Arial" w:cs="Arial"/>
          <w:b/>
          <w:sz w:val="22"/>
        </w:rPr>
        <w:t>PROFESSIONAL AFFILIATIONS:</w:t>
      </w:r>
    </w:p>
    <w:p w14:paraId="2F7D3AF1" w14:textId="6D3D548D" w:rsidR="00E30229" w:rsidRDefault="00E30229" w:rsidP="008A2CF2">
      <w:pPr>
        <w:spacing w:after="120"/>
        <w:ind w:left="2160" w:hanging="2160"/>
        <w:rPr>
          <w:rFonts w:ascii="Arial" w:hAnsi="Arial" w:cs="Arial"/>
          <w:sz w:val="22"/>
        </w:rPr>
      </w:pPr>
      <w:r>
        <w:rPr>
          <w:rFonts w:ascii="Arial" w:hAnsi="Arial" w:cs="Arial"/>
          <w:sz w:val="22"/>
        </w:rPr>
        <w:t>2021-present</w:t>
      </w:r>
      <w:r>
        <w:rPr>
          <w:rFonts w:ascii="Arial" w:hAnsi="Arial" w:cs="Arial"/>
          <w:sz w:val="22"/>
        </w:rPr>
        <w:tab/>
      </w:r>
      <w:r w:rsidR="004C4687">
        <w:rPr>
          <w:rFonts w:ascii="Arial" w:hAnsi="Arial" w:cs="Arial"/>
          <w:sz w:val="22"/>
        </w:rPr>
        <w:t>American Society for</w:t>
      </w:r>
      <w:r>
        <w:rPr>
          <w:rFonts w:ascii="Arial" w:hAnsi="Arial" w:cs="Arial"/>
          <w:sz w:val="22"/>
        </w:rPr>
        <w:t xml:space="preserve"> Clinical</w:t>
      </w:r>
      <w:r w:rsidR="004C4687">
        <w:rPr>
          <w:rFonts w:ascii="Arial" w:hAnsi="Arial" w:cs="Arial"/>
          <w:sz w:val="22"/>
        </w:rPr>
        <w:t xml:space="preserve"> Pharmacology and Therapeutics (ASCPT)</w:t>
      </w:r>
    </w:p>
    <w:p w14:paraId="48A4E4BD" w14:textId="71178CB0" w:rsidR="000D31C8" w:rsidRDefault="000D31C8" w:rsidP="00501825">
      <w:pPr>
        <w:spacing w:after="120"/>
        <w:rPr>
          <w:rFonts w:ascii="Arial" w:hAnsi="Arial" w:cs="Arial"/>
          <w:sz w:val="22"/>
        </w:rPr>
      </w:pPr>
      <w:r>
        <w:rPr>
          <w:rFonts w:ascii="Arial" w:hAnsi="Arial" w:cs="Arial"/>
          <w:sz w:val="22"/>
        </w:rPr>
        <w:t>2020-present</w:t>
      </w:r>
      <w:r>
        <w:rPr>
          <w:rFonts w:ascii="Arial" w:hAnsi="Arial" w:cs="Arial"/>
          <w:sz w:val="22"/>
        </w:rPr>
        <w:tab/>
      </w:r>
      <w:r>
        <w:rPr>
          <w:rFonts w:ascii="Arial" w:hAnsi="Arial" w:cs="Arial"/>
          <w:sz w:val="22"/>
        </w:rPr>
        <w:tab/>
        <w:t>Pharmacogenomics Research Network, Founding member</w:t>
      </w:r>
    </w:p>
    <w:p w14:paraId="78E7F675" w14:textId="77777777" w:rsidR="003F1E5B" w:rsidRDefault="003F1E5B" w:rsidP="00501825">
      <w:pPr>
        <w:spacing w:after="120"/>
        <w:rPr>
          <w:rFonts w:ascii="Arial" w:hAnsi="Arial" w:cs="Arial"/>
          <w:sz w:val="22"/>
        </w:rPr>
      </w:pPr>
      <w:r>
        <w:rPr>
          <w:rFonts w:ascii="Arial" w:hAnsi="Arial" w:cs="Arial"/>
          <w:sz w:val="22"/>
        </w:rPr>
        <w:t>2019-present</w:t>
      </w:r>
      <w:r>
        <w:rPr>
          <w:rFonts w:ascii="Arial" w:hAnsi="Arial" w:cs="Arial"/>
          <w:sz w:val="22"/>
        </w:rPr>
        <w:tab/>
      </w:r>
      <w:r>
        <w:rPr>
          <w:rFonts w:ascii="Arial" w:hAnsi="Arial" w:cs="Arial"/>
          <w:sz w:val="22"/>
        </w:rPr>
        <w:tab/>
        <w:t>University of Michigan Precision Health</w:t>
      </w:r>
    </w:p>
    <w:p w14:paraId="75E6D180" w14:textId="77777777" w:rsidR="00D64D21" w:rsidRDefault="00D64D21" w:rsidP="00501825">
      <w:pPr>
        <w:spacing w:after="120"/>
        <w:rPr>
          <w:rFonts w:ascii="Arial" w:hAnsi="Arial" w:cs="Arial"/>
          <w:sz w:val="22"/>
        </w:rPr>
      </w:pPr>
      <w:r>
        <w:rPr>
          <w:rFonts w:ascii="Arial" w:hAnsi="Arial" w:cs="Arial"/>
          <w:sz w:val="22"/>
        </w:rPr>
        <w:t>2014-present</w:t>
      </w:r>
      <w:r>
        <w:rPr>
          <w:rFonts w:ascii="Arial" w:hAnsi="Arial" w:cs="Arial"/>
          <w:sz w:val="22"/>
        </w:rPr>
        <w:tab/>
      </w:r>
      <w:r>
        <w:rPr>
          <w:rFonts w:ascii="Arial" w:hAnsi="Arial" w:cs="Arial"/>
          <w:sz w:val="22"/>
        </w:rPr>
        <w:tab/>
        <w:t>Society of Biological Psychiatry, Member</w:t>
      </w:r>
    </w:p>
    <w:p w14:paraId="33000407" w14:textId="7870714E" w:rsidR="00B910F1" w:rsidRDefault="00720F88" w:rsidP="008A2CF2">
      <w:pPr>
        <w:spacing w:after="120"/>
        <w:ind w:left="2160" w:hanging="2160"/>
        <w:rPr>
          <w:rFonts w:ascii="Arial" w:hAnsi="Arial" w:cs="Arial"/>
          <w:sz w:val="22"/>
        </w:rPr>
      </w:pPr>
      <w:r>
        <w:rPr>
          <w:rFonts w:ascii="Arial" w:hAnsi="Arial" w:cs="Arial"/>
          <w:sz w:val="22"/>
        </w:rPr>
        <w:t>2012-</w:t>
      </w:r>
      <w:r w:rsidR="00B910F1">
        <w:rPr>
          <w:rFonts w:ascii="Arial" w:hAnsi="Arial" w:cs="Arial"/>
          <w:sz w:val="22"/>
        </w:rPr>
        <w:t>present</w:t>
      </w:r>
      <w:r w:rsidR="00B910F1">
        <w:rPr>
          <w:rFonts w:ascii="Arial" w:hAnsi="Arial" w:cs="Arial"/>
          <w:sz w:val="22"/>
        </w:rPr>
        <w:tab/>
        <w:t>American College of Neuropsychopharmacology (ACNP) Full Member</w:t>
      </w:r>
    </w:p>
    <w:p w14:paraId="22A74302" w14:textId="77777777" w:rsidR="00F46967" w:rsidRDefault="00F46967" w:rsidP="00501825">
      <w:pPr>
        <w:spacing w:after="120"/>
        <w:rPr>
          <w:rFonts w:ascii="Arial" w:hAnsi="Arial" w:cs="Arial"/>
          <w:sz w:val="22"/>
        </w:rPr>
      </w:pPr>
      <w:r>
        <w:rPr>
          <w:rFonts w:ascii="Arial" w:hAnsi="Arial" w:cs="Arial"/>
          <w:sz w:val="22"/>
        </w:rPr>
        <w:t>2007-present</w:t>
      </w:r>
      <w:r>
        <w:rPr>
          <w:rFonts w:ascii="Arial" w:hAnsi="Arial" w:cs="Arial"/>
          <w:sz w:val="22"/>
        </w:rPr>
        <w:tab/>
      </w:r>
      <w:r>
        <w:rPr>
          <w:rFonts w:ascii="Arial" w:hAnsi="Arial" w:cs="Arial"/>
          <w:sz w:val="22"/>
        </w:rPr>
        <w:tab/>
        <w:t>Schizophrenia International Research Society (SIRS)</w:t>
      </w:r>
    </w:p>
    <w:p w14:paraId="05C25BA0" w14:textId="77777777" w:rsidR="00D91BD8" w:rsidRDefault="00D91BD8" w:rsidP="00501825">
      <w:pPr>
        <w:spacing w:after="120"/>
        <w:rPr>
          <w:rFonts w:ascii="Arial" w:hAnsi="Arial" w:cs="Arial"/>
          <w:sz w:val="22"/>
        </w:rPr>
      </w:pPr>
      <w:r>
        <w:rPr>
          <w:rFonts w:ascii="Arial" w:hAnsi="Arial" w:cs="Arial"/>
          <w:sz w:val="22"/>
        </w:rPr>
        <w:t>2006-present</w:t>
      </w:r>
      <w:r>
        <w:rPr>
          <w:rFonts w:ascii="Arial" w:hAnsi="Arial" w:cs="Arial"/>
          <w:sz w:val="22"/>
        </w:rPr>
        <w:tab/>
      </w:r>
      <w:r>
        <w:rPr>
          <w:rFonts w:ascii="Arial" w:hAnsi="Arial" w:cs="Arial"/>
          <w:sz w:val="22"/>
        </w:rPr>
        <w:tab/>
        <w:t>University of Michigan Depression Center</w:t>
      </w:r>
    </w:p>
    <w:p w14:paraId="0C41CFF0" w14:textId="77777777" w:rsidR="005631EB" w:rsidRDefault="005631EB" w:rsidP="00501825">
      <w:pPr>
        <w:spacing w:after="120"/>
        <w:rPr>
          <w:rFonts w:ascii="Arial" w:hAnsi="Arial" w:cs="Arial"/>
          <w:sz w:val="22"/>
        </w:rPr>
      </w:pPr>
      <w:r>
        <w:rPr>
          <w:rFonts w:ascii="Arial" w:hAnsi="Arial" w:cs="Arial"/>
          <w:sz w:val="22"/>
        </w:rPr>
        <w:t>2005–</w:t>
      </w:r>
      <w:r w:rsidR="00267284">
        <w:rPr>
          <w:rFonts w:ascii="Arial" w:hAnsi="Arial" w:cs="Arial"/>
          <w:sz w:val="22"/>
        </w:rPr>
        <w:t>p</w:t>
      </w:r>
      <w:r>
        <w:rPr>
          <w:rFonts w:ascii="Arial" w:hAnsi="Arial" w:cs="Arial"/>
          <w:sz w:val="22"/>
        </w:rPr>
        <w:t>resent</w:t>
      </w:r>
      <w:r>
        <w:rPr>
          <w:rFonts w:ascii="Arial" w:hAnsi="Arial" w:cs="Arial"/>
          <w:sz w:val="22"/>
        </w:rPr>
        <w:tab/>
      </w:r>
      <w:r>
        <w:rPr>
          <w:rFonts w:ascii="Arial" w:hAnsi="Arial" w:cs="Arial"/>
          <w:sz w:val="22"/>
        </w:rPr>
        <w:tab/>
        <w:t>Schizophrenia Research Forum</w:t>
      </w:r>
    </w:p>
    <w:p w14:paraId="53D2D040" w14:textId="77777777" w:rsidR="001F5134" w:rsidRPr="004C408A" w:rsidRDefault="00267284" w:rsidP="00501825">
      <w:pPr>
        <w:spacing w:after="120"/>
        <w:rPr>
          <w:rFonts w:ascii="Arial" w:hAnsi="Arial" w:cs="Arial"/>
          <w:sz w:val="22"/>
        </w:rPr>
      </w:pPr>
      <w:r>
        <w:rPr>
          <w:rFonts w:ascii="Arial" w:hAnsi="Arial" w:cs="Arial"/>
          <w:sz w:val="22"/>
        </w:rPr>
        <w:t>1999-</w:t>
      </w:r>
      <w:r w:rsidR="00674E23">
        <w:rPr>
          <w:rFonts w:ascii="Arial" w:hAnsi="Arial" w:cs="Arial"/>
          <w:sz w:val="22"/>
        </w:rPr>
        <w:t>2006</w:t>
      </w:r>
      <w:r w:rsidR="001F5134" w:rsidRPr="004C408A">
        <w:rPr>
          <w:rFonts w:ascii="Arial" w:hAnsi="Arial" w:cs="Arial"/>
          <w:sz w:val="22"/>
        </w:rPr>
        <w:tab/>
      </w:r>
      <w:r w:rsidR="001F5134" w:rsidRPr="004C408A">
        <w:rPr>
          <w:rFonts w:ascii="Arial" w:hAnsi="Arial" w:cs="Arial"/>
          <w:sz w:val="22"/>
        </w:rPr>
        <w:tab/>
        <w:t>American Association of Geriatric Psychiatry (AAGP)</w:t>
      </w:r>
    </w:p>
    <w:p w14:paraId="598C0B94" w14:textId="77777777" w:rsidR="001F5134" w:rsidRPr="004C408A" w:rsidRDefault="00267284" w:rsidP="00501825">
      <w:pPr>
        <w:spacing w:after="120"/>
        <w:rPr>
          <w:rFonts w:ascii="Arial" w:hAnsi="Arial" w:cs="Arial"/>
          <w:sz w:val="22"/>
        </w:rPr>
      </w:pPr>
      <w:r>
        <w:rPr>
          <w:rFonts w:ascii="Arial" w:hAnsi="Arial" w:cs="Arial"/>
          <w:sz w:val="22"/>
        </w:rPr>
        <w:t>1998-p</w:t>
      </w:r>
      <w:r w:rsidR="001F5134" w:rsidRPr="004C408A">
        <w:rPr>
          <w:rFonts w:ascii="Arial" w:hAnsi="Arial" w:cs="Arial"/>
          <w:sz w:val="22"/>
        </w:rPr>
        <w:t>resent</w:t>
      </w:r>
      <w:r w:rsidR="001F5134" w:rsidRPr="004C408A">
        <w:rPr>
          <w:rFonts w:ascii="Arial" w:hAnsi="Arial" w:cs="Arial"/>
          <w:sz w:val="22"/>
        </w:rPr>
        <w:tab/>
      </w:r>
      <w:r w:rsidR="001F5134" w:rsidRPr="004C408A">
        <w:rPr>
          <w:rFonts w:ascii="Arial" w:hAnsi="Arial" w:cs="Arial"/>
          <w:sz w:val="22"/>
        </w:rPr>
        <w:tab/>
        <w:t>National Alliance for the Mentally Ill (NAMI)</w:t>
      </w:r>
    </w:p>
    <w:p w14:paraId="133A4BA1" w14:textId="46A73971" w:rsidR="001F5134" w:rsidRPr="004C408A" w:rsidRDefault="00267284" w:rsidP="008A2CF2">
      <w:pPr>
        <w:spacing w:after="120"/>
        <w:ind w:left="2160" w:hanging="2160"/>
        <w:rPr>
          <w:rFonts w:ascii="Arial" w:hAnsi="Arial" w:cs="Arial"/>
          <w:sz w:val="22"/>
        </w:rPr>
      </w:pPr>
      <w:r>
        <w:rPr>
          <w:rFonts w:ascii="Arial" w:hAnsi="Arial" w:cs="Arial"/>
          <w:sz w:val="22"/>
        </w:rPr>
        <w:t>1998-p</w:t>
      </w:r>
      <w:r w:rsidR="001F5134" w:rsidRPr="004C408A">
        <w:rPr>
          <w:rFonts w:ascii="Arial" w:hAnsi="Arial" w:cs="Arial"/>
          <w:sz w:val="22"/>
        </w:rPr>
        <w:t>resent</w:t>
      </w:r>
      <w:r w:rsidR="001F5134" w:rsidRPr="004C408A">
        <w:rPr>
          <w:rFonts w:ascii="Arial" w:hAnsi="Arial" w:cs="Arial"/>
          <w:sz w:val="22"/>
        </w:rPr>
        <w:tab/>
        <w:t>College of Psychiatric and Neurologic Pharmacists (CPNP)</w:t>
      </w:r>
      <w:r w:rsidR="008A2CF2">
        <w:rPr>
          <w:rFonts w:ascii="Arial" w:hAnsi="Arial" w:cs="Arial"/>
          <w:sz w:val="22"/>
        </w:rPr>
        <w:t xml:space="preserve"> </w:t>
      </w:r>
      <w:r w:rsidR="001F5134" w:rsidRPr="004C408A">
        <w:rPr>
          <w:rFonts w:ascii="Arial" w:hAnsi="Arial" w:cs="Arial"/>
          <w:sz w:val="22"/>
        </w:rPr>
        <w:t>Founding Member</w:t>
      </w:r>
    </w:p>
    <w:p w14:paraId="3E741583" w14:textId="77777777" w:rsidR="00797D91" w:rsidRPr="004C408A" w:rsidRDefault="00267284" w:rsidP="00501825">
      <w:pPr>
        <w:spacing w:after="120"/>
        <w:rPr>
          <w:rFonts w:ascii="Arial" w:hAnsi="Arial" w:cs="Arial"/>
          <w:sz w:val="22"/>
        </w:rPr>
      </w:pPr>
      <w:r>
        <w:rPr>
          <w:rFonts w:ascii="Arial" w:hAnsi="Arial" w:cs="Arial"/>
          <w:sz w:val="22"/>
        </w:rPr>
        <w:t>1997-p</w:t>
      </w:r>
      <w:r w:rsidR="001F5134" w:rsidRPr="004C408A">
        <w:rPr>
          <w:rFonts w:ascii="Arial" w:hAnsi="Arial" w:cs="Arial"/>
          <w:sz w:val="22"/>
        </w:rPr>
        <w:t>resent</w:t>
      </w:r>
      <w:r w:rsidR="001F5134" w:rsidRPr="004C408A">
        <w:rPr>
          <w:rFonts w:ascii="Arial" w:hAnsi="Arial" w:cs="Arial"/>
          <w:sz w:val="22"/>
        </w:rPr>
        <w:tab/>
      </w:r>
      <w:r w:rsidR="001F5134" w:rsidRPr="004C408A">
        <w:rPr>
          <w:rFonts w:ascii="Arial" w:hAnsi="Arial" w:cs="Arial"/>
          <w:sz w:val="22"/>
        </w:rPr>
        <w:tab/>
        <w:t>American Association of Colleges of Pharmacy (AACP)</w:t>
      </w:r>
    </w:p>
    <w:p w14:paraId="066A1B02" w14:textId="77777777" w:rsidR="001F5134" w:rsidRPr="004C408A" w:rsidRDefault="00267284" w:rsidP="00501825">
      <w:pPr>
        <w:spacing w:after="120"/>
        <w:rPr>
          <w:rFonts w:ascii="Arial" w:hAnsi="Arial" w:cs="Arial"/>
          <w:b/>
          <w:sz w:val="22"/>
        </w:rPr>
      </w:pPr>
      <w:r>
        <w:rPr>
          <w:rFonts w:ascii="Arial" w:hAnsi="Arial" w:cs="Arial"/>
          <w:sz w:val="22"/>
        </w:rPr>
        <w:t>1996-p</w:t>
      </w:r>
      <w:r w:rsidR="001F5134" w:rsidRPr="004C408A">
        <w:rPr>
          <w:rFonts w:ascii="Arial" w:hAnsi="Arial" w:cs="Arial"/>
          <w:sz w:val="22"/>
        </w:rPr>
        <w:t>resent</w:t>
      </w:r>
      <w:r w:rsidR="001F5134" w:rsidRPr="004C408A">
        <w:rPr>
          <w:rFonts w:ascii="Arial" w:hAnsi="Arial" w:cs="Arial"/>
          <w:sz w:val="22"/>
        </w:rPr>
        <w:tab/>
      </w:r>
      <w:r w:rsidR="001F5134" w:rsidRPr="004C408A">
        <w:rPr>
          <w:rFonts w:ascii="Arial" w:hAnsi="Arial" w:cs="Arial"/>
          <w:sz w:val="22"/>
        </w:rPr>
        <w:tab/>
        <w:t>The International Society for the Study of Xenobiotics</w:t>
      </w:r>
      <w:r w:rsidR="00791F7C">
        <w:rPr>
          <w:rFonts w:ascii="Arial" w:hAnsi="Arial" w:cs="Arial"/>
          <w:sz w:val="22"/>
        </w:rPr>
        <w:t xml:space="preserve"> (ISSX)</w:t>
      </w:r>
    </w:p>
    <w:p w14:paraId="2F9ADC17" w14:textId="77777777" w:rsidR="00242442" w:rsidRPr="00797D91" w:rsidRDefault="00267284" w:rsidP="00501825">
      <w:pPr>
        <w:spacing w:after="120"/>
        <w:rPr>
          <w:rFonts w:ascii="Arial" w:hAnsi="Arial" w:cs="Arial"/>
          <w:sz w:val="22"/>
        </w:rPr>
      </w:pPr>
      <w:r>
        <w:rPr>
          <w:rFonts w:ascii="Arial" w:hAnsi="Arial" w:cs="Arial"/>
          <w:sz w:val="22"/>
        </w:rPr>
        <w:t>1996-p</w:t>
      </w:r>
      <w:r w:rsidR="001F5134" w:rsidRPr="004C408A">
        <w:rPr>
          <w:rFonts w:ascii="Arial" w:hAnsi="Arial" w:cs="Arial"/>
          <w:sz w:val="22"/>
        </w:rPr>
        <w:t>resent</w:t>
      </w:r>
      <w:r w:rsidR="001F5134" w:rsidRPr="004C408A">
        <w:rPr>
          <w:rFonts w:ascii="Arial" w:hAnsi="Arial" w:cs="Arial"/>
          <w:sz w:val="22"/>
        </w:rPr>
        <w:tab/>
      </w:r>
      <w:r w:rsidR="001F5134" w:rsidRPr="004C408A">
        <w:rPr>
          <w:rFonts w:ascii="Arial" w:hAnsi="Arial" w:cs="Arial"/>
          <w:sz w:val="22"/>
        </w:rPr>
        <w:tab/>
        <w:t>International Society of Psychiatric Genetics</w:t>
      </w:r>
      <w:r w:rsidR="00791F7C">
        <w:rPr>
          <w:rFonts w:ascii="Arial" w:hAnsi="Arial" w:cs="Arial"/>
          <w:sz w:val="22"/>
        </w:rPr>
        <w:t xml:space="preserve"> (ISPG)</w:t>
      </w:r>
    </w:p>
    <w:p w14:paraId="62FA3951" w14:textId="77777777" w:rsidR="001F5134" w:rsidRPr="00797D91" w:rsidRDefault="00267284" w:rsidP="00501825">
      <w:pPr>
        <w:tabs>
          <w:tab w:val="left" w:pos="2160"/>
        </w:tabs>
        <w:spacing w:after="120"/>
        <w:ind w:right="-576"/>
        <w:rPr>
          <w:rFonts w:ascii="Arial" w:hAnsi="Arial" w:cs="Arial"/>
          <w:sz w:val="22"/>
        </w:rPr>
      </w:pPr>
      <w:r>
        <w:rPr>
          <w:rFonts w:ascii="Arial" w:hAnsi="Arial" w:cs="Arial"/>
          <w:sz w:val="22"/>
        </w:rPr>
        <w:t>1994-p</w:t>
      </w:r>
      <w:r w:rsidR="001F5134" w:rsidRPr="00797D91">
        <w:rPr>
          <w:rFonts w:ascii="Arial" w:hAnsi="Arial" w:cs="Arial"/>
          <w:sz w:val="22"/>
        </w:rPr>
        <w:t>resent</w:t>
      </w:r>
      <w:r w:rsidR="001F5134" w:rsidRPr="00797D91">
        <w:rPr>
          <w:rFonts w:ascii="Arial" w:hAnsi="Arial" w:cs="Arial"/>
          <w:sz w:val="22"/>
        </w:rPr>
        <w:tab/>
        <w:t>American College of Clinical Pharmacy (ACCP)</w:t>
      </w:r>
    </w:p>
    <w:p w14:paraId="3475C5E6" w14:textId="77777777" w:rsidR="001F5134" w:rsidRPr="00797D91" w:rsidRDefault="001F5134" w:rsidP="00501825">
      <w:pPr>
        <w:tabs>
          <w:tab w:val="left" w:pos="2340"/>
        </w:tabs>
        <w:spacing w:after="120"/>
        <w:rPr>
          <w:rFonts w:ascii="Arial" w:hAnsi="Arial" w:cs="Arial"/>
          <w:sz w:val="22"/>
        </w:rPr>
      </w:pPr>
      <w:r w:rsidRPr="00797D91">
        <w:rPr>
          <w:rFonts w:ascii="Arial" w:hAnsi="Arial" w:cs="Arial"/>
          <w:sz w:val="22"/>
        </w:rPr>
        <w:tab/>
        <w:t>1998–present</w:t>
      </w:r>
      <w:r w:rsidRPr="00797D91">
        <w:rPr>
          <w:rFonts w:ascii="Arial" w:hAnsi="Arial" w:cs="Arial"/>
          <w:sz w:val="22"/>
        </w:rPr>
        <w:tab/>
        <w:t>Full Member</w:t>
      </w:r>
      <w:r w:rsidRPr="00797D91">
        <w:rPr>
          <w:rFonts w:ascii="Arial" w:hAnsi="Arial" w:cs="Arial"/>
          <w:sz w:val="22"/>
        </w:rPr>
        <w:tab/>
      </w:r>
    </w:p>
    <w:p w14:paraId="2535CA7E" w14:textId="77777777" w:rsidR="001F5134" w:rsidRPr="00797D91" w:rsidRDefault="001F5134" w:rsidP="00501825">
      <w:pPr>
        <w:tabs>
          <w:tab w:val="left" w:pos="2340"/>
        </w:tabs>
        <w:spacing w:after="120"/>
        <w:rPr>
          <w:rFonts w:ascii="Arial" w:hAnsi="Arial" w:cs="Arial"/>
          <w:sz w:val="22"/>
        </w:rPr>
      </w:pPr>
      <w:r w:rsidRPr="00797D91">
        <w:rPr>
          <w:rFonts w:ascii="Arial" w:hAnsi="Arial" w:cs="Arial"/>
          <w:sz w:val="22"/>
        </w:rPr>
        <w:tab/>
        <w:t>1994–1998</w:t>
      </w:r>
      <w:r w:rsidRPr="00797D91">
        <w:rPr>
          <w:rFonts w:ascii="Arial" w:hAnsi="Arial" w:cs="Arial"/>
          <w:sz w:val="22"/>
        </w:rPr>
        <w:tab/>
      </w:r>
      <w:r w:rsidRPr="00797D91">
        <w:rPr>
          <w:rFonts w:ascii="Arial" w:hAnsi="Arial" w:cs="Arial"/>
          <w:sz w:val="22"/>
        </w:rPr>
        <w:tab/>
        <w:t>Associate Member</w:t>
      </w:r>
    </w:p>
    <w:p w14:paraId="1BA6179F" w14:textId="77777777" w:rsidR="001F5134" w:rsidRPr="00797D91" w:rsidRDefault="001F5134" w:rsidP="00501825">
      <w:pPr>
        <w:spacing w:after="120"/>
        <w:rPr>
          <w:rFonts w:ascii="Arial" w:hAnsi="Arial" w:cs="Arial"/>
          <w:sz w:val="22"/>
        </w:rPr>
      </w:pPr>
      <w:r w:rsidRPr="00797D91">
        <w:rPr>
          <w:rFonts w:ascii="Arial" w:hAnsi="Arial" w:cs="Arial"/>
          <w:sz w:val="22"/>
        </w:rPr>
        <w:t>1998-</w:t>
      </w:r>
      <w:r w:rsidR="00D7449A" w:rsidRPr="00797D91">
        <w:rPr>
          <w:rFonts w:ascii="Arial" w:hAnsi="Arial" w:cs="Arial"/>
          <w:sz w:val="22"/>
        </w:rPr>
        <w:t>2006</w:t>
      </w:r>
      <w:r w:rsidRPr="00797D91">
        <w:rPr>
          <w:rFonts w:ascii="Arial" w:hAnsi="Arial" w:cs="Arial"/>
          <w:sz w:val="22"/>
        </w:rPr>
        <w:tab/>
      </w:r>
      <w:r w:rsidRPr="00797D91">
        <w:rPr>
          <w:rFonts w:ascii="Arial" w:hAnsi="Arial" w:cs="Arial"/>
          <w:sz w:val="22"/>
        </w:rPr>
        <w:tab/>
        <w:t>Iowa Pharmacy Association (IPA)</w:t>
      </w:r>
    </w:p>
    <w:p w14:paraId="4DE4EC0D" w14:textId="77777777" w:rsidR="001F5134" w:rsidRPr="00797D91" w:rsidRDefault="001F5134" w:rsidP="00501825">
      <w:pPr>
        <w:spacing w:after="120"/>
        <w:rPr>
          <w:rFonts w:ascii="Arial" w:hAnsi="Arial" w:cs="Arial"/>
          <w:sz w:val="22"/>
        </w:rPr>
      </w:pPr>
      <w:r w:rsidRPr="00797D91">
        <w:rPr>
          <w:rFonts w:ascii="Arial" w:hAnsi="Arial" w:cs="Arial"/>
          <w:sz w:val="22"/>
        </w:rPr>
        <w:t>1994</w:t>
      </w:r>
      <w:r w:rsidR="008554FD">
        <w:rPr>
          <w:rFonts w:ascii="Arial" w:hAnsi="Arial" w:cs="Arial"/>
          <w:sz w:val="22"/>
        </w:rPr>
        <w:t>-</w:t>
      </w:r>
      <w:r w:rsidRPr="00797D91">
        <w:rPr>
          <w:rFonts w:ascii="Arial" w:hAnsi="Arial" w:cs="Arial"/>
          <w:sz w:val="22"/>
        </w:rPr>
        <w:t>1998</w:t>
      </w:r>
      <w:r w:rsidRPr="00797D91">
        <w:rPr>
          <w:rFonts w:ascii="Arial" w:hAnsi="Arial" w:cs="Arial"/>
          <w:sz w:val="22"/>
        </w:rPr>
        <w:tab/>
      </w:r>
      <w:r w:rsidRPr="00797D91">
        <w:rPr>
          <w:rFonts w:ascii="Arial" w:hAnsi="Arial" w:cs="Arial"/>
          <w:sz w:val="22"/>
        </w:rPr>
        <w:tab/>
        <w:t>Iowa Pharmaceutical Association (IPA)</w:t>
      </w:r>
    </w:p>
    <w:p w14:paraId="62409EE3" w14:textId="77777777" w:rsidR="00FA3BA4" w:rsidRPr="00F46967" w:rsidRDefault="001F5134" w:rsidP="00501825">
      <w:pPr>
        <w:spacing w:after="120"/>
        <w:rPr>
          <w:rFonts w:ascii="Arial" w:hAnsi="Arial" w:cs="Arial"/>
          <w:sz w:val="22"/>
        </w:rPr>
      </w:pPr>
      <w:r w:rsidRPr="00797D91">
        <w:rPr>
          <w:rFonts w:ascii="Arial" w:hAnsi="Arial" w:cs="Arial"/>
          <w:sz w:val="22"/>
        </w:rPr>
        <w:t>1994-2004</w:t>
      </w:r>
      <w:r w:rsidRPr="00797D91">
        <w:rPr>
          <w:rFonts w:ascii="Arial" w:hAnsi="Arial" w:cs="Arial"/>
          <w:sz w:val="22"/>
        </w:rPr>
        <w:tab/>
      </w:r>
      <w:r w:rsidRPr="00797D91">
        <w:rPr>
          <w:rFonts w:ascii="Arial" w:hAnsi="Arial" w:cs="Arial"/>
          <w:sz w:val="22"/>
        </w:rPr>
        <w:tab/>
        <w:t>Johnson County</w:t>
      </w:r>
      <w:r w:rsidR="00F46967">
        <w:rPr>
          <w:rFonts w:ascii="Arial" w:hAnsi="Arial" w:cs="Arial"/>
          <w:sz w:val="22"/>
        </w:rPr>
        <w:t xml:space="preserve"> Pharmacists' Association (JCPA</w:t>
      </w:r>
    </w:p>
    <w:p w14:paraId="641C6771" w14:textId="77777777" w:rsidR="001F5134" w:rsidRPr="00797D91" w:rsidRDefault="001F5134" w:rsidP="00501825">
      <w:pPr>
        <w:spacing w:after="120"/>
        <w:rPr>
          <w:rFonts w:ascii="Arial" w:hAnsi="Arial" w:cs="Arial"/>
          <w:sz w:val="22"/>
        </w:rPr>
      </w:pPr>
      <w:r w:rsidRPr="00797D91">
        <w:rPr>
          <w:rFonts w:ascii="Arial" w:hAnsi="Arial" w:cs="Arial"/>
          <w:sz w:val="22"/>
        </w:rPr>
        <w:lastRenderedPageBreak/>
        <w:t>1992-1994</w:t>
      </w:r>
      <w:r w:rsidRPr="00797D91">
        <w:rPr>
          <w:rFonts w:ascii="Arial" w:hAnsi="Arial" w:cs="Arial"/>
          <w:sz w:val="22"/>
        </w:rPr>
        <w:tab/>
      </w:r>
      <w:r w:rsidRPr="00797D91">
        <w:rPr>
          <w:rFonts w:ascii="Arial" w:hAnsi="Arial" w:cs="Arial"/>
          <w:sz w:val="22"/>
        </w:rPr>
        <w:tab/>
        <w:t xml:space="preserve">American Pharmaceutical </w:t>
      </w:r>
      <w:r w:rsidR="00A05368" w:rsidRPr="00797D91">
        <w:rPr>
          <w:rFonts w:ascii="Arial" w:hAnsi="Arial" w:cs="Arial"/>
          <w:sz w:val="22"/>
        </w:rPr>
        <w:t>Association (</w:t>
      </w:r>
      <w:r w:rsidRPr="00797D91">
        <w:rPr>
          <w:rFonts w:ascii="Arial" w:hAnsi="Arial" w:cs="Arial"/>
          <w:sz w:val="22"/>
        </w:rPr>
        <w:t>APhA)</w:t>
      </w:r>
    </w:p>
    <w:p w14:paraId="30B9595B" w14:textId="77777777" w:rsidR="001F5134" w:rsidRPr="00797D91" w:rsidRDefault="001F5134" w:rsidP="00501825">
      <w:pPr>
        <w:tabs>
          <w:tab w:val="left" w:pos="2160"/>
          <w:tab w:val="left" w:pos="2340"/>
        </w:tabs>
        <w:spacing w:after="120"/>
        <w:rPr>
          <w:rFonts w:ascii="Arial" w:hAnsi="Arial" w:cs="Arial"/>
          <w:sz w:val="22"/>
        </w:rPr>
      </w:pPr>
      <w:r w:rsidRPr="00797D91">
        <w:rPr>
          <w:rFonts w:ascii="Arial" w:hAnsi="Arial" w:cs="Arial"/>
          <w:sz w:val="22"/>
        </w:rPr>
        <w:t>1992-2004</w:t>
      </w:r>
      <w:r w:rsidRPr="00797D91">
        <w:rPr>
          <w:rFonts w:ascii="Arial" w:hAnsi="Arial" w:cs="Arial"/>
          <w:sz w:val="22"/>
        </w:rPr>
        <w:tab/>
        <w:t xml:space="preserve">American Society of Health-Systems Pharmacists (ASHP) </w:t>
      </w:r>
      <w:r w:rsidRPr="00797D91">
        <w:rPr>
          <w:rFonts w:ascii="Arial" w:hAnsi="Arial" w:cs="Arial"/>
          <w:sz w:val="22"/>
        </w:rPr>
        <w:tab/>
      </w:r>
      <w:r w:rsidRPr="00797D91">
        <w:rPr>
          <w:rFonts w:ascii="Arial" w:hAnsi="Arial" w:cs="Arial"/>
          <w:sz w:val="22"/>
        </w:rPr>
        <w:tab/>
      </w:r>
      <w:r w:rsidRPr="00797D91">
        <w:rPr>
          <w:rFonts w:ascii="Arial" w:hAnsi="Arial" w:cs="Arial"/>
          <w:sz w:val="22"/>
        </w:rPr>
        <w:tab/>
      </w:r>
      <w:r w:rsidRPr="00797D91">
        <w:rPr>
          <w:rFonts w:ascii="Arial" w:hAnsi="Arial" w:cs="Arial"/>
          <w:sz w:val="22"/>
        </w:rPr>
        <w:tab/>
        <w:t>Psychopharmacy/Neurology Network member</w:t>
      </w:r>
    </w:p>
    <w:p w14:paraId="51A5C2D6" w14:textId="77777777" w:rsidR="001F5134" w:rsidRPr="00797D91" w:rsidRDefault="001F5134" w:rsidP="00501825">
      <w:pPr>
        <w:spacing w:after="120"/>
        <w:rPr>
          <w:rFonts w:ascii="Arial" w:hAnsi="Arial" w:cs="Arial"/>
          <w:sz w:val="22"/>
        </w:rPr>
      </w:pPr>
      <w:r w:rsidRPr="00797D91">
        <w:rPr>
          <w:rFonts w:ascii="Arial" w:hAnsi="Arial" w:cs="Arial"/>
          <w:sz w:val="22"/>
        </w:rPr>
        <w:t>1992-1993</w:t>
      </w:r>
      <w:r w:rsidRPr="00797D91">
        <w:rPr>
          <w:rFonts w:ascii="Arial" w:hAnsi="Arial" w:cs="Arial"/>
          <w:sz w:val="22"/>
        </w:rPr>
        <w:tab/>
      </w:r>
      <w:r w:rsidRPr="00797D91">
        <w:rPr>
          <w:rFonts w:ascii="Arial" w:hAnsi="Arial" w:cs="Arial"/>
          <w:sz w:val="22"/>
        </w:rPr>
        <w:tab/>
        <w:t>Minnesota Pharmaceutical Association (MPhA)</w:t>
      </w:r>
    </w:p>
    <w:p w14:paraId="5F307038" w14:textId="77777777" w:rsidR="009B24B9" w:rsidRPr="00797D91" w:rsidRDefault="001F5134" w:rsidP="00501825">
      <w:pPr>
        <w:spacing w:after="120"/>
        <w:rPr>
          <w:rFonts w:ascii="Arial" w:hAnsi="Arial" w:cs="Arial"/>
          <w:sz w:val="22"/>
        </w:rPr>
      </w:pPr>
      <w:r w:rsidRPr="00797D91">
        <w:rPr>
          <w:rFonts w:ascii="Arial" w:hAnsi="Arial" w:cs="Arial"/>
          <w:sz w:val="22"/>
        </w:rPr>
        <w:t>1989-1992</w:t>
      </w:r>
      <w:r w:rsidRPr="00797D91">
        <w:rPr>
          <w:rFonts w:ascii="Arial" w:hAnsi="Arial" w:cs="Arial"/>
          <w:sz w:val="22"/>
        </w:rPr>
        <w:tab/>
      </w:r>
      <w:r w:rsidRPr="00797D91">
        <w:rPr>
          <w:rFonts w:ascii="Arial" w:hAnsi="Arial" w:cs="Arial"/>
          <w:sz w:val="22"/>
        </w:rPr>
        <w:tab/>
        <w:t>Academy of Student of Pharmacy (ASP)</w:t>
      </w:r>
    </w:p>
    <w:p w14:paraId="604E046F" w14:textId="77777777" w:rsidR="008005C7" w:rsidRPr="00797D91" w:rsidRDefault="001F5134" w:rsidP="00501825">
      <w:pPr>
        <w:spacing w:after="120"/>
        <w:rPr>
          <w:rFonts w:ascii="Arial" w:hAnsi="Arial" w:cs="Arial"/>
          <w:sz w:val="22"/>
        </w:rPr>
      </w:pPr>
      <w:r w:rsidRPr="00797D91">
        <w:rPr>
          <w:rFonts w:ascii="Arial" w:hAnsi="Arial" w:cs="Arial"/>
          <w:sz w:val="22"/>
        </w:rPr>
        <w:t>1992-</w:t>
      </w:r>
      <w:r w:rsidR="005631EB">
        <w:rPr>
          <w:rFonts w:ascii="Arial" w:hAnsi="Arial" w:cs="Arial"/>
          <w:sz w:val="22"/>
        </w:rPr>
        <w:t>2006</w:t>
      </w:r>
      <w:r w:rsidRPr="00797D91">
        <w:rPr>
          <w:rFonts w:ascii="Arial" w:hAnsi="Arial" w:cs="Arial"/>
          <w:sz w:val="22"/>
        </w:rPr>
        <w:tab/>
      </w:r>
      <w:r w:rsidR="00791F7C">
        <w:rPr>
          <w:rFonts w:ascii="Arial" w:hAnsi="Arial" w:cs="Arial"/>
          <w:sz w:val="22"/>
        </w:rPr>
        <w:tab/>
      </w:r>
      <w:r w:rsidRPr="00797D91">
        <w:rPr>
          <w:rFonts w:ascii="Arial" w:hAnsi="Arial" w:cs="Arial"/>
          <w:sz w:val="22"/>
        </w:rPr>
        <w:t>Kappa Psi Pharmaceutical Fraternity, Graduate Chapter.</w:t>
      </w:r>
      <w:r w:rsidRPr="00797D91">
        <w:rPr>
          <w:rFonts w:ascii="Arial" w:hAnsi="Arial" w:cs="Arial"/>
          <w:sz w:val="22"/>
        </w:rPr>
        <w:tab/>
      </w:r>
    </w:p>
    <w:p w14:paraId="2C0D0C56" w14:textId="77777777" w:rsidR="001F5134" w:rsidRPr="00797D91" w:rsidRDefault="001F5134" w:rsidP="00501825">
      <w:pPr>
        <w:spacing w:after="120"/>
        <w:rPr>
          <w:rFonts w:ascii="Arial" w:hAnsi="Arial" w:cs="Arial"/>
          <w:sz w:val="22"/>
        </w:rPr>
      </w:pPr>
      <w:r w:rsidRPr="00797D91">
        <w:rPr>
          <w:rFonts w:ascii="Arial" w:hAnsi="Arial" w:cs="Arial"/>
          <w:sz w:val="22"/>
        </w:rPr>
        <w:t>1989-1992</w:t>
      </w:r>
      <w:r w:rsidRPr="00797D91">
        <w:rPr>
          <w:rFonts w:ascii="Arial" w:hAnsi="Arial" w:cs="Arial"/>
          <w:sz w:val="22"/>
        </w:rPr>
        <w:tab/>
      </w:r>
      <w:r w:rsidRPr="00797D91">
        <w:rPr>
          <w:rFonts w:ascii="Arial" w:hAnsi="Arial" w:cs="Arial"/>
          <w:sz w:val="22"/>
        </w:rPr>
        <w:tab/>
        <w:t>Kappa Psi Pharmaceutical Fraternity, Collegiate Chapter.</w:t>
      </w:r>
    </w:p>
    <w:p w14:paraId="0B9F1C4F" w14:textId="77777777" w:rsidR="001F5134" w:rsidRPr="00797D91" w:rsidRDefault="001F5134" w:rsidP="00501825">
      <w:pPr>
        <w:tabs>
          <w:tab w:val="left" w:pos="2340"/>
          <w:tab w:val="left" w:pos="3960"/>
        </w:tabs>
        <w:spacing w:after="120"/>
        <w:rPr>
          <w:rFonts w:ascii="Arial" w:hAnsi="Arial" w:cs="Arial"/>
          <w:sz w:val="22"/>
        </w:rPr>
      </w:pPr>
      <w:r w:rsidRPr="00797D91">
        <w:rPr>
          <w:rFonts w:ascii="Arial" w:hAnsi="Arial" w:cs="Arial"/>
          <w:sz w:val="22"/>
        </w:rPr>
        <w:tab/>
      </w:r>
    </w:p>
    <w:p w14:paraId="720DA6BD" w14:textId="77777777" w:rsidR="001F5134" w:rsidRDefault="001F5134" w:rsidP="00501825">
      <w:pPr>
        <w:tabs>
          <w:tab w:val="left" w:pos="2340"/>
          <w:tab w:val="left" w:pos="3960"/>
        </w:tabs>
        <w:spacing w:after="120"/>
        <w:rPr>
          <w:rFonts w:ascii="Times New Roman" w:hAnsi="Times New Roman"/>
          <w:b/>
          <w:sz w:val="22"/>
        </w:rPr>
      </w:pPr>
    </w:p>
    <w:p w14:paraId="10C288AA" w14:textId="77777777" w:rsidR="0015253E" w:rsidRDefault="00060544" w:rsidP="003C736F">
      <w:pPr>
        <w:tabs>
          <w:tab w:val="left" w:pos="2340"/>
          <w:tab w:val="left" w:pos="3960"/>
        </w:tabs>
        <w:rPr>
          <w:rFonts w:ascii="Arial" w:hAnsi="Arial" w:cs="Arial"/>
          <w:b/>
          <w:sz w:val="22"/>
          <w:szCs w:val="22"/>
        </w:rPr>
      </w:pPr>
      <w:r w:rsidRPr="00797D91">
        <w:rPr>
          <w:rFonts w:ascii="Arial" w:hAnsi="Arial" w:cs="Arial"/>
          <w:b/>
          <w:sz w:val="22"/>
          <w:szCs w:val="22"/>
        </w:rPr>
        <w:t>COMMITTEE AND ADVISER APPOINTMENTS</w:t>
      </w:r>
    </w:p>
    <w:p w14:paraId="120199BB" w14:textId="77777777" w:rsidR="003C736F" w:rsidRPr="003C736F" w:rsidRDefault="003C736F" w:rsidP="003C736F">
      <w:pPr>
        <w:tabs>
          <w:tab w:val="left" w:pos="2340"/>
          <w:tab w:val="left" w:pos="3960"/>
        </w:tabs>
        <w:rPr>
          <w:rFonts w:ascii="Arial" w:hAnsi="Arial" w:cs="Arial"/>
          <w:sz w:val="22"/>
          <w:szCs w:val="22"/>
        </w:rPr>
      </w:pPr>
    </w:p>
    <w:p w14:paraId="627368B5" w14:textId="77777777" w:rsidR="009964CA" w:rsidRDefault="009964CA" w:rsidP="00501825">
      <w:pPr>
        <w:tabs>
          <w:tab w:val="left" w:pos="2340"/>
          <w:tab w:val="left" w:pos="3960"/>
        </w:tabs>
        <w:spacing w:after="120"/>
        <w:ind w:left="2340" w:hanging="2340"/>
        <w:rPr>
          <w:rFonts w:ascii="Arial" w:hAnsi="Arial" w:cs="Arial"/>
          <w:sz w:val="22"/>
          <w:szCs w:val="22"/>
          <w:u w:val="single"/>
        </w:rPr>
      </w:pPr>
      <w:r>
        <w:rPr>
          <w:rFonts w:ascii="Arial" w:hAnsi="Arial" w:cs="Arial"/>
          <w:sz w:val="22"/>
          <w:szCs w:val="22"/>
          <w:u w:val="single"/>
        </w:rPr>
        <w:t>University of Michigan, College of Pharmacy</w:t>
      </w:r>
    </w:p>
    <w:p w14:paraId="0084D66D" w14:textId="357E1D5B" w:rsidR="00B87BF4" w:rsidRDefault="00B87BF4" w:rsidP="00B87BF4">
      <w:pPr>
        <w:tabs>
          <w:tab w:val="left" w:pos="1548"/>
        </w:tabs>
        <w:spacing w:after="120"/>
        <w:ind w:left="1545" w:hanging="1545"/>
        <w:rPr>
          <w:rFonts w:ascii="Arial" w:hAnsi="Arial" w:cs="Arial"/>
          <w:sz w:val="22"/>
          <w:szCs w:val="22"/>
        </w:rPr>
      </w:pPr>
      <w:r>
        <w:rPr>
          <w:rFonts w:ascii="Arial" w:hAnsi="Arial" w:cs="Arial"/>
          <w:sz w:val="22"/>
          <w:szCs w:val="22"/>
        </w:rPr>
        <w:t>2019-</w:t>
      </w:r>
      <w:r w:rsidR="00C37C91">
        <w:rPr>
          <w:rFonts w:ascii="Arial" w:hAnsi="Arial" w:cs="Arial"/>
          <w:sz w:val="22"/>
          <w:szCs w:val="22"/>
        </w:rPr>
        <w:t>2022</w:t>
      </w:r>
      <w:r>
        <w:rPr>
          <w:rFonts w:ascii="Arial" w:hAnsi="Arial" w:cs="Arial"/>
          <w:sz w:val="22"/>
          <w:szCs w:val="22"/>
        </w:rPr>
        <w:tab/>
      </w:r>
      <w:r w:rsidR="00500615">
        <w:rPr>
          <w:rFonts w:ascii="Arial" w:hAnsi="Arial" w:cs="Arial"/>
          <w:sz w:val="22"/>
          <w:szCs w:val="22"/>
        </w:rPr>
        <w:t xml:space="preserve">Chair, </w:t>
      </w:r>
      <w:r>
        <w:rPr>
          <w:rFonts w:ascii="Arial" w:hAnsi="Arial" w:cs="Arial"/>
          <w:sz w:val="22"/>
          <w:szCs w:val="22"/>
        </w:rPr>
        <w:t>Graduate Education Committee</w:t>
      </w:r>
    </w:p>
    <w:p w14:paraId="0322D1F1" w14:textId="77777777" w:rsidR="00B87BF4" w:rsidRDefault="003F1E5B" w:rsidP="00B87BF4">
      <w:pPr>
        <w:tabs>
          <w:tab w:val="left" w:pos="1548"/>
        </w:tabs>
        <w:spacing w:after="120"/>
        <w:ind w:left="1545" w:hanging="1545"/>
        <w:rPr>
          <w:rFonts w:ascii="Arial" w:hAnsi="Arial" w:cs="Arial"/>
          <w:sz w:val="22"/>
          <w:szCs w:val="22"/>
        </w:rPr>
      </w:pPr>
      <w:r>
        <w:rPr>
          <w:rFonts w:ascii="Arial" w:hAnsi="Arial" w:cs="Arial"/>
          <w:sz w:val="22"/>
          <w:szCs w:val="22"/>
        </w:rPr>
        <w:t>2019</w:t>
      </w:r>
      <w:r w:rsidR="00B87BF4">
        <w:rPr>
          <w:rFonts w:ascii="Arial" w:hAnsi="Arial" w:cs="Arial"/>
          <w:sz w:val="22"/>
          <w:szCs w:val="22"/>
        </w:rPr>
        <w:tab/>
        <w:t>Chair, Clinical Social and Administrative Sciences Department Promotion Review Committee</w:t>
      </w:r>
    </w:p>
    <w:p w14:paraId="69DCC2D2" w14:textId="77777777" w:rsidR="00D64D21" w:rsidRDefault="00D64D21" w:rsidP="00D64D21">
      <w:pPr>
        <w:tabs>
          <w:tab w:val="left" w:pos="1548"/>
        </w:tabs>
        <w:spacing w:after="120"/>
        <w:ind w:left="1545" w:hanging="1545"/>
        <w:rPr>
          <w:rFonts w:ascii="Arial" w:hAnsi="Arial" w:cs="Arial"/>
          <w:sz w:val="22"/>
          <w:szCs w:val="22"/>
        </w:rPr>
      </w:pPr>
      <w:r>
        <w:rPr>
          <w:rFonts w:ascii="Arial" w:hAnsi="Arial" w:cs="Arial"/>
          <w:sz w:val="22"/>
          <w:szCs w:val="22"/>
        </w:rPr>
        <w:t>2014</w:t>
      </w:r>
      <w:r>
        <w:rPr>
          <w:rFonts w:ascii="Arial" w:hAnsi="Arial" w:cs="Arial"/>
          <w:sz w:val="22"/>
          <w:szCs w:val="22"/>
        </w:rPr>
        <w:tab/>
      </w:r>
      <w:r>
        <w:rPr>
          <w:rFonts w:ascii="Arial" w:hAnsi="Arial" w:cs="Arial"/>
          <w:sz w:val="22"/>
          <w:szCs w:val="22"/>
        </w:rPr>
        <w:tab/>
        <w:t>Chair, Clinical Social and Administrative Scie</w:t>
      </w:r>
      <w:r w:rsidR="00B87BF4">
        <w:rPr>
          <w:rFonts w:ascii="Arial" w:hAnsi="Arial" w:cs="Arial"/>
          <w:sz w:val="22"/>
          <w:szCs w:val="22"/>
        </w:rPr>
        <w:t>nces Department Promotion Review</w:t>
      </w:r>
      <w:r>
        <w:rPr>
          <w:rFonts w:ascii="Arial" w:hAnsi="Arial" w:cs="Arial"/>
          <w:sz w:val="22"/>
          <w:szCs w:val="22"/>
        </w:rPr>
        <w:t xml:space="preserve"> Committee</w:t>
      </w:r>
    </w:p>
    <w:p w14:paraId="552AE770" w14:textId="77777777" w:rsidR="00B910F1" w:rsidRDefault="00B910F1" w:rsidP="00501825">
      <w:pPr>
        <w:tabs>
          <w:tab w:val="left" w:pos="1548"/>
        </w:tabs>
        <w:spacing w:after="120"/>
        <w:rPr>
          <w:rFonts w:ascii="Arial" w:hAnsi="Arial" w:cs="Arial"/>
          <w:sz w:val="22"/>
          <w:szCs w:val="22"/>
        </w:rPr>
      </w:pPr>
      <w:r>
        <w:rPr>
          <w:rFonts w:ascii="Arial" w:hAnsi="Arial" w:cs="Arial"/>
          <w:sz w:val="22"/>
          <w:szCs w:val="22"/>
        </w:rPr>
        <w:t>2013-2014</w:t>
      </w:r>
      <w:r>
        <w:rPr>
          <w:rFonts w:ascii="Arial" w:hAnsi="Arial" w:cs="Arial"/>
          <w:sz w:val="22"/>
          <w:szCs w:val="22"/>
        </w:rPr>
        <w:tab/>
        <w:t>Chair, Dean Search Committee</w:t>
      </w:r>
    </w:p>
    <w:p w14:paraId="69FD898E" w14:textId="77777777" w:rsidR="00B910F1" w:rsidRDefault="003F1E5B" w:rsidP="00501825">
      <w:pPr>
        <w:tabs>
          <w:tab w:val="left" w:pos="1548"/>
        </w:tabs>
        <w:spacing w:after="120"/>
        <w:rPr>
          <w:rFonts w:ascii="Arial" w:hAnsi="Arial" w:cs="Arial"/>
          <w:sz w:val="22"/>
          <w:szCs w:val="22"/>
        </w:rPr>
      </w:pPr>
      <w:r>
        <w:rPr>
          <w:rFonts w:ascii="Arial" w:hAnsi="Arial" w:cs="Arial"/>
          <w:sz w:val="22"/>
          <w:szCs w:val="22"/>
        </w:rPr>
        <w:t>2013-2016</w:t>
      </w:r>
      <w:r w:rsidR="00B910F1">
        <w:rPr>
          <w:rFonts w:ascii="Arial" w:hAnsi="Arial" w:cs="Arial"/>
          <w:sz w:val="22"/>
          <w:szCs w:val="22"/>
        </w:rPr>
        <w:tab/>
        <w:t>International Committee</w:t>
      </w:r>
    </w:p>
    <w:p w14:paraId="3E92EC92" w14:textId="77777777" w:rsidR="000133B8" w:rsidRDefault="003C736F" w:rsidP="00501825">
      <w:pPr>
        <w:tabs>
          <w:tab w:val="left" w:pos="1548"/>
        </w:tabs>
        <w:spacing w:after="120"/>
        <w:rPr>
          <w:rFonts w:ascii="Arial" w:hAnsi="Arial" w:cs="Arial"/>
          <w:sz w:val="22"/>
          <w:szCs w:val="22"/>
        </w:rPr>
      </w:pPr>
      <w:r>
        <w:rPr>
          <w:rFonts w:ascii="Arial" w:hAnsi="Arial" w:cs="Arial"/>
          <w:sz w:val="22"/>
          <w:szCs w:val="22"/>
        </w:rPr>
        <w:t>2011</w:t>
      </w:r>
      <w:r>
        <w:rPr>
          <w:rFonts w:ascii="Arial" w:hAnsi="Arial" w:cs="Arial"/>
          <w:sz w:val="22"/>
          <w:szCs w:val="22"/>
        </w:rPr>
        <w:tab/>
        <w:t>Faculty Search C</w:t>
      </w:r>
      <w:r w:rsidR="000133B8">
        <w:rPr>
          <w:rFonts w:ascii="Arial" w:hAnsi="Arial" w:cs="Arial"/>
          <w:sz w:val="22"/>
          <w:szCs w:val="22"/>
        </w:rPr>
        <w:t>ommittee, Clinical Educator Position</w:t>
      </w:r>
    </w:p>
    <w:p w14:paraId="258A6AAB" w14:textId="43CF0F6B" w:rsidR="0015253E" w:rsidRDefault="0015253E" w:rsidP="00501825">
      <w:pPr>
        <w:tabs>
          <w:tab w:val="left" w:pos="1548"/>
        </w:tabs>
        <w:spacing w:after="120"/>
        <w:rPr>
          <w:rFonts w:ascii="Arial" w:hAnsi="Arial" w:cs="Arial"/>
          <w:sz w:val="22"/>
          <w:szCs w:val="22"/>
        </w:rPr>
      </w:pPr>
      <w:r>
        <w:rPr>
          <w:rFonts w:ascii="Arial" w:hAnsi="Arial" w:cs="Arial"/>
          <w:sz w:val="22"/>
          <w:szCs w:val="22"/>
        </w:rPr>
        <w:t>2010-</w:t>
      </w:r>
      <w:r w:rsidR="00C37C91">
        <w:rPr>
          <w:rFonts w:ascii="Arial" w:hAnsi="Arial" w:cs="Arial"/>
          <w:sz w:val="22"/>
          <w:szCs w:val="22"/>
        </w:rPr>
        <w:t>2022</w:t>
      </w:r>
      <w:r>
        <w:rPr>
          <w:rFonts w:ascii="Arial" w:hAnsi="Arial" w:cs="Arial"/>
          <w:sz w:val="22"/>
          <w:szCs w:val="22"/>
        </w:rPr>
        <w:tab/>
        <w:t>Research Resources Committee</w:t>
      </w:r>
    </w:p>
    <w:p w14:paraId="4A2ADC7D" w14:textId="77777777" w:rsidR="0015253E" w:rsidRDefault="0015253E" w:rsidP="00501825">
      <w:pPr>
        <w:tabs>
          <w:tab w:val="left" w:pos="1548"/>
        </w:tabs>
        <w:spacing w:after="120"/>
        <w:rPr>
          <w:rFonts w:ascii="Arial" w:hAnsi="Arial" w:cs="Arial"/>
          <w:sz w:val="22"/>
          <w:szCs w:val="22"/>
        </w:rPr>
      </w:pPr>
      <w:r>
        <w:rPr>
          <w:rFonts w:ascii="Arial" w:hAnsi="Arial" w:cs="Arial"/>
          <w:sz w:val="22"/>
          <w:szCs w:val="22"/>
        </w:rPr>
        <w:t>2010-</w:t>
      </w:r>
      <w:r w:rsidR="00B910F1">
        <w:rPr>
          <w:rFonts w:ascii="Arial" w:hAnsi="Arial" w:cs="Arial"/>
          <w:sz w:val="22"/>
          <w:szCs w:val="22"/>
        </w:rPr>
        <w:t>2013</w:t>
      </w:r>
      <w:r>
        <w:rPr>
          <w:rFonts w:ascii="Arial" w:hAnsi="Arial" w:cs="Arial"/>
          <w:sz w:val="22"/>
          <w:szCs w:val="22"/>
        </w:rPr>
        <w:tab/>
        <w:t>Accreditation Steering Committee</w:t>
      </w:r>
    </w:p>
    <w:p w14:paraId="6959945B" w14:textId="77777777" w:rsidR="0015253E" w:rsidRDefault="0015253E" w:rsidP="00501825">
      <w:pPr>
        <w:tabs>
          <w:tab w:val="left" w:pos="1548"/>
        </w:tabs>
        <w:spacing w:after="120"/>
        <w:rPr>
          <w:rFonts w:ascii="Arial" w:hAnsi="Arial" w:cs="Arial"/>
          <w:sz w:val="22"/>
          <w:szCs w:val="22"/>
        </w:rPr>
      </w:pPr>
      <w:r>
        <w:rPr>
          <w:rFonts w:ascii="Arial" w:hAnsi="Arial" w:cs="Arial"/>
          <w:sz w:val="22"/>
          <w:szCs w:val="22"/>
        </w:rPr>
        <w:t>2010-</w:t>
      </w:r>
      <w:r w:rsidR="00B910F1">
        <w:rPr>
          <w:rFonts w:ascii="Arial" w:hAnsi="Arial" w:cs="Arial"/>
          <w:sz w:val="22"/>
          <w:szCs w:val="22"/>
        </w:rPr>
        <w:t>2013</w:t>
      </w:r>
      <w:r>
        <w:rPr>
          <w:rFonts w:ascii="Arial" w:hAnsi="Arial" w:cs="Arial"/>
          <w:sz w:val="22"/>
          <w:szCs w:val="22"/>
        </w:rPr>
        <w:tab/>
        <w:t>College of Pharmacy Executive Council</w:t>
      </w:r>
    </w:p>
    <w:p w14:paraId="2C9D44F2" w14:textId="77777777" w:rsidR="0015253E" w:rsidRDefault="0015253E" w:rsidP="00501825">
      <w:pPr>
        <w:tabs>
          <w:tab w:val="left" w:pos="1548"/>
        </w:tabs>
        <w:spacing w:after="120"/>
        <w:rPr>
          <w:rFonts w:ascii="Arial" w:hAnsi="Arial" w:cs="Arial"/>
          <w:sz w:val="22"/>
          <w:szCs w:val="22"/>
        </w:rPr>
      </w:pPr>
      <w:r>
        <w:rPr>
          <w:rFonts w:ascii="Arial" w:hAnsi="Arial" w:cs="Arial"/>
          <w:sz w:val="22"/>
          <w:szCs w:val="22"/>
        </w:rPr>
        <w:t>2010-</w:t>
      </w:r>
      <w:r w:rsidR="00500615">
        <w:rPr>
          <w:rFonts w:ascii="Arial" w:hAnsi="Arial" w:cs="Arial"/>
          <w:sz w:val="22"/>
          <w:szCs w:val="22"/>
        </w:rPr>
        <w:t>2019</w:t>
      </w:r>
      <w:r>
        <w:rPr>
          <w:rFonts w:ascii="Arial" w:hAnsi="Arial" w:cs="Arial"/>
          <w:sz w:val="22"/>
          <w:szCs w:val="22"/>
        </w:rPr>
        <w:tab/>
        <w:t>Self Care and Therapeutic Curriculum Sub Committee</w:t>
      </w:r>
    </w:p>
    <w:p w14:paraId="286AC23F" w14:textId="77777777" w:rsidR="0015253E" w:rsidRDefault="0015253E" w:rsidP="00501825">
      <w:pPr>
        <w:tabs>
          <w:tab w:val="left" w:pos="1548"/>
        </w:tabs>
        <w:spacing w:after="120"/>
        <w:rPr>
          <w:rFonts w:ascii="Arial" w:hAnsi="Arial" w:cs="Arial"/>
          <w:sz w:val="22"/>
          <w:szCs w:val="22"/>
        </w:rPr>
      </w:pPr>
      <w:r>
        <w:rPr>
          <w:rFonts w:ascii="Arial" w:hAnsi="Arial" w:cs="Arial"/>
          <w:sz w:val="22"/>
          <w:szCs w:val="22"/>
        </w:rPr>
        <w:t>2009-</w:t>
      </w:r>
      <w:r w:rsidR="00B910F1">
        <w:rPr>
          <w:rFonts w:ascii="Arial" w:hAnsi="Arial" w:cs="Arial"/>
          <w:sz w:val="22"/>
          <w:szCs w:val="22"/>
        </w:rPr>
        <w:t>2012</w:t>
      </w:r>
      <w:r>
        <w:rPr>
          <w:rFonts w:ascii="Arial" w:hAnsi="Arial" w:cs="Arial"/>
          <w:sz w:val="22"/>
          <w:szCs w:val="22"/>
        </w:rPr>
        <w:tab/>
        <w:t>Faculty Development and Assessment Committee</w:t>
      </w:r>
    </w:p>
    <w:p w14:paraId="22AAA58F" w14:textId="77777777" w:rsidR="0015253E" w:rsidRDefault="0015253E" w:rsidP="00501825">
      <w:pPr>
        <w:tabs>
          <w:tab w:val="left" w:pos="1548"/>
        </w:tabs>
        <w:spacing w:after="120"/>
        <w:rPr>
          <w:rFonts w:ascii="Arial" w:hAnsi="Arial" w:cs="Arial"/>
          <w:sz w:val="22"/>
          <w:szCs w:val="22"/>
        </w:rPr>
      </w:pPr>
      <w:r>
        <w:rPr>
          <w:rFonts w:ascii="Arial" w:hAnsi="Arial" w:cs="Arial"/>
          <w:sz w:val="22"/>
          <w:szCs w:val="22"/>
        </w:rPr>
        <w:tab/>
        <w:t xml:space="preserve">2010-present </w:t>
      </w:r>
      <w:r w:rsidR="003C736F">
        <w:rPr>
          <w:rFonts w:ascii="Arial" w:hAnsi="Arial" w:cs="Arial"/>
          <w:sz w:val="22"/>
          <w:szCs w:val="22"/>
        </w:rPr>
        <w:tab/>
      </w:r>
      <w:r>
        <w:rPr>
          <w:rFonts w:ascii="Arial" w:hAnsi="Arial" w:cs="Arial"/>
          <w:sz w:val="22"/>
          <w:szCs w:val="22"/>
        </w:rPr>
        <w:t>Co-Chair</w:t>
      </w:r>
    </w:p>
    <w:p w14:paraId="079E1B0C" w14:textId="77777777" w:rsidR="0015253E" w:rsidRDefault="0015253E" w:rsidP="00501825">
      <w:pPr>
        <w:tabs>
          <w:tab w:val="left" w:pos="1548"/>
        </w:tabs>
        <w:spacing w:after="120"/>
        <w:rPr>
          <w:rFonts w:ascii="Arial" w:hAnsi="Arial" w:cs="Arial"/>
          <w:sz w:val="22"/>
          <w:szCs w:val="22"/>
        </w:rPr>
      </w:pPr>
      <w:r>
        <w:rPr>
          <w:rFonts w:ascii="Arial" w:hAnsi="Arial" w:cs="Arial"/>
          <w:sz w:val="22"/>
          <w:szCs w:val="22"/>
        </w:rPr>
        <w:t>2009-</w:t>
      </w:r>
      <w:r w:rsidR="00F52BA2">
        <w:rPr>
          <w:rFonts w:ascii="Arial" w:hAnsi="Arial" w:cs="Arial"/>
          <w:sz w:val="22"/>
          <w:szCs w:val="22"/>
        </w:rPr>
        <w:t>2017</w:t>
      </w:r>
      <w:r>
        <w:rPr>
          <w:rFonts w:ascii="Arial" w:hAnsi="Arial" w:cs="Arial"/>
          <w:sz w:val="22"/>
          <w:szCs w:val="22"/>
        </w:rPr>
        <w:tab/>
        <w:t>Pharmacogenetics Curricular Sub-committee</w:t>
      </w:r>
    </w:p>
    <w:p w14:paraId="57804265" w14:textId="77777777" w:rsidR="007A520B" w:rsidRDefault="007A520B" w:rsidP="007A520B">
      <w:pPr>
        <w:tabs>
          <w:tab w:val="left" w:pos="1548"/>
        </w:tabs>
        <w:spacing w:after="120"/>
        <w:rPr>
          <w:rFonts w:ascii="Arial" w:hAnsi="Arial" w:cs="Arial"/>
          <w:sz w:val="22"/>
          <w:szCs w:val="22"/>
        </w:rPr>
      </w:pPr>
      <w:r>
        <w:rPr>
          <w:rFonts w:ascii="Arial" w:hAnsi="Arial" w:cs="Arial"/>
          <w:sz w:val="22"/>
          <w:szCs w:val="22"/>
        </w:rPr>
        <w:t>2008-</w:t>
      </w:r>
      <w:r w:rsidR="002C1C82">
        <w:rPr>
          <w:rFonts w:ascii="Arial" w:hAnsi="Arial" w:cs="Arial"/>
          <w:sz w:val="22"/>
          <w:szCs w:val="22"/>
        </w:rPr>
        <w:t>2013</w:t>
      </w:r>
      <w:r>
        <w:rPr>
          <w:rFonts w:ascii="Arial" w:hAnsi="Arial" w:cs="Arial"/>
          <w:sz w:val="22"/>
          <w:szCs w:val="22"/>
        </w:rPr>
        <w:tab/>
        <w:t>Clinical Social and Administrative Sciences Research Seminar Chair</w:t>
      </w:r>
    </w:p>
    <w:p w14:paraId="6E800EE1" w14:textId="77777777" w:rsidR="007A520B" w:rsidRDefault="007A520B" w:rsidP="007A520B">
      <w:pPr>
        <w:tabs>
          <w:tab w:val="left" w:pos="1548"/>
        </w:tabs>
        <w:spacing w:after="120"/>
        <w:rPr>
          <w:rFonts w:ascii="Arial" w:hAnsi="Arial" w:cs="Arial"/>
          <w:sz w:val="22"/>
          <w:szCs w:val="22"/>
        </w:rPr>
      </w:pPr>
      <w:r>
        <w:rPr>
          <w:rFonts w:ascii="Arial" w:hAnsi="Arial" w:cs="Arial"/>
          <w:sz w:val="22"/>
          <w:szCs w:val="22"/>
        </w:rPr>
        <w:t>2008</w:t>
      </w:r>
      <w:r>
        <w:rPr>
          <w:rFonts w:ascii="Arial" w:hAnsi="Arial" w:cs="Arial"/>
          <w:sz w:val="22"/>
          <w:szCs w:val="22"/>
        </w:rPr>
        <w:tab/>
        <w:t>Faculty Search committee, Psychopharmacology Clinical Pharmacist</w:t>
      </w:r>
    </w:p>
    <w:p w14:paraId="41C7C70C" w14:textId="77777777" w:rsidR="007A520B" w:rsidRDefault="007A520B" w:rsidP="007A520B">
      <w:pPr>
        <w:tabs>
          <w:tab w:val="left" w:pos="1548"/>
        </w:tabs>
        <w:spacing w:after="120"/>
        <w:rPr>
          <w:rFonts w:ascii="Arial" w:hAnsi="Arial" w:cs="Arial"/>
          <w:sz w:val="22"/>
          <w:szCs w:val="22"/>
        </w:rPr>
      </w:pPr>
      <w:r>
        <w:rPr>
          <w:rFonts w:ascii="Arial" w:hAnsi="Arial" w:cs="Arial"/>
          <w:sz w:val="22"/>
          <w:szCs w:val="22"/>
        </w:rPr>
        <w:t>2007-</w:t>
      </w:r>
      <w:r w:rsidR="00F52BA2">
        <w:rPr>
          <w:rFonts w:ascii="Arial" w:hAnsi="Arial" w:cs="Arial"/>
          <w:sz w:val="22"/>
          <w:szCs w:val="22"/>
        </w:rPr>
        <w:t>2010</w:t>
      </w:r>
      <w:r w:rsidRPr="00136F10">
        <w:rPr>
          <w:rFonts w:ascii="Arial" w:hAnsi="Arial" w:cs="Arial"/>
          <w:sz w:val="22"/>
          <w:szCs w:val="22"/>
        </w:rPr>
        <w:tab/>
      </w:r>
      <w:r>
        <w:rPr>
          <w:rFonts w:ascii="Arial" w:hAnsi="Arial" w:cs="Arial"/>
          <w:sz w:val="22"/>
          <w:szCs w:val="22"/>
        </w:rPr>
        <w:t>Pharm.D. Investigations Committee</w:t>
      </w:r>
    </w:p>
    <w:p w14:paraId="282BF433" w14:textId="77777777" w:rsidR="007A520B" w:rsidRDefault="007A520B" w:rsidP="007A520B">
      <w:pPr>
        <w:tabs>
          <w:tab w:val="left" w:pos="1548"/>
        </w:tabs>
        <w:spacing w:after="120"/>
        <w:rPr>
          <w:rFonts w:ascii="Arial" w:hAnsi="Arial" w:cs="Arial"/>
          <w:sz w:val="22"/>
          <w:szCs w:val="22"/>
        </w:rPr>
      </w:pPr>
      <w:r>
        <w:rPr>
          <w:rFonts w:ascii="Arial" w:hAnsi="Arial" w:cs="Arial"/>
          <w:sz w:val="22"/>
          <w:szCs w:val="22"/>
        </w:rPr>
        <w:t>2007-2010</w:t>
      </w:r>
      <w:r>
        <w:rPr>
          <w:rFonts w:ascii="Arial" w:hAnsi="Arial" w:cs="Arial"/>
          <w:sz w:val="22"/>
          <w:szCs w:val="22"/>
        </w:rPr>
        <w:tab/>
        <w:t>Valteich Review Committee</w:t>
      </w:r>
    </w:p>
    <w:p w14:paraId="3943FE07" w14:textId="77777777" w:rsidR="007A520B" w:rsidRDefault="007A520B" w:rsidP="007A520B">
      <w:pPr>
        <w:tabs>
          <w:tab w:val="left" w:pos="1548"/>
        </w:tabs>
        <w:spacing w:after="120"/>
        <w:rPr>
          <w:rFonts w:ascii="Arial" w:hAnsi="Arial" w:cs="Arial"/>
          <w:sz w:val="22"/>
          <w:szCs w:val="22"/>
        </w:rPr>
      </w:pPr>
      <w:r>
        <w:rPr>
          <w:rFonts w:ascii="Arial" w:hAnsi="Arial" w:cs="Arial"/>
          <w:sz w:val="22"/>
          <w:szCs w:val="22"/>
        </w:rPr>
        <w:t>2007</w:t>
      </w:r>
      <w:r>
        <w:rPr>
          <w:rFonts w:ascii="Arial" w:hAnsi="Arial" w:cs="Arial"/>
          <w:sz w:val="22"/>
          <w:szCs w:val="22"/>
        </w:rPr>
        <w:tab/>
        <w:t>Faculty Search committee, Psychopharmacology Clinical Pharmacist</w:t>
      </w:r>
    </w:p>
    <w:p w14:paraId="0075208C" w14:textId="77777777" w:rsidR="009964CA" w:rsidRDefault="009964CA" w:rsidP="00501825">
      <w:pPr>
        <w:tabs>
          <w:tab w:val="left" w:pos="2340"/>
          <w:tab w:val="left" w:pos="3960"/>
        </w:tabs>
        <w:spacing w:after="120"/>
        <w:ind w:left="2340" w:hanging="2340"/>
        <w:rPr>
          <w:rFonts w:ascii="Arial" w:hAnsi="Arial" w:cs="Arial"/>
          <w:sz w:val="22"/>
          <w:szCs w:val="22"/>
          <w:u w:val="single"/>
        </w:rPr>
      </w:pPr>
    </w:p>
    <w:p w14:paraId="286E51B5" w14:textId="77777777" w:rsidR="001F5134" w:rsidRPr="00797D91" w:rsidRDefault="001F5134" w:rsidP="00501825">
      <w:pPr>
        <w:tabs>
          <w:tab w:val="left" w:pos="2340"/>
          <w:tab w:val="left" w:pos="3960"/>
        </w:tabs>
        <w:spacing w:after="120"/>
        <w:ind w:left="2340" w:hanging="2340"/>
        <w:rPr>
          <w:rFonts w:ascii="Arial" w:hAnsi="Arial" w:cs="Arial"/>
          <w:sz w:val="22"/>
          <w:szCs w:val="22"/>
          <w:u w:val="single"/>
        </w:rPr>
      </w:pPr>
      <w:r w:rsidRPr="00797D91">
        <w:rPr>
          <w:rFonts w:ascii="Arial" w:hAnsi="Arial" w:cs="Arial"/>
          <w:sz w:val="22"/>
          <w:szCs w:val="22"/>
          <w:u w:val="single"/>
        </w:rPr>
        <w:t>University of Iowa, College of Pharmacy</w:t>
      </w:r>
    </w:p>
    <w:p w14:paraId="2B416519" w14:textId="77777777" w:rsidR="0015253E" w:rsidRPr="00136F10" w:rsidRDefault="0015253E" w:rsidP="00501825">
      <w:pPr>
        <w:tabs>
          <w:tab w:val="left" w:pos="1548"/>
        </w:tabs>
        <w:spacing w:after="120"/>
        <w:rPr>
          <w:rFonts w:ascii="Arial" w:hAnsi="Arial" w:cs="Arial"/>
          <w:sz w:val="22"/>
          <w:szCs w:val="22"/>
        </w:rPr>
      </w:pPr>
      <w:r w:rsidRPr="00136F10">
        <w:rPr>
          <w:rFonts w:ascii="Arial" w:hAnsi="Arial" w:cs="Arial"/>
          <w:sz w:val="22"/>
          <w:szCs w:val="22"/>
        </w:rPr>
        <w:t>2004–2005</w:t>
      </w:r>
      <w:r w:rsidRPr="00136F10">
        <w:rPr>
          <w:rFonts w:ascii="Arial" w:hAnsi="Arial" w:cs="Arial"/>
          <w:sz w:val="22"/>
          <w:szCs w:val="22"/>
        </w:rPr>
        <w:tab/>
        <w:t>Committee for Review of Dean</w:t>
      </w:r>
    </w:p>
    <w:p w14:paraId="06D034FB" w14:textId="77777777" w:rsidR="0015253E" w:rsidRPr="00136F10" w:rsidRDefault="0015253E" w:rsidP="00501825">
      <w:pPr>
        <w:tabs>
          <w:tab w:val="left" w:pos="1548"/>
        </w:tabs>
        <w:spacing w:after="120"/>
        <w:rPr>
          <w:rFonts w:ascii="Arial" w:hAnsi="Arial" w:cs="Arial"/>
          <w:sz w:val="22"/>
          <w:szCs w:val="22"/>
        </w:rPr>
      </w:pPr>
      <w:r w:rsidRPr="00136F10">
        <w:rPr>
          <w:rFonts w:ascii="Arial" w:hAnsi="Arial" w:cs="Arial"/>
          <w:sz w:val="22"/>
          <w:szCs w:val="22"/>
        </w:rPr>
        <w:t>2004–2005</w:t>
      </w:r>
      <w:r w:rsidRPr="00136F10">
        <w:rPr>
          <w:rFonts w:ascii="Arial" w:hAnsi="Arial" w:cs="Arial"/>
          <w:sz w:val="22"/>
          <w:szCs w:val="22"/>
        </w:rPr>
        <w:tab/>
        <w:t>Clinical and Administrative Division Faculty Search Committee</w:t>
      </w:r>
    </w:p>
    <w:p w14:paraId="7C8D488D" w14:textId="77777777" w:rsidR="0015253E" w:rsidRPr="00136F10" w:rsidRDefault="0015253E" w:rsidP="00501825">
      <w:pPr>
        <w:tabs>
          <w:tab w:val="left" w:pos="1548"/>
        </w:tabs>
        <w:spacing w:after="120"/>
        <w:rPr>
          <w:rFonts w:ascii="Arial" w:hAnsi="Arial" w:cs="Arial"/>
          <w:sz w:val="22"/>
          <w:szCs w:val="22"/>
        </w:rPr>
      </w:pPr>
      <w:r w:rsidRPr="00136F10">
        <w:rPr>
          <w:rFonts w:ascii="Arial" w:hAnsi="Arial" w:cs="Arial"/>
          <w:sz w:val="22"/>
          <w:szCs w:val="22"/>
        </w:rPr>
        <w:t>2003–2004</w:t>
      </w:r>
      <w:r w:rsidRPr="00136F10">
        <w:rPr>
          <w:rFonts w:ascii="Arial" w:hAnsi="Arial" w:cs="Arial"/>
          <w:sz w:val="22"/>
          <w:szCs w:val="22"/>
        </w:rPr>
        <w:tab/>
        <w:t>Clinical Scientists PhD Task Force</w:t>
      </w:r>
    </w:p>
    <w:p w14:paraId="532536BB" w14:textId="77777777" w:rsidR="0015253E" w:rsidRPr="00136F10" w:rsidRDefault="0015253E" w:rsidP="00501825">
      <w:pPr>
        <w:tabs>
          <w:tab w:val="left" w:pos="1548"/>
        </w:tabs>
        <w:spacing w:after="120"/>
        <w:rPr>
          <w:rFonts w:ascii="Arial" w:hAnsi="Arial" w:cs="Arial"/>
          <w:sz w:val="22"/>
          <w:szCs w:val="22"/>
        </w:rPr>
      </w:pPr>
      <w:r w:rsidRPr="00136F10">
        <w:rPr>
          <w:rFonts w:ascii="Arial" w:hAnsi="Arial" w:cs="Arial"/>
          <w:sz w:val="22"/>
          <w:szCs w:val="22"/>
        </w:rPr>
        <w:t>2002–2006</w:t>
      </w:r>
      <w:r w:rsidRPr="00136F10">
        <w:rPr>
          <w:rFonts w:ascii="Arial" w:hAnsi="Arial" w:cs="Arial"/>
          <w:sz w:val="22"/>
          <w:szCs w:val="22"/>
        </w:rPr>
        <w:tab/>
        <w:t>Space and Laboratory Utilization Committee</w:t>
      </w:r>
    </w:p>
    <w:p w14:paraId="55B17C93" w14:textId="77777777" w:rsidR="0015253E" w:rsidRPr="00136F10" w:rsidRDefault="0015253E" w:rsidP="00501825">
      <w:pPr>
        <w:tabs>
          <w:tab w:val="left" w:pos="1548"/>
        </w:tabs>
        <w:spacing w:after="120"/>
        <w:rPr>
          <w:rFonts w:ascii="Arial" w:hAnsi="Arial" w:cs="Arial"/>
          <w:sz w:val="22"/>
          <w:szCs w:val="22"/>
        </w:rPr>
      </w:pPr>
      <w:r w:rsidRPr="00136F10">
        <w:rPr>
          <w:rFonts w:ascii="Arial" w:hAnsi="Arial" w:cs="Arial"/>
          <w:sz w:val="22"/>
          <w:szCs w:val="22"/>
        </w:rPr>
        <w:lastRenderedPageBreak/>
        <w:t>2002–2003</w:t>
      </w:r>
      <w:r w:rsidRPr="00136F10">
        <w:rPr>
          <w:rFonts w:ascii="Arial" w:hAnsi="Arial" w:cs="Arial"/>
          <w:sz w:val="22"/>
          <w:szCs w:val="22"/>
        </w:rPr>
        <w:tab/>
        <w:t>Pharmaceutical Sciences Division Head Search Committee</w:t>
      </w:r>
    </w:p>
    <w:p w14:paraId="1504E8AC" w14:textId="0FF5EEEF" w:rsidR="0015253E" w:rsidRPr="00136F10" w:rsidRDefault="0015253E" w:rsidP="00501825">
      <w:pPr>
        <w:tabs>
          <w:tab w:val="left" w:pos="1548"/>
        </w:tabs>
        <w:spacing w:after="120"/>
        <w:ind w:hanging="2340"/>
        <w:rPr>
          <w:rFonts w:ascii="Arial" w:hAnsi="Arial" w:cs="Arial"/>
          <w:sz w:val="22"/>
          <w:szCs w:val="22"/>
        </w:rPr>
      </w:pPr>
      <w:r w:rsidRPr="00136F10">
        <w:rPr>
          <w:rFonts w:ascii="Arial" w:hAnsi="Arial" w:cs="Arial"/>
          <w:sz w:val="22"/>
          <w:szCs w:val="22"/>
        </w:rPr>
        <w:t>200</w:t>
      </w:r>
      <w:r w:rsidRPr="00136F10">
        <w:rPr>
          <w:rFonts w:ascii="Arial" w:hAnsi="Arial" w:cs="Arial"/>
          <w:sz w:val="22"/>
          <w:szCs w:val="22"/>
        </w:rPr>
        <w:tab/>
      </w:r>
      <w:r>
        <w:rPr>
          <w:rFonts w:ascii="Arial" w:hAnsi="Arial" w:cs="Arial"/>
          <w:sz w:val="22"/>
          <w:szCs w:val="22"/>
        </w:rPr>
        <w:t>2002</w:t>
      </w:r>
      <w:r w:rsidRPr="00136F10">
        <w:rPr>
          <w:rFonts w:ascii="Arial" w:hAnsi="Arial" w:cs="Arial"/>
          <w:sz w:val="22"/>
          <w:szCs w:val="22"/>
        </w:rPr>
        <w:tab/>
        <w:t>CAP Faculty retreat planning committee</w:t>
      </w:r>
    </w:p>
    <w:p w14:paraId="785EDD15" w14:textId="77777777" w:rsidR="0015253E" w:rsidRPr="00136F10" w:rsidRDefault="0015253E" w:rsidP="0015253E">
      <w:pPr>
        <w:tabs>
          <w:tab w:val="left" w:pos="1548"/>
        </w:tabs>
        <w:spacing w:after="120"/>
        <w:rPr>
          <w:rFonts w:ascii="Arial" w:hAnsi="Arial" w:cs="Arial"/>
          <w:sz w:val="22"/>
          <w:szCs w:val="22"/>
        </w:rPr>
      </w:pPr>
      <w:r w:rsidRPr="00136F10">
        <w:rPr>
          <w:rFonts w:ascii="Arial" w:hAnsi="Arial" w:cs="Arial"/>
          <w:sz w:val="22"/>
          <w:szCs w:val="22"/>
        </w:rPr>
        <w:t>2000 – 2006</w:t>
      </w:r>
      <w:r w:rsidRPr="00136F10">
        <w:rPr>
          <w:rFonts w:ascii="Arial" w:hAnsi="Arial" w:cs="Arial"/>
          <w:sz w:val="22"/>
          <w:szCs w:val="22"/>
        </w:rPr>
        <w:tab/>
        <w:t>University of Iowa Student Pharmacy Recovery Network Committee</w:t>
      </w:r>
      <w:r>
        <w:rPr>
          <w:rFonts w:ascii="Arial" w:hAnsi="Arial" w:cs="Arial"/>
          <w:sz w:val="22"/>
          <w:szCs w:val="22"/>
        </w:rPr>
        <w:tab/>
      </w:r>
    </w:p>
    <w:p w14:paraId="6A545D39" w14:textId="77777777" w:rsidR="0015253E" w:rsidRPr="00136F10" w:rsidRDefault="0015253E" w:rsidP="00501825">
      <w:pPr>
        <w:tabs>
          <w:tab w:val="left" w:pos="1548"/>
        </w:tabs>
        <w:spacing w:after="120"/>
        <w:rPr>
          <w:rFonts w:ascii="Arial" w:hAnsi="Arial" w:cs="Arial"/>
          <w:sz w:val="22"/>
          <w:szCs w:val="22"/>
        </w:rPr>
      </w:pPr>
      <w:r w:rsidRPr="00136F10">
        <w:rPr>
          <w:rFonts w:ascii="Arial" w:hAnsi="Arial" w:cs="Arial"/>
          <w:sz w:val="22"/>
          <w:szCs w:val="22"/>
        </w:rPr>
        <w:t>1999</w:t>
      </w:r>
      <w:r w:rsidR="008554FD">
        <w:rPr>
          <w:rFonts w:ascii="Arial" w:hAnsi="Arial" w:cs="Arial"/>
          <w:sz w:val="22"/>
          <w:szCs w:val="22"/>
        </w:rPr>
        <w:t>-</w:t>
      </w:r>
      <w:r w:rsidRPr="00136F10">
        <w:rPr>
          <w:rFonts w:ascii="Arial" w:hAnsi="Arial" w:cs="Arial"/>
          <w:sz w:val="22"/>
          <w:szCs w:val="22"/>
        </w:rPr>
        <w:t>2000</w:t>
      </w:r>
      <w:r w:rsidRPr="00136F10">
        <w:rPr>
          <w:rFonts w:ascii="Arial" w:hAnsi="Arial" w:cs="Arial"/>
          <w:sz w:val="22"/>
          <w:szCs w:val="22"/>
        </w:rPr>
        <w:tab/>
        <w:t>Clinical and Administrative Division Academic Affairs Committee</w:t>
      </w:r>
    </w:p>
    <w:p w14:paraId="41893171" w14:textId="77777777" w:rsidR="0015253E" w:rsidRPr="00136F10" w:rsidRDefault="0015253E" w:rsidP="0015253E">
      <w:pPr>
        <w:tabs>
          <w:tab w:val="left" w:pos="1548"/>
        </w:tabs>
        <w:spacing w:after="120"/>
        <w:ind w:left="1545" w:hanging="1545"/>
        <w:rPr>
          <w:rFonts w:ascii="Arial" w:hAnsi="Arial" w:cs="Arial"/>
          <w:sz w:val="22"/>
          <w:szCs w:val="22"/>
        </w:rPr>
      </w:pPr>
      <w:r w:rsidRPr="00136F10">
        <w:rPr>
          <w:rFonts w:ascii="Arial" w:hAnsi="Arial" w:cs="Arial"/>
          <w:sz w:val="22"/>
          <w:szCs w:val="22"/>
        </w:rPr>
        <w:t>1999-2000</w:t>
      </w:r>
      <w:r w:rsidRPr="00136F10">
        <w:rPr>
          <w:rFonts w:ascii="Arial" w:hAnsi="Arial" w:cs="Arial"/>
          <w:sz w:val="22"/>
          <w:szCs w:val="22"/>
        </w:rPr>
        <w:tab/>
      </w:r>
      <w:r>
        <w:rPr>
          <w:rFonts w:ascii="Arial" w:hAnsi="Arial" w:cs="Arial"/>
          <w:sz w:val="22"/>
          <w:szCs w:val="22"/>
        </w:rPr>
        <w:tab/>
      </w:r>
      <w:r w:rsidRPr="00136F10">
        <w:rPr>
          <w:rFonts w:ascii="Arial" w:hAnsi="Arial" w:cs="Arial"/>
          <w:sz w:val="22"/>
          <w:szCs w:val="22"/>
        </w:rPr>
        <w:t xml:space="preserve">Committee for the Development of a </w:t>
      </w:r>
      <w:r w:rsidRPr="00136F10">
        <w:rPr>
          <w:rFonts w:ascii="Arial" w:hAnsi="Arial" w:cs="Arial"/>
          <w:color w:val="000000"/>
          <w:sz w:val="22"/>
          <w:szCs w:val="22"/>
        </w:rPr>
        <w:t>Bachelors of Science in Pharmaceutical Chemistry</w:t>
      </w:r>
    </w:p>
    <w:p w14:paraId="473A9ECE" w14:textId="77777777" w:rsidR="0015253E" w:rsidRPr="00136F10" w:rsidRDefault="0015253E" w:rsidP="00501825">
      <w:pPr>
        <w:tabs>
          <w:tab w:val="left" w:pos="1548"/>
        </w:tabs>
        <w:spacing w:after="120"/>
        <w:rPr>
          <w:rFonts w:ascii="Arial" w:hAnsi="Arial" w:cs="Arial"/>
          <w:sz w:val="22"/>
          <w:szCs w:val="22"/>
        </w:rPr>
      </w:pPr>
      <w:r w:rsidRPr="00136F10">
        <w:rPr>
          <w:rFonts w:ascii="Arial" w:hAnsi="Arial" w:cs="Arial"/>
          <w:sz w:val="22"/>
          <w:szCs w:val="22"/>
        </w:rPr>
        <w:t>1997</w:t>
      </w:r>
      <w:r w:rsidR="008554FD">
        <w:rPr>
          <w:rFonts w:ascii="Arial" w:hAnsi="Arial" w:cs="Arial"/>
          <w:sz w:val="22"/>
          <w:szCs w:val="22"/>
        </w:rPr>
        <w:t>-</w:t>
      </w:r>
      <w:r w:rsidRPr="00136F10">
        <w:rPr>
          <w:rFonts w:ascii="Arial" w:hAnsi="Arial" w:cs="Arial"/>
          <w:sz w:val="22"/>
          <w:szCs w:val="22"/>
        </w:rPr>
        <w:t>2006</w:t>
      </w:r>
      <w:r w:rsidRPr="00136F10">
        <w:rPr>
          <w:rFonts w:ascii="Arial" w:hAnsi="Arial" w:cs="Arial"/>
          <w:sz w:val="22"/>
          <w:szCs w:val="22"/>
        </w:rPr>
        <w:tab/>
        <w:t>Faculty Adviser, Kappa Psi Pharmaceutical Fraternity, In</w:t>
      </w:r>
    </w:p>
    <w:p w14:paraId="2EEB2E1D" w14:textId="77777777" w:rsidR="0015253E" w:rsidRPr="00136F10" w:rsidRDefault="0015253E" w:rsidP="0015253E">
      <w:pPr>
        <w:tabs>
          <w:tab w:val="left" w:pos="1548"/>
        </w:tabs>
        <w:spacing w:after="120"/>
        <w:ind w:left="1545" w:hanging="1545"/>
        <w:rPr>
          <w:rFonts w:ascii="Arial" w:hAnsi="Arial" w:cs="Arial"/>
          <w:sz w:val="22"/>
          <w:szCs w:val="22"/>
        </w:rPr>
      </w:pPr>
      <w:r w:rsidRPr="00136F10">
        <w:rPr>
          <w:rFonts w:ascii="Arial" w:hAnsi="Arial" w:cs="Arial"/>
          <w:sz w:val="22"/>
          <w:szCs w:val="22"/>
        </w:rPr>
        <w:t>1998- 2000</w:t>
      </w:r>
      <w:r w:rsidRPr="00136F10">
        <w:rPr>
          <w:rFonts w:ascii="Arial" w:hAnsi="Arial" w:cs="Arial"/>
          <w:sz w:val="22"/>
          <w:szCs w:val="22"/>
        </w:rPr>
        <w:tab/>
      </w:r>
      <w:r>
        <w:rPr>
          <w:rFonts w:ascii="Arial" w:hAnsi="Arial" w:cs="Arial"/>
          <w:sz w:val="22"/>
          <w:szCs w:val="22"/>
        </w:rPr>
        <w:tab/>
      </w:r>
      <w:r w:rsidRPr="00136F10">
        <w:rPr>
          <w:rFonts w:ascii="Arial" w:hAnsi="Arial" w:cs="Arial"/>
          <w:sz w:val="22"/>
          <w:szCs w:val="22"/>
        </w:rPr>
        <w:t xml:space="preserve">Curriculum Committee Subcommittee For The Coordination of Therapeutics, Medical Chemistry, And Pharmacology </w:t>
      </w:r>
    </w:p>
    <w:p w14:paraId="0F54C9E2" w14:textId="77777777" w:rsidR="0015253E" w:rsidRPr="00136F10" w:rsidRDefault="0015253E" w:rsidP="0015253E">
      <w:pPr>
        <w:tabs>
          <w:tab w:val="left" w:pos="1548"/>
        </w:tabs>
        <w:spacing w:after="120"/>
        <w:ind w:left="1545" w:hanging="1545"/>
        <w:rPr>
          <w:rFonts w:ascii="Arial" w:hAnsi="Arial" w:cs="Arial"/>
          <w:sz w:val="22"/>
          <w:szCs w:val="22"/>
        </w:rPr>
      </w:pPr>
      <w:r w:rsidRPr="00136F10">
        <w:rPr>
          <w:rFonts w:ascii="Arial" w:hAnsi="Arial" w:cs="Arial"/>
          <w:sz w:val="22"/>
          <w:szCs w:val="22"/>
        </w:rPr>
        <w:t>1998-2000</w:t>
      </w:r>
      <w:r w:rsidRPr="00136F10">
        <w:rPr>
          <w:rFonts w:ascii="Arial" w:hAnsi="Arial" w:cs="Arial"/>
          <w:sz w:val="22"/>
          <w:szCs w:val="22"/>
        </w:rPr>
        <w:tab/>
      </w:r>
      <w:r>
        <w:rPr>
          <w:rFonts w:ascii="Arial" w:hAnsi="Arial" w:cs="Arial"/>
          <w:sz w:val="22"/>
          <w:szCs w:val="22"/>
        </w:rPr>
        <w:tab/>
      </w:r>
      <w:r w:rsidRPr="00136F10">
        <w:rPr>
          <w:rFonts w:ascii="Arial" w:hAnsi="Arial" w:cs="Arial"/>
          <w:sz w:val="22"/>
          <w:szCs w:val="22"/>
        </w:rPr>
        <w:t>Ambulatory Pharmaceutical Care Quality Improvement Team, University of Iowa Hospital and Clinics Department of Pharmaceutical Care</w:t>
      </w:r>
    </w:p>
    <w:p w14:paraId="42D1912F" w14:textId="77777777" w:rsidR="0015253E" w:rsidRPr="00136F10" w:rsidRDefault="0015253E" w:rsidP="00501825">
      <w:pPr>
        <w:tabs>
          <w:tab w:val="left" w:pos="1548"/>
        </w:tabs>
        <w:spacing w:after="120"/>
        <w:rPr>
          <w:rFonts w:ascii="Arial" w:hAnsi="Arial" w:cs="Arial"/>
          <w:sz w:val="22"/>
          <w:szCs w:val="22"/>
        </w:rPr>
      </w:pPr>
      <w:r w:rsidRPr="00136F10">
        <w:rPr>
          <w:rFonts w:ascii="Arial" w:hAnsi="Arial" w:cs="Arial"/>
          <w:sz w:val="22"/>
          <w:szCs w:val="22"/>
        </w:rPr>
        <w:t>1998-1999</w:t>
      </w:r>
      <w:r w:rsidRPr="00136F10">
        <w:rPr>
          <w:rFonts w:ascii="Arial" w:hAnsi="Arial" w:cs="Arial"/>
          <w:sz w:val="22"/>
          <w:szCs w:val="22"/>
        </w:rPr>
        <w:tab/>
        <w:t>Women’s Health Initiative Planning Committee</w:t>
      </w:r>
    </w:p>
    <w:p w14:paraId="7CBB86BF" w14:textId="77777777" w:rsidR="0015253E" w:rsidRPr="00136F10" w:rsidRDefault="0015253E" w:rsidP="00501825">
      <w:pPr>
        <w:tabs>
          <w:tab w:val="left" w:pos="1548"/>
        </w:tabs>
        <w:spacing w:after="120"/>
        <w:rPr>
          <w:rFonts w:ascii="Arial" w:hAnsi="Arial" w:cs="Arial"/>
          <w:sz w:val="22"/>
          <w:szCs w:val="22"/>
        </w:rPr>
      </w:pPr>
      <w:r w:rsidRPr="00136F10">
        <w:rPr>
          <w:rFonts w:ascii="Arial" w:hAnsi="Arial" w:cs="Arial"/>
          <w:sz w:val="22"/>
          <w:szCs w:val="22"/>
        </w:rPr>
        <w:t>1998-1998</w:t>
      </w:r>
      <w:r w:rsidRPr="00136F10">
        <w:rPr>
          <w:rFonts w:ascii="Arial" w:hAnsi="Arial" w:cs="Arial"/>
          <w:sz w:val="22"/>
          <w:szCs w:val="22"/>
        </w:rPr>
        <w:tab/>
        <w:t>Committee for Review of Dean</w:t>
      </w:r>
    </w:p>
    <w:p w14:paraId="412D42F3" w14:textId="77777777" w:rsidR="009560E3" w:rsidRDefault="009560E3" w:rsidP="009560E3">
      <w:pPr>
        <w:tabs>
          <w:tab w:val="left" w:pos="2340"/>
          <w:tab w:val="left" w:pos="3960"/>
        </w:tabs>
        <w:spacing w:after="120"/>
        <w:rPr>
          <w:rFonts w:ascii="Arial" w:hAnsi="Arial" w:cs="Arial"/>
          <w:sz w:val="22"/>
          <w:szCs w:val="22"/>
          <w:u w:val="single"/>
        </w:rPr>
      </w:pPr>
    </w:p>
    <w:p w14:paraId="30F84C7A" w14:textId="409AA535" w:rsidR="00B742A8" w:rsidRDefault="009560E3" w:rsidP="00B742A8">
      <w:pPr>
        <w:tabs>
          <w:tab w:val="left" w:pos="2340"/>
          <w:tab w:val="left" w:pos="3960"/>
        </w:tabs>
        <w:spacing w:after="120"/>
        <w:rPr>
          <w:rFonts w:ascii="Arial" w:hAnsi="Arial" w:cs="Arial"/>
          <w:sz w:val="22"/>
          <w:szCs w:val="22"/>
        </w:rPr>
      </w:pPr>
      <w:r w:rsidRPr="00797D91">
        <w:rPr>
          <w:rFonts w:ascii="Arial" w:hAnsi="Arial" w:cs="Arial"/>
          <w:sz w:val="22"/>
          <w:szCs w:val="22"/>
          <w:u w:val="single"/>
        </w:rPr>
        <w:t xml:space="preserve">University of </w:t>
      </w:r>
      <w:r w:rsidR="000133B8">
        <w:rPr>
          <w:rFonts w:ascii="Arial" w:hAnsi="Arial" w:cs="Arial"/>
          <w:sz w:val="22"/>
          <w:szCs w:val="22"/>
          <w:u w:val="single"/>
        </w:rPr>
        <w:t>Michigan</w:t>
      </w:r>
    </w:p>
    <w:p w14:paraId="1D874C2E" w14:textId="11DB9BE5" w:rsidR="00C37C91" w:rsidRDefault="00C37C91" w:rsidP="00B910F1">
      <w:pPr>
        <w:pStyle w:val="HTMLPreformatted"/>
        <w:spacing w:after="120"/>
        <w:ind w:left="1829" w:hanging="1829"/>
        <w:rPr>
          <w:rFonts w:ascii="Arial" w:hAnsi="Arial" w:cs="Arial"/>
          <w:sz w:val="22"/>
          <w:szCs w:val="22"/>
        </w:rPr>
      </w:pPr>
      <w:r>
        <w:rPr>
          <w:rFonts w:ascii="Arial" w:hAnsi="Arial" w:cs="Arial"/>
          <w:sz w:val="22"/>
          <w:szCs w:val="22"/>
        </w:rPr>
        <w:t>2024-</w:t>
      </w:r>
      <w:r w:rsidR="00B742A8">
        <w:rPr>
          <w:rFonts w:ascii="Arial" w:hAnsi="Arial" w:cs="Arial"/>
          <w:sz w:val="22"/>
          <w:szCs w:val="22"/>
        </w:rPr>
        <w:t>2026</w:t>
      </w:r>
      <w:r>
        <w:rPr>
          <w:rFonts w:ascii="Arial" w:hAnsi="Arial" w:cs="Arial"/>
          <w:sz w:val="22"/>
          <w:szCs w:val="22"/>
        </w:rPr>
        <w:tab/>
        <w:t>Chair, Health Science Deans Council</w:t>
      </w:r>
    </w:p>
    <w:p w14:paraId="204C16D5" w14:textId="6F229A53" w:rsidR="00F52BA2" w:rsidRDefault="00F52BA2" w:rsidP="00B910F1">
      <w:pPr>
        <w:pStyle w:val="HTMLPreformatted"/>
        <w:spacing w:after="120"/>
        <w:ind w:left="1829" w:hanging="1829"/>
        <w:rPr>
          <w:rFonts w:ascii="Arial" w:hAnsi="Arial" w:cs="Arial"/>
          <w:sz w:val="22"/>
          <w:szCs w:val="22"/>
        </w:rPr>
      </w:pPr>
      <w:r>
        <w:rPr>
          <w:rFonts w:ascii="Arial" w:hAnsi="Arial" w:cs="Arial"/>
          <w:sz w:val="22"/>
          <w:szCs w:val="22"/>
        </w:rPr>
        <w:t>2021-</w:t>
      </w:r>
      <w:r w:rsidR="00C37C91">
        <w:rPr>
          <w:rFonts w:ascii="Arial" w:hAnsi="Arial" w:cs="Arial"/>
          <w:sz w:val="22"/>
          <w:szCs w:val="22"/>
        </w:rPr>
        <w:t>2023</w:t>
      </w:r>
      <w:r>
        <w:rPr>
          <w:rFonts w:ascii="Arial" w:hAnsi="Arial" w:cs="Arial"/>
          <w:sz w:val="22"/>
          <w:szCs w:val="22"/>
        </w:rPr>
        <w:tab/>
        <w:t xml:space="preserve">Member, </w:t>
      </w:r>
      <w:r w:rsidRPr="00F52BA2">
        <w:rPr>
          <w:rFonts w:ascii="Arial" w:hAnsi="Arial" w:cs="Arial"/>
          <w:sz w:val="22"/>
          <w:szCs w:val="22"/>
        </w:rPr>
        <w:t>Student Mental Health Committee</w:t>
      </w:r>
      <w:r>
        <w:rPr>
          <w:rFonts w:ascii="Arial" w:hAnsi="Arial" w:cs="Arial"/>
          <w:sz w:val="22"/>
          <w:szCs w:val="22"/>
        </w:rPr>
        <w:t xml:space="preserve">- </w:t>
      </w:r>
      <w:r w:rsidRPr="00F52BA2">
        <w:rPr>
          <w:rFonts w:ascii="Arial" w:hAnsi="Arial" w:cs="Arial"/>
          <w:sz w:val="22"/>
          <w:szCs w:val="22"/>
        </w:rPr>
        <w:t>Graduate/Professional Student Needs Work Team</w:t>
      </w:r>
    </w:p>
    <w:p w14:paraId="2214A4A7" w14:textId="77777777" w:rsidR="003F1E5B" w:rsidRDefault="003F1E5B" w:rsidP="00B910F1">
      <w:pPr>
        <w:pStyle w:val="HTMLPreformatted"/>
        <w:spacing w:after="120"/>
        <w:ind w:left="1829" w:hanging="1829"/>
        <w:rPr>
          <w:rFonts w:ascii="Arial" w:hAnsi="Arial" w:cs="Arial"/>
          <w:sz w:val="22"/>
          <w:szCs w:val="22"/>
        </w:rPr>
      </w:pPr>
      <w:r>
        <w:rPr>
          <w:rFonts w:ascii="Arial" w:hAnsi="Arial" w:cs="Arial"/>
          <w:sz w:val="22"/>
          <w:szCs w:val="22"/>
        </w:rPr>
        <w:t>2021-</w:t>
      </w:r>
      <w:r w:rsidR="00F52BA2">
        <w:rPr>
          <w:rFonts w:ascii="Arial" w:hAnsi="Arial" w:cs="Arial"/>
          <w:sz w:val="22"/>
          <w:szCs w:val="22"/>
        </w:rPr>
        <w:t>present</w:t>
      </w:r>
      <w:r>
        <w:rPr>
          <w:rFonts w:ascii="Arial" w:hAnsi="Arial" w:cs="Arial"/>
          <w:sz w:val="22"/>
          <w:szCs w:val="22"/>
        </w:rPr>
        <w:tab/>
        <w:t>Member, University of Michigan Joint Institute Grant Review Committee</w:t>
      </w:r>
    </w:p>
    <w:p w14:paraId="0CFD4D49" w14:textId="7475AD25" w:rsidR="003F1E5B" w:rsidRDefault="003F1E5B" w:rsidP="00B910F1">
      <w:pPr>
        <w:pStyle w:val="HTMLPreformatted"/>
        <w:spacing w:after="120"/>
        <w:ind w:left="1829" w:hanging="1829"/>
        <w:rPr>
          <w:rFonts w:ascii="Arial" w:hAnsi="Arial" w:cs="Arial"/>
          <w:sz w:val="22"/>
          <w:szCs w:val="22"/>
        </w:rPr>
      </w:pPr>
      <w:r>
        <w:rPr>
          <w:rFonts w:ascii="Arial" w:hAnsi="Arial" w:cs="Arial"/>
          <w:sz w:val="22"/>
          <w:szCs w:val="22"/>
        </w:rPr>
        <w:t>2021-</w:t>
      </w:r>
      <w:r w:rsidR="00C37C91">
        <w:rPr>
          <w:rFonts w:ascii="Arial" w:hAnsi="Arial" w:cs="Arial"/>
          <w:sz w:val="22"/>
          <w:szCs w:val="22"/>
        </w:rPr>
        <w:t>2022</w:t>
      </w:r>
      <w:r>
        <w:rPr>
          <w:rFonts w:ascii="Arial" w:hAnsi="Arial" w:cs="Arial"/>
          <w:sz w:val="22"/>
          <w:szCs w:val="22"/>
        </w:rPr>
        <w:tab/>
        <w:t>Member, Provost’s Committee for Visitor Policies</w:t>
      </w:r>
    </w:p>
    <w:p w14:paraId="6C8AA499" w14:textId="49A1FFFD" w:rsidR="003F1E5B" w:rsidRDefault="003F1E5B" w:rsidP="00B910F1">
      <w:pPr>
        <w:pStyle w:val="HTMLPreformatted"/>
        <w:spacing w:after="120"/>
        <w:ind w:left="1829" w:hanging="1829"/>
        <w:rPr>
          <w:rFonts w:ascii="Arial" w:hAnsi="Arial" w:cs="Arial"/>
          <w:sz w:val="22"/>
          <w:szCs w:val="22"/>
        </w:rPr>
      </w:pPr>
      <w:r>
        <w:rPr>
          <w:rFonts w:ascii="Arial" w:hAnsi="Arial" w:cs="Arial"/>
          <w:sz w:val="22"/>
          <w:szCs w:val="22"/>
        </w:rPr>
        <w:t>2021-</w:t>
      </w:r>
      <w:r w:rsidR="00C37C91">
        <w:rPr>
          <w:rFonts w:ascii="Arial" w:hAnsi="Arial" w:cs="Arial"/>
          <w:sz w:val="22"/>
          <w:szCs w:val="22"/>
        </w:rPr>
        <w:t>2022</w:t>
      </w:r>
      <w:r>
        <w:rPr>
          <w:rFonts w:ascii="Arial" w:hAnsi="Arial" w:cs="Arial"/>
          <w:sz w:val="22"/>
          <w:szCs w:val="22"/>
        </w:rPr>
        <w:tab/>
        <w:t>Member, UMOR’s Committee for Data Analysis Needs Assessment</w:t>
      </w:r>
    </w:p>
    <w:p w14:paraId="1DD9772F" w14:textId="76F1508C" w:rsidR="003F1E5B" w:rsidRDefault="003F1E5B" w:rsidP="00B910F1">
      <w:pPr>
        <w:pStyle w:val="HTMLPreformatted"/>
        <w:spacing w:after="120"/>
        <w:ind w:left="1829" w:hanging="1829"/>
        <w:rPr>
          <w:rFonts w:ascii="Arial" w:hAnsi="Arial" w:cs="Arial"/>
          <w:sz w:val="22"/>
          <w:szCs w:val="22"/>
        </w:rPr>
      </w:pPr>
      <w:r>
        <w:rPr>
          <w:rFonts w:ascii="Arial" w:hAnsi="Arial" w:cs="Arial"/>
          <w:sz w:val="22"/>
          <w:szCs w:val="22"/>
        </w:rPr>
        <w:t>2020-</w:t>
      </w:r>
      <w:r w:rsidR="00C37C91">
        <w:rPr>
          <w:rFonts w:ascii="Arial" w:hAnsi="Arial" w:cs="Arial"/>
          <w:sz w:val="22"/>
          <w:szCs w:val="22"/>
        </w:rPr>
        <w:t>2024</w:t>
      </w:r>
      <w:r>
        <w:rPr>
          <w:rFonts w:ascii="Arial" w:hAnsi="Arial" w:cs="Arial"/>
          <w:sz w:val="22"/>
          <w:szCs w:val="22"/>
        </w:rPr>
        <w:tab/>
        <w:t>Member, Laboratory Research Safety Committee</w:t>
      </w:r>
    </w:p>
    <w:p w14:paraId="3ABE1007" w14:textId="77777777" w:rsidR="003F1E5B" w:rsidRDefault="003F1E5B" w:rsidP="00B910F1">
      <w:pPr>
        <w:pStyle w:val="HTMLPreformatted"/>
        <w:spacing w:after="120"/>
        <w:ind w:left="1829" w:hanging="1829"/>
        <w:rPr>
          <w:rFonts w:ascii="Arial" w:hAnsi="Arial" w:cs="Arial"/>
          <w:sz w:val="22"/>
          <w:szCs w:val="22"/>
        </w:rPr>
      </w:pPr>
      <w:r>
        <w:rPr>
          <w:rFonts w:ascii="Arial" w:hAnsi="Arial" w:cs="Arial"/>
          <w:sz w:val="22"/>
          <w:szCs w:val="22"/>
        </w:rPr>
        <w:t>2019-2020</w:t>
      </w:r>
      <w:r>
        <w:rPr>
          <w:rFonts w:ascii="Arial" w:hAnsi="Arial" w:cs="Arial"/>
          <w:sz w:val="22"/>
          <w:szCs w:val="22"/>
        </w:rPr>
        <w:tab/>
        <w:t>Member, Michigan Institute for Clinical and Health (MICHR) Director Search</w:t>
      </w:r>
    </w:p>
    <w:p w14:paraId="2879C119" w14:textId="77777777" w:rsidR="003F1E5B" w:rsidRDefault="003F1E5B" w:rsidP="00B910F1">
      <w:pPr>
        <w:pStyle w:val="HTMLPreformatted"/>
        <w:spacing w:after="120"/>
        <w:ind w:left="1829" w:hanging="1829"/>
        <w:rPr>
          <w:rFonts w:ascii="Arial" w:hAnsi="Arial" w:cs="Arial"/>
          <w:sz w:val="22"/>
          <w:szCs w:val="22"/>
        </w:rPr>
      </w:pPr>
      <w:r>
        <w:rPr>
          <w:rFonts w:ascii="Arial" w:hAnsi="Arial" w:cs="Arial"/>
          <w:sz w:val="22"/>
          <w:szCs w:val="22"/>
        </w:rPr>
        <w:t>2019-2020</w:t>
      </w:r>
      <w:r>
        <w:rPr>
          <w:rFonts w:ascii="Arial" w:hAnsi="Arial" w:cs="Arial"/>
          <w:sz w:val="22"/>
          <w:szCs w:val="22"/>
        </w:rPr>
        <w:tab/>
        <w:t>Member, Depression Center Chair Search Committee</w:t>
      </w:r>
    </w:p>
    <w:p w14:paraId="61F1ACC7" w14:textId="277E5CFA" w:rsidR="003F1E5B" w:rsidRDefault="003F1E5B" w:rsidP="00B910F1">
      <w:pPr>
        <w:pStyle w:val="HTMLPreformatted"/>
        <w:spacing w:after="120"/>
        <w:ind w:left="1829" w:hanging="1829"/>
        <w:rPr>
          <w:rFonts w:ascii="Arial" w:hAnsi="Arial" w:cs="Arial"/>
          <w:sz w:val="22"/>
          <w:szCs w:val="22"/>
        </w:rPr>
      </w:pPr>
      <w:r>
        <w:rPr>
          <w:rFonts w:ascii="Arial" w:hAnsi="Arial" w:cs="Arial"/>
          <w:sz w:val="22"/>
          <w:szCs w:val="22"/>
        </w:rPr>
        <w:t>2018-</w:t>
      </w:r>
      <w:r w:rsidR="00C37C91">
        <w:rPr>
          <w:rFonts w:ascii="Arial" w:hAnsi="Arial" w:cs="Arial"/>
          <w:sz w:val="22"/>
          <w:szCs w:val="22"/>
        </w:rPr>
        <w:t>2021</w:t>
      </w:r>
      <w:r>
        <w:rPr>
          <w:rFonts w:ascii="Arial" w:hAnsi="Arial" w:cs="Arial"/>
          <w:sz w:val="22"/>
          <w:szCs w:val="22"/>
        </w:rPr>
        <w:tab/>
        <w:t>Member, Depression Center LINC Committee</w:t>
      </w:r>
    </w:p>
    <w:p w14:paraId="0F7E4030" w14:textId="77777777" w:rsidR="00455EE8" w:rsidRDefault="00B87BF4" w:rsidP="00B910F1">
      <w:pPr>
        <w:pStyle w:val="HTMLPreformatted"/>
        <w:spacing w:after="120"/>
        <w:ind w:left="1829" w:hanging="1829"/>
        <w:rPr>
          <w:rFonts w:ascii="Arial" w:hAnsi="Arial" w:cs="Arial"/>
          <w:sz w:val="22"/>
          <w:szCs w:val="22"/>
        </w:rPr>
      </w:pPr>
      <w:r>
        <w:rPr>
          <w:rFonts w:ascii="Arial" w:hAnsi="Arial" w:cs="Arial"/>
          <w:sz w:val="22"/>
          <w:szCs w:val="22"/>
        </w:rPr>
        <w:t>2016-2018</w:t>
      </w:r>
      <w:r w:rsidR="00455EE8">
        <w:rPr>
          <w:rFonts w:ascii="Arial" w:hAnsi="Arial" w:cs="Arial"/>
          <w:sz w:val="22"/>
          <w:szCs w:val="22"/>
        </w:rPr>
        <w:tab/>
        <w:t>Member, President Schlissel’s Precision Medicine Task Force</w:t>
      </w:r>
    </w:p>
    <w:p w14:paraId="79712882" w14:textId="789D414A" w:rsidR="00455EE8" w:rsidRDefault="00455EE8" w:rsidP="00B910F1">
      <w:pPr>
        <w:pStyle w:val="HTMLPreformatted"/>
        <w:spacing w:after="120"/>
        <w:ind w:left="1829" w:hanging="1829"/>
        <w:rPr>
          <w:rFonts w:ascii="Arial" w:hAnsi="Arial" w:cs="Arial"/>
          <w:sz w:val="22"/>
          <w:szCs w:val="22"/>
        </w:rPr>
      </w:pPr>
      <w:r>
        <w:rPr>
          <w:rFonts w:ascii="Arial" w:hAnsi="Arial" w:cs="Arial"/>
          <w:sz w:val="22"/>
          <w:szCs w:val="22"/>
        </w:rPr>
        <w:t>2016</w:t>
      </w:r>
      <w:r w:rsidR="00B87BF4">
        <w:rPr>
          <w:rFonts w:ascii="Arial" w:hAnsi="Arial" w:cs="Arial"/>
          <w:sz w:val="22"/>
          <w:szCs w:val="22"/>
        </w:rPr>
        <w:t>-</w:t>
      </w:r>
      <w:r w:rsidR="00C37C91">
        <w:rPr>
          <w:rFonts w:ascii="Arial" w:hAnsi="Arial" w:cs="Arial"/>
          <w:sz w:val="22"/>
          <w:szCs w:val="22"/>
        </w:rPr>
        <w:t>2022</w:t>
      </w:r>
      <w:r>
        <w:rPr>
          <w:rFonts w:ascii="Arial" w:hAnsi="Arial" w:cs="Arial"/>
          <w:sz w:val="22"/>
          <w:szCs w:val="22"/>
        </w:rPr>
        <w:tab/>
      </w:r>
      <w:r>
        <w:rPr>
          <w:rFonts w:ascii="Arial" w:hAnsi="Arial" w:cs="Arial"/>
          <w:sz w:val="22"/>
          <w:szCs w:val="22"/>
        </w:rPr>
        <w:tab/>
        <w:t xml:space="preserve">Promotion and Tenure Reviewer, Provost Office </w:t>
      </w:r>
    </w:p>
    <w:p w14:paraId="052BF07A" w14:textId="77777777" w:rsidR="00D64D21" w:rsidRDefault="00D64D21" w:rsidP="00455EE8">
      <w:pPr>
        <w:pStyle w:val="HTMLPreformatted"/>
        <w:spacing w:after="120"/>
        <w:rPr>
          <w:rFonts w:ascii="Arial" w:hAnsi="Arial" w:cs="Arial"/>
          <w:sz w:val="22"/>
          <w:szCs w:val="22"/>
        </w:rPr>
      </w:pPr>
      <w:r>
        <w:rPr>
          <w:rFonts w:ascii="Arial" w:hAnsi="Arial" w:cs="Arial"/>
          <w:sz w:val="22"/>
          <w:szCs w:val="22"/>
        </w:rPr>
        <w:t>2014-</w:t>
      </w:r>
      <w:r w:rsidR="00455EE8">
        <w:rPr>
          <w:rFonts w:ascii="Arial" w:hAnsi="Arial" w:cs="Arial"/>
          <w:sz w:val="22"/>
          <w:szCs w:val="22"/>
        </w:rPr>
        <w:t>2015</w:t>
      </w:r>
      <w:r>
        <w:rPr>
          <w:rFonts w:ascii="Arial" w:hAnsi="Arial" w:cs="Arial"/>
          <w:sz w:val="22"/>
          <w:szCs w:val="22"/>
        </w:rPr>
        <w:tab/>
        <w:t>Member, Pharmacology Department Chair Search Committee</w:t>
      </w:r>
    </w:p>
    <w:p w14:paraId="01B52582" w14:textId="77777777" w:rsidR="00B910F1" w:rsidRDefault="002C1C82" w:rsidP="00B910F1">
      <w:pPr>
        <w:pStyle w:val="HTMLPreformatted"/>
        <w:spacing w:after="120"/>
        <w:ind w:left="1829" w:hanging="1829"/>
        <w:rPr>
          <w:rFonts w:ascii="Arial" w:hAnsi="Arial" w:cs="Arial"/>
          <w:sz w:val="22"/>
          <w:szCs w:val="22"/>
        </w:rPr>
      </w:pPr>
      <w:r>
        <w:rPr>
          <w:rFonts w:ascii="Arial" w:hAnsi="Arial" w:cs="Arial"/>
          <w:sz w:val="22"/>
          <w:szCs w:val="22"/>
        </w:rPr>
        <w:t>2014-</w:t>
      </w:r>
      <w:r w:rsidR="00455EE8">
        <w:rPr>
          <w:rFonts w:ascii="Arial" w:hAnsi="Arial" w:cs="Arial"/>
          <w:sz w:val="22"/>
          <w:szCs w:val="22"/>
        </w:rPr>
        <w:t>2016</w:t>
      </w:r>
      <w:r w:rsidR="00B910F1">
        <w:rPr>
          <w:rFonts w:ascii="Arial" w:hAnsi="Arial" w:cs="Arial"/>
          <w:sz w:val="22"/>
          <w:szCs w:val="22"/>
        </w:rPr>
        <w:tab/>
        <w:t>Center for Research on Learning and Teaching (CRLT) Advisory Board</w:t>
      </w:r>
    </w:p>
    <w:p w14:paraId="1D6C8DA6" w14:textId="77777777" w:rsidR="00B910F1" w:rsidRDefault="002C1C82" w:rsidP="00B910F1">
      <w:pPr>
        <w:pStyle w:val="HTMLPreformatted"/>
        <w:spacing w:after="120"/>
        <w:ind w:left="1829" w:hanging="1829"/>
        <w:rPr>
          <w:rFonts w:ascii="Arial" w:hAnsi="Arial" w:cs="Arial"/>
          <w:sz w:val="22"/>
          <w:szCs w:val="22"/>
        </w:rPr>
      </w:pPr>
      <w:r>
        <w:rPr>
          <w:rFonts w:ascii="Arial" w:hAnsi="Arial" w:cs="Arial"/>
          <w:sz w:val="22"/>
          <w:szCs w:val="22"/>
        </w:rPr>
        <w:t>2014-</w:t>
      </w:r>
      <w:r w:rsidR="00455EE8">
        <w:rPr>
          <w:rFonts w:ascii="Arial" w:hAnsi="Arial" w:cs="Arial"/>
          <w:sz w:val="22"/>
          <w:szCs w:val="22"/>
        </w:rPr>
        <w:t>2015</w:t>
      </w:r>
      <w:r w:rsidR="00B910F1">
        <w:rPr>
          <w:rFonts w:ascii="Arial" w:hAnsi="Arial" w:cs="Arial"/>
          <w:sz w:val="22"/>
          <w:szCs w:val="22"/>
        </w:rPr>
        <w:tab/>
      </w:r>
      <w:r w:rsidR="00B910F1" w:rsidRPr="00136F10">
        <w:rPr>
          <w:rFonts w:ascii="Arial" w:hAnsi="Arial" w:cs="Arial"/>
          <w:sz w:val="22"/>
          <w:szCs w:val="22"/>
        </w:rPr>
        <w:t>Michigan</w:t>
      </w:r>
      <w:r w:rsidR="00B910F1">
        <w:rPr>
          <w:rFonts w:ascii="Arial" w:hAnsi="Arial" w:cs="Arial"/>
          <w:sz w:val="22"/>
          <w:szCs w:val="22"/>
        </w:rPr>
        <w:t xml:space="preserve"> Institute for Clinical </w:t>
      </w:r>
      <w:r w:rsidR="00B910F1" w:rsidRPr="00136F10">
        <w:rPr>
          <w:rFonts w:ascii="Arial" w:hAnsi="Arial" w:cs="Arial"/>
          <w:sz w:val="22"/>
          <w:szCs w:val="22"/>
        </w:rPr>
        <w:t>Research (MICHR</w:t>
      </w:r>
      <w:r w:rsidR="00B910F1">
        <w:rPr>
          <w:rFonts w:ascii="Arial" w:hAnsi="Arial" w:cs="Arial"/>
          <w:sz w:val="22"/>
          <w:szCs w:val="22"/>
        </w:rPr>
        <w:t>),</w:t>
      </w:r>
      <w:r w:rsidR="00B910F1" w:rsidRPr="00B910F1">
        <w:rPr>
          <w:rFonts w:ascii="Arial" w:hAnsi="Arial" w:cs="Arial"/>
          <w:sz w:val="22"/>
          <w:szCs w:val="22"/>
        </w:rPr>
        <w:t xml:space="preserve"> </w:t>
      </w:r>
      <w:r w:rsidR="00B910F1">
        <w:rPr>
          <w:rFonts w:ascii="Arial" w:hAnsi="Arial" w:cs="Arial"/>
          <w:sz w:val="22"/>
          <w:szCs w:val="22"/>
        </w:rPr>
        <w:t xml:space="preserve">Education </w:t>
      </w:r>
      <w:r w:rsidR="00B910F1" w:rsidRPr="00B910F1">
        <w:rPr>
          <w:rFonts w:ascii="Arial" w:hAnsi="Arial" w:cs="Arial"/>
          <w:sz w:val="22"/>
          <w:szCs w:val="22"/>
        </w:rPr>
        <w:t>&amp; Mentoring Group Leadership Team</w:t>
      </w:r>
      <w:r w:rsidR="00B910F1">
        <w:rPr>
          <w:rFonts w:ascii="Arial" w:hAnsi="Arial" w:cs="Arial"/>
          <w:sz w:val="22"/>
          <w:szCs w:val="22"/>
        </w:rPr>
        <w:t xml:space="preserve"> Member, Mentoring lead</w:t>
      </w:r>
    </w:p>
    <w:p w14:paraId="6882CD3B" w14:textId="7EE34031" w:rsidR="00B910F1" w:rsidRDefault="00B910F1" w:rsidP="003C736F">
      <w:pPr>
        <w:pStyle w:val="HTMLPreformatted"/>
        <w:spacing w:after="120"/>
        <w:ind w:left="1829" w:hanging="1829"/>
        <w:rPr>
          <w:rFonts w:ascii="Arial" w:hAnsi="Arial" w:cs="Arial"/>
          <w:sz w:val="22"/>
          <w:szCs w:val="22"/>
        </w:rPr>
      </w:pPr>
      <w:r>
        <w:rPr>
          <w:rFonts w:ascii="Arial" w:hAnsi="Arial" w:cs="Arial"/>
          <w:sz w:val="22"/>
          <w:szCs w:val="22"/>
        </w:rPr>
        <w:t>2013-</w:t>
      </w:r>
      <w:r w:rsidR="00C37C91">
        <w:rPr>
          <w:rFonts w:ascii="Arial" w:hAnsi="Arial" w:cs="Arial"/>
          <w:sz w:val="22"/>
          <w:szCs w:val="22"/>
        </w:rPr>
        <w:t>2021</w:t>
      </w:r>
      <w:r>
        <w:rPr>
          <w:rFonts w:ascii="Arial" w:hAnsi="Arial" w:cs="Arial"/>
          <w:sz w:val="22"/>
          <w:szCs w:val="22"/>
        </w:rPr>
        <w:tab/>
      </w:r>
      <w:r w:rsidRPr="00136F10">
        <w:rPr>
          <w:rFonts w:ascii="Arial" w:hAnsi="Arial" w:cs="Arial"/>
          <w:sz w:val="22"/>
          <w:szCs w:val="22"/>
        </w:rPr>
        <w:t>Michigan</w:t>
      </w:r>
      <w:r>
        <w:rPr>
          <w:rFonts w:ascii="Arial" w:hAnsi="Arial" w:cs="Arial"/>
          <w:sz w:val="22"/>
          <w:szCs w:val="22"/>
        </w:rPr>
        <w:t xml:space="preserve"> Institute for Clinical </w:t>
      </w:r>
      <w:r w:rsidRPr="00136F10">
        <w:rPr>
          <w:rFonts w:ascii="Arial" w:hAnsi="Arial" w:cs="Arial"/>
          <w:sz w:val="22"/>
          <w:szCs w:val="22"/>
        </w:rPr>
        <w:t>Research (MICHR</w:t>
      </w:r>
      <w:r>
        <w:rPr>
          <w:rFonts w:ascii="Arial" w:hAnsi="Arial" w:cs="Arial"/>
          <w:sz w:val="22"/>
          <w:szCs w:val="22"/>
        </w:rPr>
        <w:t xml:space="preserve">), Education </w:t>
      </w:r>
      <w:r w:rsidRPr="00B910F1">
        <w:rPr>
          <w:rFonts w:ascii="Arial" w:hAnsi="Arial" w:cs="Arial"/>
          <w:sz w:val="22"/>
          <w:szCs w:val="22"/>
        </w:rPr>
        <w:t>&amp; Mentoring Group Leadership Team</w:t>
      </w:r>
      <w:r>
        <w:rPr>
          <w:rFonts w:ascii="Arial" w:hAnsi="Arial" w:cs="Arial"/>
          <w:sz w:val="22"/>
          <w:szCs w:val="22"/>
        </w:rPr>
        <w:t xml:space="preserve"> Member</w:t>
      </w:r>
    </w:p>
    <w:p w14:paraId="7D083C8D" w14:textId="77777777" w:rsidR="003C736F" w:rsidRDefault="003C736F" w:rsidP="003C736F">
      <w:pPr>
        <w:pStyle w:val="HTMLPreformatted"/>
        <w:spacing w:after="120"/>
        <w:ind w:left="1829" w:hanging="1829"/>
        <w:rPr>
          <w:rFonts w:ascii="Arial" w:hAnsi="Arial" w:cs="Arial"/>
          <w:sz w:val="22"/>
          <w:szCs w:val="22"/>
        </w:rPr>
      </w:pPr>
      <w:r>
        <w:rPr>
          <w:rFonts w:ascii="Arial" w:hAnsi="Arial" w:cs="Arial"/>
          <w:sz w:val="22"/>
          <w:szCs w:val="22"/>
        </w:rPr>
        <w:t>2009-</w:t>
      </w:r>
      <w:r w:rsidR="00B910F1">
        <w:rPr>
          <w:rFonts w:ascii="Arial" w:hAnsi="Arial" w:cs="Arial"/>
          <w:sz w:val="22"/>
          <w:szCs w:val="22"/>
        </w:rPr>
        <w:t>2013</w:t>
      </w:r>
      <w:r>
        <w:rPr>
          <w:rFonts w:ascii="Arial" w:hAnsi="Arial" w:cs="Arial"/>
          <w:sz w:val="22"/>
          <w:szCs w:val="22"/>
        </w:rPr>
        <w:tab/>
      </w:r>
      <w:r>
        <w:rPr>
          <w:rFonts w:ascii="Arial" w:hAnsi="Arial" w:cs="Arial"/>
          <w:sz w:val="22"/>
          <w:szCs w:val="22"/>
        </w:rPr>
        <w:tab/>
      </w:r>
      <w:r w:rsidRPr="00136F10">
        <w:rPr>
          <w:rFonts w:ascii="Arial" w:hAnsi="Arial" w:cs="Arial"/>
          <w:sz w:val="22"/>
          <w:szCs w:val="22"/>
        </w:rPr>
        <w:t>Member Scientific Review/Research Committee, Michigan</w:t>
      </w:r>
      <w:r>
        <w:rPr>
          <w:rFonts w:ascii="Arial" w:hAnsi="Arial" w:cs="Arial"/>
          <w:sz w:val="22"/>
          <w:szCs w:val="22"/>
        </w:rPr>
        <w:t xml:space="preserve"> Institute for Clinical </w:t>
      </w:r>
      <w:r w:rsidRPr="00136F10">
        <w:rPr>
          <w:rFonts w:ascii="Arial" w:hAnsi="Arial" w:cs="Arial"/>
          <w:sz w:val="22"/>
          <w:szCs w:val="22"/>
        </w:rPr>
        <w:t>Research (MICHR)</w:t>
      </w:r>
      <w:r>
        <w:rPr>
          <w:rFonts w:ascii="Arial" w:hAnsi="Arial" w:cs="Arial"/>
          <w:sz w:val="22"/>
          <w:szCs w:val="22"/>
        </w:rPr>
        <w:t xml:space="preserve"> – funded through the CTSA </w:t>
      </w:r>
      <w:r w:rsidRPr="005F4B39">
        <w:rPr>
          <w:rFonts w:ascii="Arial" w:hAnsi="Arial" w:cs="Arial"/>
          <w:sz w:val="22"/>
          <w:szCs w:val="22"/>
        </w:rPr>
        <w:t>program (NCRR UL1RR024986)</w:t>
      </w:r>
    </w:p>
    <w:p w14:paraId="4007F18C" w14:textId="77777777" w:rsidR="0015253E" w:rsidRPr="003C736F" w:rsidRDefault="009560E3" w:rsidP="003C736F">
      <w:pPr>
        <w:pStyle w:val="HTMLPreformatted"/>
        <w:ind w:left="1830" w:hanging="1830"/>
      </w:pPr>
      <w:r w:rsidRPr="009560E3">
        <w:rPr>
          <w:rFonts w:ascii="Arial" w:hAnsi="Arial" w:cs="Arial"/>
          <w:sz w:val="22"/>
          <w:szCs w:val="22"/>
        </w:rPr>
        <w:lastRenderedPageBreak/>
        <w:t>2008-present</w:t>
      </w:r>
      <w:r w:rsidRPr="009560E3">
        <w:rPr>
          <w:rFonts w:ascii="Arial" w:hAnsi="Arial" w:cs="Arial"/>
          <w:sz w:val="22"/>
          <w:szCs w:val="22"/>
        </w:rPr>
        <w:tab/>
        <w:t>University of Michigan Depression Center Steering Committee Member</w:t>
      </w:r>
    </w:p>
    <w:p w14:paraId="0BCA594F" w14:textId="77777777" w:rsidR="009560E3" w:rsidRDefault="009560E3" w:rsidP="00501825">
      <w:pPr>
        <w:tabs>
          <w:tab w:val="left" w:pos="2340"/>
          <w:tab w:val="left" w:pos="3960"/>
        </w:tabs>
        <w:spacing w:after="120"/>
        <w:rPr>
          <w:rFonts w:ascii="Arial" w:hAnsi="Arial" w:cs="Arial"/>
          <w:sz w:val="22"/>
          <w:szCs w:val="22"/>
          <w:u w:val="single"/>
        </w:rPr>
      </w:pPr>
    </w:p>
    <w:p w14:paraId="6CD0F02E" w14:textId="77777777" w:rsidR="001F5134" w:rsidRPr="0015253E" w:rsidRDefault="001F5134" w:rsidP="00501825">
      <w:pPr>
        <w:tabs>
          <w:tab w:val="left" w:pos="2340"/>
          <w:tab w:val="left" w:pos="3960"/>
        </w:tabs>
        <w:spacing w:after="120"/>
        <w:rPr>
          <w:rFonts w:ascii="Arial" w:hAnsi="Arial" w:cs="Arial"/>
          <w:sz w:val="22"/>
          <w:szCs w:val="22"/>
        </w:rPr>
      </w:pPr>
      <w:r w:rsidRPr="00797D91">
        <w:rPr>
          <w:rFonts w:ascii="Arial" w:hAnsi="Arial" w:cs="Arial"/>
          <w:sz w:val="22"/>
          <w:szCs w:val="22"/>
          <w:u w:val="single"/>
        </w:rPr>
        <w:t>University of Iowa</w:t>
      </w:r>
    </w:p>
    <w:p w14:paraId="269B15AA" w14:textId="77777777" w:rsidR="0015253E" w:rsidRPr="00136F10" w:rsidRDefault="0015253E" w:rsidP="008A2CF2">
      <w:pPr>
        <w:tabs>
          <w:tab w:val="left" w:pos="1684"/>
        </w:tabs>
        <w:spacing w:after="120"/>
        <w:ind w:left="1440" w:hanging="1440"/>
        <w:rPr>
          <w:rFonts w:ascii="Arial" w:hAnsi="Arial" w:cs="Arial"/>
          <w:sz w:val="22"/>
          <w:szCs w:val="22"/>
        </w:rPr>
      </w:pPr>
      <w:r w:rsidRPr="00136F10">
        <w:rPr>
          <w:rFonts w:ascii="Arial" w:hAnsi="Arial" w:cs="Arial"/>
          <w:sz w:val="22"/>
          <w:szCs w:val="22"/>
        </w:rPr>
        <w:t>2005–</w:t>
      </w:r>
      <w:r>
        <w:rPr>
          <w:rFonts w:ascii="Arial" w:hAnsi="Arial" w:cs="Arial"/>
          <w:sz w:val="22"/>
          <w:szCs w:val="22"/>
        </w:rPr>
        <w:t>2007</w:t>
      </w:r>
      <w:r w:rsidRPr="00136F10">
        <w:rPr>
          <w:rFonts w:ascii="Arial" w:hAnsi="Arial" w:cs="Arial"/>
          <w:sz w:val="22"/>
          <w:szCs w:val="22"/>
        </w:rPr>
        <w:tab/>
        <w:t>Office for the Vice President of Research, Scientific Misconduct Committee</w:t>
      </w:r>
    </w:p>
    <w:p w14:paraId="269AE577" w14:textId="77777777" w:rsidR="0015253E" w:rsidRPr="00136F10" w:rsidRDefault="0015253E" w:rsidP="008A2CF2">
      <w:pPr>
        <w:tabs>
          <w:tab w:val="left" w:pos="1684"/>
        </w:tabs>
        <w:spacing w:after="120"/>
        <w:ind w:left="1440" w:hanging="1440"/>
        <w:rPr>
          <w:rFonts w:ascii="Arial" w:hAnsi="Arial" w:cs="Arial"/>
          <w:sz w:val="22"/>
          <w:szCs w:val="22"/>
        </w:rPr>
      </w:pPr>
      <w:r w:rsidRPr="00136F10">
        <w:rPr>
          <w:rFonts w:ascii="Arial" w:hAnsi="Arial" w:cs="Arial"/>
          <w:sz w:val="22"/>
          <w:szCs w:val="22"/>
        </w:rPr>
        <w:t>1998-2000</w:t>
      </w:r>
      <w:r w:rsidRPr="00136F10">
        <w:rPr>
          <w:rFonts w:ascii="Arial" w:hAnsi="Arial" w:cs="Arial"/>
          <w:sz w:val="22"/>
          <w:szCs w:val="22"/>
        </w:rPr>
        <w:tab/>
        <w:t>Coalition for Long Term Mental Health Care, University of Iowa, College of Nursing</w:t>
      </w:r>
    </w:p>
    <w:p w14:paraId="1F61BD61" w14:textId="77777777" w:rsidR="0015253E" w:rsidRDefault="0015253E" w:rsidP="00501825">
      <w:pPr>
        <w:tabs>
          <w:tab w:val="left" w:pos="2340"/>
          <w:tab w:val="left" w:pos="3960"/>
        </w:tabs>
        <w:spacing w:after="120"/>
        <w:rPr>
          <w:rFonts w:ascii="Arial" w:hAnsi="Arial" w:cs="Arial"/>
          <w:sz w:val="22"/>
          <w:szCs w:val="22"/>
          <w:u w:val="single"/>
        </w:rPr>
      </w:pPr>
    </w:p>
    <w:p w14:paraId="03AB0018" w14:textId="77777777" w:rsidR="001F5134" w:rsidRPr="003C736F" w:rsidRDefault="00267284" w:rsidP="00501825">
      <w:pPr>
        <w:tabs>
          <w:tab w:val="left" w:pos="2340"/>
          <w:tab w:val="left" w:pos="3960"/>
        </w:tabs>
        <w:spacing w:after="120"/>
        <w:rPr>
          <w:rFonts w:ascii="Arial" w:hAnsi="Arial" w:cs="Arial"/>
          <w:sz w:val="22"/>
          <w:szCs w:val="22"/>
        </w:rPr>
      </w:pPr>
      <w:r w:rsidRPr="00797D91">
        <w:rPr>
          <w:rFonts w:ascii="Arial" w:hAnsi="Arial" w:cs="Arial"/>
          <w:sz w:val="22"/>
          <w:szCs w:val="22"/>
          <w:u w:val="single"/>
        </w:rPr>
        <w:t xml:space="preserve">State </w:t>
      </w:r>
      <w:r>
        <w:rPr>
          <w:rFonts w:ascii="Arial" w:hAnsi="Arial" w:cs="Arial"/>
          <w:sz w:val="22"/>
          <w:szCs w:val="22"/>
          <w:u w:val="single"/>
        </w:rPr>
        <w:t>and</w:t>
      </w:r>
      <w:r w:rsidR="009915DB">
        <w:rPr>
          <w:rFonts w:ascii="Arial" w:hAnsi="Arial" w:cs="Arial"/>
          <w:sz w:val="22"/>
          <w:szCs w:val="22"/>
          <w:u w:val="single"/>
        </w:rPr>
        <w:t xml:space="preserve"> County </w:t>
      </w:r>
      <w:r w:rsidR="001F5134" w:rsidRPr="00797D91">
        <w:rPr>
          <w:rFonts w:ascii="Arial" w:hAnsi="Arial" w:cs="Arial"/>
          <w:sz w:val="22"/>
          <w:szCs w:val="22"/>
          <w:u w:val="single"/>
        </w:rPr>
        <w:t>Committees</w:t>
      </w:r>
      <w:r w:rsidR="0015253E">
        <w:rPr>
          <w:rFonts w:ascii="Arial" w:hAnsi="Arial" w:cs="Arial"/>
          <w:sz w:val="22"/>
          <w:szCs w:val="22"/>
          <w:u w:val="single"/>
        </w:rPr>
        <w:t xml:space="preserve"> (Michigan)</w:t>
      </w:r>
    </w:p>
    <w:p w14:paraId="522F41A1" w14:textId="05F7AEDD" w:rsidR="0015253E" w:rsidRPr="00136F10" w:rsidRDefault="0015253E" w:rsidP="009560E3">
      <w:pPr>
        <w:tabs>
          <w:tab w:val="left" w:pos="1908"/>
        </w:tabs>
        <w:spacing w:after="120"/>
        <w:ind w:left="1905" w:hanging="1905"/>
        <w:rPr>
          <w:rFonts w:ascii="Arial" w:hAnsi="Arial" w:cs="Arial"/>
          <w:sz w:val="22"/>
          <w:szCs w:val="22"/>
        </w:rPr>
      </w:pPr>
      <w:r w:rsidRPr="00136F10">
        <w:rPr>
          <w:rFonts w:ascii="Arial" w:hAnsi="Arial" w:cs="Arial"/>
          <w:sz w:val="22"/>
          <w:szCs w:val="22"/>
        </w:rPr>
        <w:t>2006</w:t>
      </w:r>
      <w:r w:rsidR="008554FD">
        <w:rPr>
          <w:rFonts w:ascii="Arial" w:hAnsi="Arial" w:cs="Arial"/>
          <w:sz w:val="22"/>
          <w:szCs w:val="22"/>
        </w:rPr>
        <w:t>-</w:t>
      </w:r>
      <w:r w:rsidR="00D64D21">
        <w:rPr>
          <w:rFonts w:ascii="Arial" w:hAnsi="Arial" w:cs="Arial"/>
          <w:sz w:val="22"/>
          <w:szCs w:val="22"/>
        </w:rPr>
        <w:t>2012</w:t>
      </w:r>
      <w:r w:rsidR="008A2CF2">
        <w:rPr>
          <w:rFonts w:ascii="Arial" w:hAnsi="Arial" w:cs="Arial"/>
          <w:sz w:val="22"/>
          <w:szCs w:val="22"/>
        </w:rPr>
        <w:tab/>
      </w:r>
      <w:r w:rsidRPr="00136F10">
        <w:rPr>
          <w:rFonts w:ascii="Arial" w:hAnsi="Arial" w:cs="Arial"/>
          <w:sz w:val="22"/>
          <w:szCs w:val="22"/>
        </w:rPr>
        <w:t>Washtenaw Community Health Organization Outcomes and Evaluation Committee, Washtenaw County Michigan</w:t>
      </w:r>
    </w:p>
    <w:p w14:paraId="79F59E11" w14:textId="77777777" w:rsidR="0015253E" w:rsidRDefault="0015253E" w:rsidP="00501825">
      <w:pPr>
        <w:tabs>
          <w:tab w:val="left" w:pos="1908"/>
        </w:tabs>
        <w:spacing w:after="120"/>
        <w:rPr>
          <w:rFonts w:ascii="Arial" w:hAnsi="Arial" w:cs="Arial"/>
          <w:sz w:val="22"/>
          <w:szCs w:val="22"/>
        </w:rPr>
      </w:pPr>
    </w:p>
    <w:p w14:paraId="5EBDF78C" w14:textId="77777777" w:rsidR="0015253E" w:rsidRDefault="0015253E" w:rsidP="003F1E5B">
      <w:pPr>
        <w:tabs>
          <w:tab w:val="left" w:pos="2340"/>
          <w:tab w:val="left" w:pos="3960"/>
        </w:tabs>
        <w:spacing w:after="120"/>
        <w:rPr>
          <w:rFonts w:ascii="Arial" w:hAnsi="Arial" w:cs="Arial"/>
          <w:sz w:val="22"/>
          <w:szCs w:val="22"/>
        </w:rPr>
      </w:pPr>
      <w:r w:rsidRPr="00797D91">
        <w:rPr>
          <w:rFonts w:ascii="Arial" w:hAnsi="Arial" w:cs="Arial"/>
          <w:sz w:val="22"/>
          <w:szCs w:val="22"/>
          <w:u w:val="single"/>
        </w:rPr>
        <w:t xml:space="preserve">State </w:t>
      </w:r>
      <w:r>
        <w:rPr>
          <w:rFonts w:ascii="Arial" w:hAnsi="Arial" w:cs="Arial"/>
          <w:sz w:val="22"/>
          <w:szCs w:val="22"/>
          <w:u w:val="single"/>
        </w:rPr>
        <w:t xml:space="preserve">and County </w:t>
      </w:r>
      <w:r w:rsidRPr="00797D91">
        <w:rPr>
          <w:rFonts w:ascii="Arial" w:hAnsi="Arial" w:cs="Arial"/>
          <w:sz w:val="22"/>
          <w:szCs w:val="22"/>
          <w:u w:val="single"/>
        </w:rPr>
        <w:t>Committees</w:t>
      </w:r>
      <w:r>
        <w:rPr>
          <w:rFonts w:ascii="Arial" w:hAnsi="Arial" w:cs="Arial"/>
          <w:sz w:val="22"/>
          <w:szCs w:val="22"/>
          <w:u w:val="single"/>
        </w:rPr>
        <w:t xml:space="preserve"> (Iowa)</w:t>
      </w:r>
    </w:p>
    <w:p w14:paraId="38CE9BFD" w14:textId="77777777" w:rsidR="0015253E" w:rsidRPr="00136F10" w:rsidRDefault="0015253E" w:rsidP="0015253E">
      <w:pPr>
        <w:tabs>
          <w:tab w:val="left" w:pos="1908"/>
        </w:tabs>
        <w:spacing w:after="120"/>
        <w:ind w:left="1440" w:hanging="1440"/>
        <w:rPr>
          <w:rFonts w:ascii="Arial" w:hAnsi="Arial" w:cs="Arial"/>
          <w:sz w:val="22"/>
          <w:szCs w:val="22"/>
        </w:rPr>
      </w:pPr>
      <w:r w:rsidRPr="00136F10">
        <w:rPr>
          <w:rFonts w:ascii="Arial" w:hAnsi="Arial" w:cs="Arial"/>
          <w:sz w:val="22"/>
          <w:szCs w:val="22"/>
        </w:rPr>
        <w:t>200</w:t>
      </w:r>
      <w:r w:rsidR="008554FD">
        <w:rPr>
          <w:rFonts w:ascii="Arial" w:hAnsi="Arial" w:cs="Arial"/>
          <w:sz w:val="22"/>
          <w:szCs w:val="22"/>
        </w:rPr>
        <w:t>4</w:t>
      </w:r>
      <w:r w:rsidRPr="00136F10">
        <w:rPr>
          <w:rFonts w:ascii="Arial" w:hAnsi="Arial" w:cs="Arial"/>
          <w:sz w:val="22"/>
          <w:szCs w:val="22"/>
        </w:rPr>
        <w:t>–2006</w:t>
      </w:r>
      <w:r w:rsidRPr="00136F10">
        <w:rPr>
          <w:rFonts w:ascii="Arial" w:hAnsi="Arial" w:cs="Arial"/>
          <w:sz w:val="22"/>
          <w:szCs w:val="22"/>
        </w:rPr>
        <w:tab/>
        <w:t>Health Iowans 2020</w:t>
      </w:r>
      <w:r w:rsidR="008554FD">
        <w:rPr>
          <w:rFonts w:ascii="Arial" w:hAnsi="Arial" w:cs="Arial"/>
          <w:sz w:val="22"/>
          <w:szCs w:val="22"/>
        </w:rPr>
        <w:t>-</w:t>
      </w:r>
      <w:r w:rsidRPr="00136F10">
        <w:rPr>
          <w:rFonts w:ascii="Arial" w:hAnsi="Arial" w:cs="Arial"/>
          <w:sz w:val="22"/>
          <w:szCs w:val="22"/>
        </w:rPr>
        <w:t>Mental Health Chapter Team Member, Department of Public Health, State of Iowa</w:t>
      </w:r>
    </w:p>
    <w:p w14:paraId="6943027D" w14:textId="77777777" w:rsidR="0015253E" w:rsidRPr="00136F10" w:rsidRDefault="0015253E" w:rsidP="0015253E">
      <w:pPr>
        <w:tabs>
          <w:tab w:val="left" w:pos="1908"/>
        </w:tabs>
        <w:spacing w:after="120"/>
        <w:ind w:left="1440" w:hanging="1440"/>
        <w:rPr>
          <w:rFonts w:ascii="Arial" w:hAnsi="Arial" w:cs="Arial"/>
          <w:sz w:val="22"/>
          <w:szCs w:val="22"/>
        </w:rPr>
      </w:pPr>
      <w:r w:rsidRPr="00136F10">
        <w:rPr>
          <w:rFonts w:ascii="Arial" w:hAnsi="Arial" w:cs="Arial"/>
          <w:sz w:val="22"/>
        </w:rPr>
        <w:t>2002-2003</w:t>
      </w:r>
      <w:r w:rsidRPr="00136F10">
        <w:rPr>
          <w:rFonts w:ascii="Arial" w:hAnsi="Arial" w:cs="Arial"/>
          <w:sz w:val="22"/>
        </w:rPr>
        <w:tab/>
        <w:t>Nominations Committee, Johnson County Pharmacist’s Association (JCPA), Johnson County, Iowa</w:t>
      </w:r>
    </w:p>
    <w:p w14:paraId="4AC35D7C" w14:textId="77777777" w:rsidR="0015253E" w:rsidRPr="00136F10" w:rsidRDefault="0015253E" w:rsidP="0015253E">
      <w:pPr>
        <w:tabs>
          <w:tab w:val="left" w:pos="1908"/>
        </w:tabs>
        <w:spacing w:after="120"/>
        <w:ind w:left="1440" w:hanging="1440"/>
        <w:rPr>
          <w:rFonts w:ascii="Arial" w:hAnsi="Arial" w:cs="Arial"/>
          <w:sz w:val="22"/>
          <w:szCs w:val="22"/>
        </w:rPr>
      </w:pPr>
      <w:r w:rsidRPr="00136F10">
        <w:rPr>
          <w:rFonts w:ascii="Arial" w:hAnsi="Arial" w:cs="Arial"/>
          <w:sz w:val="22"/>
        </w:rPr>
        <w:t>2002–2003</w:t>
      </w:r>
      <w:r w:rsidRPr="00136F10">
        <w:rPr>
          <w:rFonts w:ascii="Arial" w:hAnsi="Arial" w:cs="Arial"/>
          <w:sz w:val="22"/>
          <w:szCs w:val="22"/>
        </w:rPr>
        <w:tab/>
      </w:r>
      <w:r w:rsidRPr="00136F10">
        <w:rPr>
          <w:rFonts w:ascii="Arial" w:hAnsi="Arial" w:cs="Arial"/>
          <w:sz w:val="22"/>
        </w:rPr>
        <w:t>Programming Committee, Johnson County Pharmacist’s Association (JCPA), Johnson County, Iowa</w:t>
      </w:r>
    </w:p>
    <w:p w14:paraId="43E6435A" w14:textId="77777777" w:rsidR="0015253E" w:rsidRPr="00136F10" w:rsidRDefault="0015253E" w:rsidP="0015253E">
      <w:pPr>
        <w:tabs>
          <w:tab w:val="left" w:pos="1908"/>
        </w:tabs>
        <w:spacing w:after="120"/>
        <w:ind w:left="1440" w:hanging="1440"/>
        <w:rPr>
          <w:rFonts w:ascii="Arial" w:hAnsi="Arial" w:cs="Arial"/>
          <w:sz w:val="22"/>
          <w:szCs w:val="22"/>
        </w:rPr>
      </w:pPr>
      <w:r w:rsidRPr="00136F10">
        <w:rPr>
          <w:rFonts w:ascii="Arial" w:hAnsi="Arial" w:cs="Arial"/>
          <w:sz w:val="22"/>
        </w:rPr>
        <w:t>2001-2002</w:t>
      </w:r>
      <w:r w:rsidRPr="00136F10">
        <w:rPr>
          <w:rFonts w:ascii="Arial" w:hAnsi="Arial" w:cs="Arial"/>
          <w:sz w:val="22"/>
          <w:szCs w:val="22"/>
        </w:rPr>
        <w:tab/>
      </w:r>
      <w:r w:rsidRPr="00136F10">
        <w:rPr>
          <w:rFonts w:ascii="Arial" w:hAnsi="Arial" w:cs="Arial"/>
          <w:sz w:val="22"/>
        </w:rPr>
        <w:t>Past President, Johnson County Pharmacist’s Association (JCPA), Johnson County, Iowa</w:t>
      </w:r>
    </w:p>
    <w:p w14:paraId="73B29D59" w14:textId="77777777" w:rsidR="0015253E" w:rsidRPr="00136F10" w:rsidRDefault="0015253E" w:rsidP="0015253E">
      <w:pPr>
        <w:tabs>
          <w:tab w:val="left" w:pos="1908"/>
        </w:tabs>
        <w:spacing w:after="120"/>
        <w:ind w:left="1440" w:hanging="1440"/>
        <w:rPr>
          <w:rFonts w:ascii="Arial" w:hAnsi="Arial" w:cs="Arial"/>
          <w:sz w:val="22"/>
          <w:szCs w:val="22"/>
        </w:rPr>
      </w:pPr>
      <w:r w:rsidRPr="00136F10">
        <w:rPr>
          <w:rFonts w:ascii="Arial" w:hAnsi="Arial" w:cs="Arial"/>
          <w:sz w:val="22"/>
        </w:rPr>
        <w:t>2000-2001</w:t>
      </w:r>
      <w:r w:rsidRPr="00136F10">
        <w:rPr>
          <w:rFonts w:ascii="Arial" w:hAnsi="Arial" w:cs="Arial"/>
          <w:sz w:val="22"/>
          <w:szCs w:val="22"/>
        </w:rPr>
        <w:tab/>
      </w:r>
      <w:r w:rsidRPr="00136F10">
        <w:rPr>
          <w:rFonts w:ascii="Arial" w:hAnsi="Arial" w:cs="Arial"/>
          <w:sz w:val="22"/>
        </w:rPr>
        <w:t>President, Johnson County Pharmacist’s Association (JCPA), Johnson County, Iowa</w:t>
      </w:r>
    </w:p>
    <w:p w14:paraId="264B4E61" w14:textId="77777777" w:rsidR="0015253E" w:rsidRPr="00136F10" w:rsidRDefault="0015253E" w:rsidP="0015253E">
      <w:pPr>
        <w:tabs>
          <w:tab w:val="left" w:pos="1908"/>
        </w:tabs>
        <w:spacing w:after="120"/>
        <w:ind w:left="1440" w:hanging="1440"/>
        <w:rPr>
          <w:rFonts w:ascii="Arial" w:hAnsi="Arial" w:cs="Arial"/>
          <w:sz w:val="22"/>
          <w:szCs w:val="22"/>
        </w:rPr>
      </w:pPr>
      <w:r w:rsidRPr="00136F10">
        <w:rPr>
          <w:rFonts w:ascii="Arial" w:hAnsi="Arial" w:cs="Arial"/>
          <w:sz w:val="22"/>
        </w:rPr>
        <w:t>1999-2000</w:t>
      </w:r>
      <w:r w:rsidRPr="00136F10">
        <w:rPr>
          <w:rFonts w:ascii="Arial" w:hAnsi="Arial" w:cs="Arial"/>
          <w:sz w:val="22"/>
          <w:szCs w:val="22"/>
        </w:rPr>
        <w:tab/>
      </w:r>
      <w:r w:rsidRPr="00136F10">
        <w:rPr>
          <w:rFonts w:ascii="Arial" w:hAnsi="Arial" w:cs="Arial"/>
          <w:sz w:val="22"/>
        </w:rPr>
        <w:t>President Elect, Johnson County Pharmacist’s Association (JCPA), Johnson County, Iowa</w:t>
      </w:r>
    </w:p>
    <w:p w14:paraId="320A9A35" w14:textId="77777777" w:rsidR="0015253E" w:rsidRPr="00136F10" w:rsidRDefault="0015253E" w:rsidP="0015253E">
      <w:pPr>
        <w:tabs>
          <w:tab w:val="left" w:pos="1440"/>
        </w:tabs>
        <w:spacing w:after="120"/>
        <w:rPr>
          <w:rFonts w:ascii="Arial" w:hAnsi="Arial" w:cs="Arial"/>
          <w:sz w:val="22"/>
          <w:szCs w:val="22"/>
        </w:rPr>
      </w:pPr>
      <w:r w:rsidRPr="00136F10">
        <w:rPr>
          <w:rFonts w:ascii="Arial" w:hAnsi="Arial" w:cs="Arial"/>
          <w:sz w:val="22"/>
          <w:szCs w:val="22"/>
        </w:rPr>
        <w:t>1998</w:t>
      </w:r>
      <w:r>
        <w:rPr>
          <w:rFonts w:ascii="Arial" w:hAnsi="Arial" w:cs="Arial"/>
          <w:sz w:val="22"/>
          <w:szCs w:val="22"/>
        </w:rPr>
        <w:t>–2006</w:t>
      </w:r>
      <w:r>
        <w:rPr>
          <w:rFonts w:ascii="Arial" w:hAnsi="Arial" w:cs="Arial"/>
          <w:sz w:val="22"/>
          <w:szCs w:val="22"/>
        </w:rPr>
        <w:tab/>
      </w:r>
      <w:r w:rsidRPr="00136F10">
        <w:rPr>
          <w:rFonts w:ascii="Arial" w:hAnsi="Arial" w:cs="Arial"/>
          <w:sz w:val="22"/>
          <w:szCs w:val="22"/>
        </w:rPr>
        <w:t>Iowa Pharmacy Recovery Network (IPRN), Iowa Pharmacy Association</w:t>
      </w:r>
    </w:p>
    <w:p w14:paraId="5BCABB38" w14:textId="77777777" w:rsidR="0015253E" w:rsidRPr="00136F10" w:rsidRDefault="0015253E" w:rsidP="0015253E">
      <w:pPr>
        <w:tabs>
          <w:tab w:val="left" w:pos="1908"/>
        </w:tabs>
        <w:spacing w:after="120"/>
        <w:ind w:left="1440" w:hanging="1440"/>
        <w:rPr>
          <w:rFonts w:ascii="Arial" w:hAnsi="Arial" w:cs="Arial"/>
          <w:sz w:val="22"/>
          <w:szCs w:val="22"/>
        </w:rPr>
      </w:pPr>
      <w:r w:rsidRPr="00136F10">
        <w:rPr>
          <w:rFonts w:ascii="Arial" w:hAnsi="Arial" w:cs="Arial"/>
          <w:sz w:val="22"/>
          <w:szCs w:val="22"/>
        </w:rPr>
        <w:t>1998-2003</w:t>
      </w:r>
      <w:r w:rsidRPr="00136F10">
        <w:rPr>
          <w:rFonts w:ascii="Arial" w:hAnsi="Arial" w:cs="Arial"/>
          <w:sz w:val="22"/>
          <w:szCs w:val="22"/>
        </w:rPr>
        <w:tab/>
        <w:t>Health Iowans 2010</w:t>
      </w:r>
      <w:r w:rsidR="008554FD">
        <w:rPr>
          <w:rFonts w:ascii="Arial" w:hAnsi="Arial" w:cs="Arial"/>
          <w:sz w:val="22"/>
          <w:szCs w:val="22"/>
        </w:rPr>
        <w:t>-</w:t>
      </w:r>
      <w:r w:rsidRPr="00136F10">
        <w:rPr>
          <w:rFonts w:ascii="Arial" w:hAnsi="Arial" w:cs="Arial"/>
          <w:sz w:val="22"/>
          <w:szCs w:val="22"/>
        </w:rPr>
        <w:t>Mental Health Chapter Team Member, Department of Public Health, State of Iowa</w:t>
      </w:r>
    </w:p>
    <w:p w14:paraId="0B7D36A1" w14:textId="77777777" w:rsidR="0015253E" w:rsidRPr="00136F10" w:rsidRDefault="0015253E" w:rsidP="0015253E">
      <w:pPr>
        <w:tabs>
          <w:tab w:val="left" w:pos="1440"/>
        </w:tabs>
        <w:spacing w:after="120"/>
        <w:rPr>
          <w:rFonts w:ascii="Arial" w:hAnsi="Arial" w:cs="Arial"/>
          <w:sz w:val="22"/>
          <w:szCs w:val="22"/>
        </w:rPr>
      </w:pPr>
      <w:r w:rsidRPr="00136F10">
        <w:rPr>
          <w:rFonts w:ascii="Arial" w:hAnsi="Arial" w:cs="Arial"/>
          <w:sz w:val="22"/>
          <w:szCs w:val="22"/>
        </w:rPr>
        <w:t>1998-2000</w:t>
      </w:r>
      <w:r w:rsidRPr="00136F10">
        <w:rPr>
          <w:rFonts w:ascii="Arial" w:hAnsi="Arial" w:cs="Arial"/>
          <w:sz w:val="22"/>
          <w:szCs w:val="22"/>
        </w:rPr>
        <w:tab/>
        <w:t>Communications Committee, Iowa Pharmacy Association</w:t>
      </w:r>
    </w:p>
    <w:p w14:paraId="5DA56573" w14:textId="77777777" w:rsidR="00350AF3" w:rsidRPr="00797D91" w:rsidRDefault="00350AF3" w:rsidP="00501825">
      <w:pPr>
        <w:spacing w:after="120"/>
        <w:ind w:left="1440" w:firstLine="900"/>
        <w:rPr>
          <w:rFonts w:ascii="Arial" w:hAnsi="Arial" w:cs="Arial"/>
          <w:sz w:val="22"/>
        </w:rPr>
      </w:pPr>
      <w:r w:rsidRPr="00797D91">
        <w:rPr>
          <w:rFonts w:ascii="Arial" w:hAnsi="Arial" w:cs="Arial"/>
          <w:sz w:val="22"/>
        </w:rPr>
        <w:tab/>
      </w:r>
      <w:r w:rsidRPr="00797D91">
        <w:rPr>
          <w:rFonts w:ascii="Arial" w:hAnsi="Arial" w:cs="Arial"/>
          <w:sz w:val="22"/>
        </w:rPr>
        <w:tab/>
      </w:r>
    </w:p>
    <w:p w14:paraId="2D31D800" w14:textId="77777777" w:rsidR="00442099" w:rsidRPr="003C736F" w:rsidRDefault="001F5134" w:rsidP="003C736F">
      <w:pPr>
        <w:tabs>
          <w:tab w:val="left" w:pos="1908"/>
        </w:tabs>
        <w:spacing w:after="120"/>
        <w:ind w:left="2880" w:right="-90" w:hanging="2880"/>
        <w:rPr>
          <w:rFonts w:ascii="Arial" w:hAnsi="Arial" w:cs="Arial"/>
          <w:sz w:val="22"/>
          <w:szCs w:val="22"/>
        </w:rPr>
      </w:pPr>
      <w:r w:rsidRPr="00797D91">
        <w:rPr>
          <w:rFonts w:ascii="Arial" w:hAnsi="Arial" w:cs="Arial"/>
          <w:sz w:val="22"/>
          <w:szCs w:val="22"/>
          <w:u w:val="single"/>
        </w:rPr>
        <w:t>National Committees</w:t>
      </w:r>
      <w:r w:rsidR="00442099">
        <w:rPr>
          <w:rFonts w:ascii="Arial" w:hAnsi="Arial" w:cs="Arial"/>
          <w:sz w:val="22"/>
          <w:szCs w:val="22"/>
          <w:u w:val="single"/>
        </w:rPr>
        <w:t xml:space="preserve"> and Appointments</w:t>
      </w:r>
      <w:r w:rsidR="00A36F0E" w:rsidRPr="00797D91">
        <w:rPr>
          <w:rFonts w:ascii="Arial" w:hAnsi="Arial" w:cs="Arial"/>
          <w:szCs w:val="22"/>
        </w:rPr>
        <w:tab/>
      </w:r>
    </w:p>
    <w:p w14:paraId="587F2058" w14:textId="738B06C8" w:rsidR="00B742A8" w:rsidRDefault="00B742A8" w:rsidP="00B742A8">
      <w:pPr>
        <w:spacing w:after="120"/>
        <w:ind w:left="2160" w:hanging="2160"/>
        <w:rPr>
          <w:rFonts w:ascii="Arial" w:hAnsi="Arial" w:cs="Arial"/>
          <w:sz w:val="22"/>
        </w:rPr>
      </w:pPr>
      <w:r>
        <w:rPr>
          <w:rFonts w:ascii="Arial" w:hAnsi="Arial" w:cs="Arial"/>
          <w:sz w:val="22"/>
        </w:rPr>
        <w:t>2024-2026</w:t>
      </w:r>
      <w:r>
        <w:rPr>
          <w:rFonts w:ascii="Arial" w:hAnsi="Arial" w:cs="Arial"/>
          <w:sz w:val="22"/>
        </w:rPr>
        <w:tab/>
      </w:r>
      <w:r>
        <w:rPr>
          <w:rFonts w:ascii="Arial" w:hAnsi="Arial" w:cs="Arial"/>
          <w:sz w:val="22"/>
        </w:rPr>
        <w:t xml:space="preserve">Chair, </w:t>
      </w:r>
      <w:r>
        <w:rPr>
          <w:rFonts w:ascii="Arial" w:hAnsi="Arial" w:cs="Arial"/>
          <w:sz w:val="22"/>
        </w:rPr>
        <w:t>Workforce Development Taskforce, National Center for the Advancement of Translational Science (NCATS)</w:t>
      </w:r>
    </w:p>
    <w:p w14:paraId="0FF1C267" w14:textId="094A9B45" w:rsidR="006029BA" w:rsidRDefault="006029BA" w:rsidP="006029BA">
      <w:pPr>
        <w:spacing w:after="120"/>
        <w:ind w:left="2160" w:hanging="2160"/>
        <w:rPr>
          <w:rFonts w:ascii="Arial" w:hAnsi="Arial" w:cs="Arial"/>
          <w:sz w:val="22"/>
        </w:rPr>
      </w:pPr>
      <w:r>
        <w:rPr>
          <w:rFonts w:ascii="Arial" w:hAnsi="Arial" w:cs="Arial"/>
          <w:sz w:val="22"/>
        </w:rPr>
        <w:t>2022-present</w:t>
      </w:r>
      <w:r>
        <w:rPr>
          <w:rFonts w:ascii="Arial" w:hAnsi="Arial" w:cs="Arial"/>
          <w:sz w:val="22"/>
        </w:rPr>
        <w:tab/>
        <w:t>Association for Clinical and Translational Science Program Planning Committee</w:t>
      </w:r>
    </w:p>
    <w:p w14:paraId="0C82697A" w14:textId="633CACC2" w:rsidR="004C4687" w:rsidRDefault="004C4687" w:rsidP="00B431EF">
      <w:pPr>
        <w:spacing w:after="120"/>
        <w:ind w:left="2160" w:hanging="2160"/>
        <w:rPr>
          <w:rFonts w:ascii="Arial" w:hAnsi="Arial" w:cs="Arial"/>
          <w:sz w:val="22"/>
        </w:rPr>
      </w:pPr>
      <w:r>
        <w:rPr>
          <w:rFonts w:ascii="Arial" w:hAnsi="Arial" w:cs="Arial"/>
          <w:sz w:val="22"/>
        </w:rPr>
        <w:t>2021-present</w:t>
      </w:r>
      <w:r>
        <w:rPr>
          <w:rFonts w:ascii="Arial" w:hAnsi="Arial" w:cs="Arial"/>
          <w:sz w:val="22"/>
        </w:rPr>
        <w:tab/>
        <w:t>Workforce Development Taskforce, National Center for the Advancement of Translational Science (NCATS)</w:t>
      </w:r>
    </w:p>
    <w:p w14:paraId="6C384F10" w14:textId="668E410C" w:rsidR="00B431EF" w:rsidRDefault="00B431EF" w:rsidP="00B431EF">
      <w:pPr>
        <w:spacing w:after="120"/>
        <w:ind w:left="2160" w:hanging="2160"/>
        <w:rPr>
          <w:rFonts w:ascii="Arial" w:hAnsi="Arial" w:cs="Arial"/>
          <w:sz w:val="22"/>
        </w:rPr>
      </w:pPr>
      <w:r>
        <w:rPr>
          <w:rFonts w:ascii="Arial" w:hAnsi="Arial" w:cs="Arial"/>
          <w:sz w:val="22"/>
        </w:rPr>
        <w:t>2019-</w:t>
      </w:r>
      <w:r w:rsidR="00073C80">
        <w:rPr>
          <w:rFonts w:ascii="Arial" w:hAnsi="Arial" w:cs="Arial"/>
          <w:sz w:val="22"/>
        </w:rPr>
        <w:t>2022</w:t>
      </w:r>
      <w:r>
        <w:rPr>
          <w:rFonts w:ascii="Arial" w:hAnsi="Arial" w:cs="Arial"/>
          <w:sz w:val="22"/>
        </w:rPr>
        <w:tab/>
        <w:t>Education and Training Committee, American College of Neuropsychopharmacology (ACNP)</w:t>
      </w:r>
    </w:p>
    <w:p w14:paraId="473E1B90" w14:textId="27C25797" w:rsidR="0014453D" w:rsidRDefault="0014453D" w:rsidP="009560E3">
      <w:pPr>
        <w:pStyle w:val="BodyText2"/>
        <w:tabs>
          <w:tab w:val="clear" w:pos="2340"/>
          <w:tab w:val="clear" w:pos="3960"/>
          <w:tab w:val="left" w:pos="2244"/>
        </w:tabs>
        <w:ind w:left="2160" w:hanging="2160"/>
        <w:rPr>
          <w:rFonts w:ascii="Arial" w:hAnsi="Arial" w:cs="Arial"/>
          <w:szCs w:val="22"/>
        </w:rPr>
      </w:pPr>
      <w:r>
        <w:rPr>
          <w:rFonts w:ascii="Arial" w:hAnsi="Arial" w:cs="Arial"/>
          <w:szCs w:val="22"/>
        </w:rPr>
        <w:t>2018-</w:t>
      </w:r>
      <w:r w:rsidR="00073C80">
        <w:rPr>
          <w:rFonts w:ascii="Arial" w:hAnsi="Arial" w:cs="Arial"/>
          <w:szCs w:val="22"/>
        </w:rPr>
        <w:t>2023</w:t>
      </w:r>
      <w:r>
        <w:rPr>
          <w:rFonts w:ascii="Arial" w:hAnsi="Arial" w:cs="Arial"/>
          <w:szCs w:val="22"/>
        </w:rPr>
        <w:tab/>
        <w:t>Pharmacotherapy Publications Board of Trustees, American College of Clinical Pharmacy</w:t>
      </w:r>
      <w:r w:rsidR="00B431EF">
        <w:rPr>
          <w:rFonts w:ascii="Arial" w:hAnsi="Arial" w:cs="Arial"/>
          <w:szCs w:val="22"/>
        </w:rPr>
        <w:t xml:space="preserve"> (ACCP)</w:t>
      </w:r>
    </w:p>
    <w:p w14:paraId="253C36AD" w14:textId="12B26911" w:rsidR="004C4687" w:rsidRDefault="004C4687" w:rsidP="004C4687">
      <w:pPr>
        <w:spacing w:after="120"/>
        <w:ind w:left="2160" w:hanging="2160"/>
        <w:rPr>
          <w:rFonts w:ascii="Arial" w:hAnsi="Arial" w:cs="Arial"/>
          <w:sz w:val="22"/>
        </w:rPr>
      </w:pPr>
      <w:r>
        <w:rPr>
          <w:rFonts w:ascii="Arial" w:hAnsi="Arial" w:cs="Arial"/>
          <w:sz w:val="22"/>
        </w:rPr>
        <w:lastRenderedPageBreak/>
        <w:t>2017-</w:t>
      </w:r>
      <w:r w:rsidR="006029BA">
        <w:rPr>
          <w:rFonts w:ascii="Arial" w:hAnsi="Arial" w:cs="Arial"/>
          <w:sz w:val="22"/>
        </w:rPr>
        <w:t>2022</w:t>
      </w:r>
      <w:r>
        <w:rPr>
          <w:rFonts w:ascii="Arial" w:hAnsi="Arial" w:cs="Arial"/>
          <w:sz w:val="22"/>
        </w:rPr>
        <w:tab/>
        <w:t>Association for Clinical and Translational Science Career Development Committee</w:t>
      </w:r>
    </w:p>
    <w:p w14:paraId="34B43BCE" w14:textId="77777777" w:rsidR="0014453D" w:rsidRDefault="00B431EF" w:rsidP="009560E3">
      <w:pPr>
        <w:pStyle w:val="BodyText2"/>
        <w:tabs>
          <w:tab w:val="clear" w:pos="2340"/>
          <w:tab w:val="clear" w:pos="3960"/>
          <w:tab w:val="left" w:pos="2244"/>
        </w:tabs>
        <w:ind w:left="2160" w:hanging="2160"/>
        <w:rPr>
          <w:rFonts w:ascii="Arial" w:hAnsi="Arial" w:cs="Arial"/>
          <w:szCs w:val="22"/>
        </w:rPr>
      </w:pPr>
      <w:r>
        <w:rPr>
          <w:rFonts w:ascii="Arial" w:hAnsi="Arial" w:cs="Arial"/>
          <w:szCs w:val="22"/>
        </w:rPr>
        <w:t>2017-2019</w:t>
      </w:r>
      <w:r w:rsidR="0014453D">
        <w:rPr>
          <w:rFonts w:ascii="Arial" w:hAnsi="Arial" w:cs="Arial"/>
          <w:szCs w:val="22"/>
        </w:rPr>
        <w:tab/>
        <w:t>Chair, Precision Medicine Taskforce, American College of Clinical Pharmacy</w:t>
      </w:r>
      <w:r>
        <w:rPr>
          <w:rFonts w:ascii="Arial" w:hAnsi="Arial" w:cs="Arial"/>
          <w:szCs w:val="22"/>
        </w:rPr>
        <w:t xml:space="preserve"> (ACCP)</w:t>
      </w:r>
    </w:p>
    <w:p w14:paraId="0167152C" w14:textId="6C6BAF18" w:rsidR="00455EE8" w:rsidRDefault="00455EE8" w:rsidP="009560E3">
      <w:pPr>
        <w:pStyle w:val="BodyText2"/>
        <w:tabs>
          <w:tab w:val="clear" w:pos="2340"/>
          <w:tab w:val="clear" w:pos="3960"/>
          <w:tab w:val="left" w:pos="2244"/>
        </w:tabs>
        <w:ind w:left="2160" w:hanging="2160"/>
        <w:rPr>
          <w:rFonts w:ascii="Arial" w:hAnsi="Arial" w:cs="Arial"/>
          <w:szCs w:val="22"/>
        </w:rPr>
      </w:pPr>
      <w:r>
        <w:rPr>
          <w:rFonts w:ascii="Arial" w:hAnsi="Arial" w:cs="Arial"/>
          <w:szCs w:val="22"/>
        </w:rPr>
        <w:t>2016-</w:t>
      </w:r>
      <w:r w:rsidR="00B742A8">
        <w:rPr>
          <w:rFonts w:ascii="Arial" w:hAnsi="Arial" w:cs="Arial"/>
          <w:szCs w:val="22"/>
        </w:rPr>
        <w:t>2021</w:t>
      </w:r>
      <w:r>
        <w:rPr>
          <w:rFonts w:ascii="Arial" w:hAnsi="Arial" w:cs="Arial"/>
          <w:szCs w:val="22"/>
        </w:rPr>
        <w:tab/>
        <w:t>Association for Clinical and Translational Science (ACTS) Board of Directors</w:t>
      </w:r>
    </w:p>
    <w:p w14:paraId="6AA3E976" w14:textId="77777777" w:rsidR="00D64D21" w:rsidRDefault="00D64D21" w:rsidP="009560E3">
      <w:pPr>
        <w:pStyle w:val="BodyText2"/>
        <w:tabs>
          <w:tab w:val="clear" w:pos="2340"/>
          <w:tab w:val="clear" w:pos="3960"/>
          <w:tab w:val="left" w:pos="2244"/>
        </w:tabs>
        <w:ind w:left="2160" w:hanging="2160"/>
        <w:rPr>
          <w:rFonts w:ascii="Arial" w:hAnsi="Arial" w:cs="Arial"/>
          <w:szCs w:val="22"/>
        </w:rPr>
      </w:pPr>
      <w:r>
        <w:rPr>
          <w:rFonts w:ascii="Arial" w:hAnsi="Arial" w:cs="Arial"/>
          <w:szCs w:val="22"/>
        </w:rPr>
        <w:t>2014</w:t>
      </w:r>
      <w:r>
        <w:rPr>
          <w:rFonts w:ascii="Arial" w:hAnsi="Arial" w:cs="Arial"/>
          <w:szCs w:val="22"/>
        </w:rPr>
        <w:tab/>
        <w:t>Chair, Member Relations Committee, American Coll</w:t>
      </w:r>
      <w:r w:rsidR="00B431EF">
        <w:rPr>
          <w:rFonts w:ascii="Arial" w:hAnsi="Arial" w:cs="Arial"/>
          <w:szCs w:val="22"/>
        </w:rPr>
        <w:t xml:space="preserve">ege of Clinical Pharmacy (ACCP) </w:t>
      </w:r>
      <w:r>
        <w:rPr>
          <w:rFonts w:ascii="Arial" w:hAnsi="Arial" w:cs="Arial"/>
          <w:szCs w:val="22"/>
        </w:rPr>
        <w:t>Research Institute</w:t>
      </w:r>
    </w:p>
    <w:p w14:paraId="2D4041B7" w14:textId="77777777" w:rsidR="009560E3" w:rsidRDefault="009560E3" w:rsidP="009560E3">
      <w:pPr>
        <w:pStyle w:val="BodyText2"/>
        <w:tabs>
          <w:tab w:val="clear" w:pos="2340"/>
          <w:tab w:val="clear" w:pos="3960"/>
          <w:tab w:val="left" w:pos="2244"/>
        </w:tabs>
        <w:ind w:left="2160" w:hanging="2160"/>
        <w:rPr>
          <w:rFonts w:ascii="Arial" w:hAnsi="Arial" w:cs="Arial"/>
          <w:szCs w:val="22"/>
        </w:rPr>
      </w:pPr>
      <w:r>
        <w:rPr>
          <w:rFonts w:ascii="Arial" w:hAnsi="Arial" w:cs="Arial"/>
          <w:szCs w:val="22"/>
        </w:rPr>
        <w:t xml:space="preserve">2012-2013 </w:t>
      </w:r>
      <w:r>
        <w:rPr>
          <w:rFonts w:ascii="Arial" w:hAnsi="Arial" w:cs="Arial"/>
          <w:szCs w:val="22"/>
        </w:rPr>
        <w:tab/>
        <w:t>President, American College of Clinical Pharmacy (ACCP) Research Institute Board of Trustees</w:t>
      </w:r>
    </w:p>
    <w:p w14:paraId="1525D35D" w14:textId="7A710D81" w:rsidR="00442099" w:rsidRDefault="00442099" w:rsidP="009560E3">
      <w:pPr>
        <w:pStyle w:val="BodyText2"/>
        <w:tabs>
          <w:tab w:val="clear" w:pos="2340"/>
          <w:tab w:val="clear" w:pos="3960"/>
          <w:tab w:val="left" w:pos="2244"/>
        </w:tabs>
        <w:ind w:left="2160" w:hanging="2160"/>
        <w:rPr>
          <w:rFonts w:ascii="Arial" w:hAnsi="Arial" w:cs="Arial"/>
          <w:szCs w:val="22"/>
        </w:rPr>
      </w:pPr>
      <w:r>
        <w:rPr>
          <w:rFonts w:ascii="Arial" w:hAnsi="Arial" w:cs="Arial"/>
          <w:szCs w:val="22"/>
        </w:rPr>
        <w:t>2010</w:t>
      </w:r>
      <w:r w:rsidR="00076FD0">
        <w:rPr>
          <w:rFonts w:ascii="Arial" w:hAnsi="Arial" w:cs="Arial"/>
          <w:szCs w:val="22"/>
        </w:rPr>
        <w:t>-2022</w:t>
      </w:r>
      <w:r>
        <w:rPr>
          <w:rFonts w:ascii="Arial" w:hAnsi="Arial" w:cs="Arial"/>
          <w:szCs w:val="22"/>
        </w:rPr>
        <w:tab/>
      </w:r>
      <w:r w:rsidR="00FE587F">
        <w:rPr>
          <w:rFonts w:ascii="Arial" w:hAnsi="Arial" w:cs="Arial"/>
          <w:szCs w:val="22"/>
        </w:rPr>
        <w:t xml:space="preserve">Savvy </w:t>
      </w:r>
      <w:r>
        <w:rPr>
          <w:rFonts w:ascii="Arial" w:hAnsi="Arial" w:cs="Arial"/>
          <w:szCs w:val="22"/>
        </w:rPr>
        <w:t xml:space="preserve">Psychopharmacology Department Editor, </w:t>
      </w:r>
      <w:r w:rsidRPr="00442099">
        <w:rPr>
          <w:rFonts w:ascii="Arial" w:hAnsi="Arial" w:cs="Arial"/>
          <w:i/>
          <w:szCs w:val="22"/>
        </w:rPr>
        <w:t>Current Psychiatry</w:t>
      </w:r>
    </w:p>
    <w:p w14:paraId="672A4E01" w14:textId="77777777" w:rsidR="009560E3" w:rsidRPr="001D3075" w:rsidRDefault="009560E3" w:rsidP="009560E3">
      <w:pPr>
        <w:pStyle w:val="BodyText2"/>
        <w:tabs>
          <w:tab w:val="clear" w:pos="2340"/>
          <w:tab w:val="clear" w:pos="3960"/>
          <w:tab w:val="left" w:pos="2244"/>
        </w:tabs>
        <w:ind w:left="2160" w:hanging="2160"/>
        <w:rPr>
          <w:rFonts w:ascii="Arial" w:hAnsi="Arial" w:cs="Arial"/>
          <w:szCs w:val="22"/>
        </w:rPr>
      </w:pPr>
      <w:r w:rsidRPr="001D3075">
        <w:rPr>
          <w:rFonts w:ascii="Arial" w:hAnsi="Arial" w:cs="Arial"/>
          <w:szCs w:val="22"/>
        </w:rPr>
        <w:t>2010-2011</w:t>
      </w:r>
      <w:r w:rsidRPr="001D3075">
        <w:rPr>
          <w:rFonts w:ascii="Arial" w:hAnsi="Arial" w:cs="Arial"/>
          <w:szCs w:val="22"/>
        </w:rPr>
        <w:tab/>
        <w:t>Annual Meeting and Spring Forum, Poster Chair, American College of Clinical Pharmacy (ACCP)</w:t>
      </w:r>
    </w:p>
    <w:p w14:paraId="5CFF778B" w14:textId="77777777" w:rsidR="009560E3" w:rsidRDefault="009560E3" w:rsidP="009560E3">
      <w:pPr>
        <w:pStyle w:val="BodyText2"/>
        <w:tabs>
          <w:tab w:val="clear" w:pos="2340"/>
          <w:tab w:val="clear" w:pos="3960"/>
          <w:tab w:val="left" w:pos="2244"/>
        </w:tabs>
        <w:ind w:left="2160" w:hanging="2160"/>
        <w:rPr>
          <w:rFonts w:ascii="Arial" w:hAnsi="Arial" w:cs="Arial"/>
          <w:szCs w:val="22"/>
        </w:rPr>
      </w:pPr>
      <w:r>
        <w:rPr>
          <w:rFonts w:ascii="Arial" w:hAnsi="Arial" w:cs="Arial"/>
          <w:szCs w:val="22"/>
        </w:rPr>
        <w:t>2010-2014</w:t>
      </w:r>
      <w:r>
        <w:rPr>
          <w:rFonts w:ascii="Arial" w:hAnsi="Arial" w:cs="Arial"/>
          <w:szCs w:val="22"/>
        </w:rPr>
        <w:tab/>
        <w:t>American College of Clinical Pharmacy (ACCP) Research Institute Board of Trustees</w:t>
      </w:r>
      <w:r>
        <w:rPr>
          <w:rFonts w:ascii="Arial" w:hAnsi="Arial" w:cs="Arial"/>
          <w:szCs w:val="22"/>
        </w:rPr>
        <w:tab/>
      </w:r>
      <w:r>
        <w:rPr>
          <w:rFonts w:ascii="Arial" w:hAnsi="Arial" w:cs="Arial"/>
          <w:szCs w:val="22"/>
        </w:rPr>
        <w:tab/>
      </w:r>
      <w:r>
        <w:rPr>
          <w:rFonts w:ascii="Arial" w:hAnsi="Arial" w:cs="Arial"/>
          <w:szCs w:val="22"/>
        </w:rPr>
        <w:tab/>
      </w:r>
    </w:p>
    <w:p w14:paraId="4F9A0103" w14:textId="77777777" w:rsidR="009560E3" w:rsidRDefault="001D7B7C" w:rsidP="009560E3">
      <w:pPr>
        <w:pStyle w:val="BodyText2"/>
        <w:tabs>
          <w:tab w:val="clear" w:pos="2340"/>
          <w:tab w:val="clear" w:pos="3960"/>
          <w:tab w:val="left" w:pos="2160"/>
        </w:tabs>
        <w:ind w:left="0" w:firstLine="0"/>
        <w:rPr>
          <w:rFonts w:ascii="Arial" w:hAnsi="Arial" w:cs="Arial"/>
          <w:szCs w:val="22"/>
        </w:rPr>
      </w:pPr>
      <w:r>
        <w:rPr>
          <w:rFonts w:ascii="Arial" w:hAnsi="Arial" w:cs="Arial"/>
          <w:szCs w:val="22"/>
        </w:rPr>
        <w:t>2009-2010</w:t>
      </w:r>
      <w:r w:rsidR="009560E3">
        <w:rPr>
          <w:rFonts w:ascii="Arial" w:hAnsi="Arial" w:cs="Arial"/>
          <w:szCs w:val="22"/>
        </w:rPr>
        <w:tab/>
        <w:t>Pharm.D. Post Graduate Education Summit Planning Committee</w:t>
      </w:r>
    </w:p>
    <w:p w14:paraId="6225B10C" w14:textId="77777777" w:rsidR="009560E3" w:rsidRDefault="00B4199C" w:rsidP="009560E3">
      <w:pPr>
        <w:pStyle w:val="BodyText2"/>
        <w:tabs>
          <w:tab w:val="clear" w:pos="2340"/>
          <w:tab w:val="clear" w:pos="3960"/>
          <w:tab w:val="left" w:pos="2160"/>
        </w:tabs>
        <w:ind w:left="2160" w:hanging="2160"/>
        <w:rPr>
          <w:rFonts w:ascii="Arial" w:hAnsi="Arial" w:cs="Arial"/>
          <w:szCs w:val="22"/>
        </w:rPr>
      </w:pPr>
      <w:r>
        <w:rPr>
          <w:rFonts w:ascii="Arial" w:hAnsi="Arial" w:cs="Arial"/>
          <w:szCs w:val="22"/>
        </w:rPr>
        <w:t>2008</w:t>
      </w:r>
      <w:r w:rsidR="009560E3">
        <w:rPr>
          <w:rFonts w:ascii="Arial" w:hAnsi="Arial" w:cs="Arial"/>
          <w:szCs w:val="22"/>
        </w:rPr>
        <w:t>-</w:t>
      </w:r>
      <w:r w:rsidR="001D7B7C">
        <w:rPr>
          <w:rFonts w:ascii="Arial" w:hAnsi="Arial" w:cs="Arial"/>
          <w:szCs w:val="22"/>
        </w:rPr>
        <w:t>2011</w:t>
      </w:r>
      <w:r w:rsidR="009560E3">
        <w:rPr>
          <w:rFonts w:ascii="Arial" w:hAnsi="Arial" w:cs="Arial"/>
          <w:szCs w:val="22"/>
        </w:rPr>
        <w:tab/>
        <w:t>Annual Meeting Poster and Awards Chair/Co-Chair,</w:t>
      </w:r>
      <w:r w:rsidR="009560E3" w:rsidRPr="009560E3">
        <w:rPr>
          <w:rFonts w:ascii="Arial" w:hAnsi="Arial" w:cs="Arial"/>
          <w:szCs w:val="22"/>
        </w:rPr>
        <w:t xml:space="preserve"> </w:t>
      </w:r>
      <w:r w:rsidR="009560E3" w:rsidRPr="00136F10">
        <w:rPr>
          <w:rFonts w:ascii="Arial" w:hAnsi="Arial" w:cs="Arial"/>
          <w:szCs w:val="22"/>
        </w:rPr>
        <w:t>College of Psychiatric and Neurologic Pharmacists (CPNP)</w:t>
      </w:r>
      <w:r w:rsidR="009560E3">
        <w:rPr>
          <w:rFonts w:ascii="Arial" w:hAnsi="Arial" w:cs="Arial"/>
          <w:szCs w:val="22"/>
        </w:rPr>
        <w:t xml:space="preserve"> </w:t>
      </w:r>
    </w:p>
    <w:p w14:paraId="5B05F4D8" w14:textId="77777777" w:rsidR="009560E3" w:rsidRPr="00136F10" w:rsidRDefault="009560E3" w:rsidP="009560E3">
      <w:pPr>
        <w:pStyle w:val="BodyText2"/>
        <w:tabs>
          <w:tab w:val="clear" w:pos="2340"/>
          <w:tab w:val="clear" w:pos="3960"/>
          <w:tab w:val="left" w:pos="2160"/>
        </w:tabs>
        <w:ind w:left="2160" w:hanging="2160"/>
        <w:rPr>
          <w:rFonts w:ascii="Arial" w:hAnsi="Arial" w:cs="Arial"/>
          <w:szCs w:val="22"/>
        </w:rPr>
      </w:pPr>
      <w:r>
        <w:rPr>
          <w:rFonts w:ascii="Arial" w:hAnsi="Arial" w:cs="Arial"/>
          <w:szCs w:val="22"/>
        </w:rPr>
        <w:t>2008-2010</w:t>
      </w:r>
      <w:r w:rsidRPr="00136F10">
        <w:rPr>
          <w:rFonts w:ascii="Arial" w:hAnsi="Arial" w:cs="Arial"/>
          <w:szCs w:val="22"/>
        </w:rPr>
        <w:tab/>
      </w:r>
      <w:r>
        <w:rPr>
          <w:rFonts w:ascii="Arial" w:hAnsi="Arial" w:cs="Arial"/>
          <w:szCs w:val="22"/>
        </w:rPr>
        <w:t xml:space="preserve">Secretary, Board of Directors, </w:t>
      </w:r>
      <w:r w:rsidRPr="00136F10">
        <w:rPr>
          <w:rFonts w:ascii="Arial" w:hAnsi="Arial" w:cs="Arial"/>
          <w:szCs w:val="22"/>
        </w:rPr>
        <w:t>College of Psychiatric and Neurologic Pharmacists (CPNP)</w:t>
      </w:r>
    </w:p>
    <w:p w14:paraId="0E8EFA5B" w14:textId="3435A46C" w:rsidR="009560E3" w:rsidRPr="00136F10" w:rsidRDefault="009560E3" w:rsidP="008A2CF2">
      <w:pPr>
        <w:tabs>
          <w:tab w:val="left" w:pos="2160"/>
        </w:tabs>
        <w:spacing w:after="120"/>
        <w:ind w:left="2160" w:right="-90" w:hanging="2160"/>
        <w:rPr>
          <w:rFonts w:ascii="Arial" w:hAnsi="Arial" w:cs="Arial"/>
          <w:sz w:val="22"/>
          <w:szCs w:val="22"/>
        </w:rPr>
      </w:pPr>
      <w:r w:rsidRPr="00136F10">
        <w:rPr>
          <w:rFonts w:ascii="Arial" w:hAnsi="Arial" w:cs="Arial"/>
          <w:sz w:val="22"/>
          <w:szCs w:val="22"/>
        </w:rPr>
        <w:t>200</w:t>
      </w:r>
      <w:r w:rsidR="00E82E56">
        <w:rPr>
          <w:rFonts w:ascii="Arial" w:hAnsi="Arial" w:cs="Arial"/>
          <w:sz w:val="22"/>
          <w:szCs w:val="22"/>
        </w:rPr>
        <w:t>7</w:t>
      </w:r>
      <w:r w:rsidRPr="00136F10">
        <w:rPr>
          <w:rFonts w:ascii="Arial" w:hAnsi="Arial" w:cs="Arial"/>
          <w:sz w:val="22"/>
          <w:szCs w:val="22"/>
        </w:rPr>
        <w:t>-</w:t>
      </w:r>
      <w:r w:rsidR="00F52BA2">
        <w:rPr>
          <w:rFonts w:ascii="Arial" w:hAnsi="Arial" w:cs="Arial"/>
          <w:sz w:val="22"/>
          <w:szCs w:val="22"/>
        </w:rPr>
        <w:t>2020</w:t>
      </w:r>
      <w:r w:rsidRPr="00136F10">
        <w:rPr>
          <w:rFonts w:ascii="Arial" w:hAnsi="Arial" w:cs="Arial"/>
          <w:sz w:val="22"/>
          <w:szCs w:val="22"/>
          <w:lang w:eastAsia="en-US"/>
        </w:rPr>
        <w:tab/>
      </w:r>
      <w:r w:rsidRPr="00136F10">
        <w:rPr>
          <w:rFonts w:ascii="Arial" w:hAnsi="Arial" w:cs="Arial"/>
          <w:sz w:val="22"/>
          <w:szCs w:val="22"/>
        </w:rPr>
        <w:t>Member, National Alliance for Mentally Ill (NAMI) Scientific</w:t>
      </w:r>
      <w:r w:rsidR="008A2CF2">
        <w:rPr>
          <w:rFonts w:ascii="Arial" w:hAnsi="Arial" w:cs="Arial"/>
          <w:sz w:val="22"/>
          <w:szCs w:val="22"/>
        </w:rPr>
        <w:t xml:space="preserve"> </w:t>
      </w:r>
      <w:r w:rsidRPr="00136F10">
        <w:rPr>
          <w:rFonts w:ascii="Arial" w:hAnsi="Arial" w:cs="Arial"/>
          <w:sz w:val="22"/>
          <w:szCs w:val="22"/>
        </w:rPr>
        <w:t>Research Council</w:t>
      </w:r>
    </w:p>
    <w:p w14:paraId="1E274084" w14:textId="7C51B8B8" w:rsidR="009560E3" w:rsidRPr="00136F10" w:rsidRDefault="009560E3" w:rsidP="008A2CF2">
      <w:pPr>
        <w:pStyle w:val="BodyText2"/>
        <w:tabs>
          <w:tab w:val="clear" w:pos="2340"/>
          <w:tab w:val="clear" w:pos="3960"/>
          <w:tab w:val="left" w:pos="2160"/>
        </w:tabs>
        <w:ind w:left="2160" w:hanging="2160"/>
        <w:rPr>
          <w:rFonts w:ascii="Arial" w:hAnsi="Arial" w:cs="Arial"/>
          <w:szCs w:val="22"/>
        </w:rPr>
      </w:pPr>
      <w:r w:rsidRPr="00136F10">
        <w:rPr>
          <w:rFonts w:ascii="Arial" w:hAnsi="Arial" w:cs="Arial"/>
          <w:szCs w:val="22"/>
        </w:rPr>
        <w:t>2006</w:t>
      </w:r>
      <w:r w:rsidRPr="00136F10">
        <w:rPr>
          <w:rFonts w:ascii="Arial" w:hAnsi="Arial" w:cs="Arial"/>
          <w:szCs w:val="22"/>
        </w:rPr>
        <w:tab/>
        <w:t>Pharm.D. Pathways to Biomedical Research, NIH conference Attendee</w:t>
      </w:r>
    </w:p>
    <w:p w14:paraId="62E2B80E" w14:textId="77777777" w:rsidR="009560E3" w:rsidRPr="00136F10" w:rsidRDefault="007A520B" w:rsidP="009560E3">
      <w:pPr>
        <w:pStyle w:val="BodyText2"/>
        <w:tabs>
          <w:tab w:val="clear" w:pos="2340"/>
          <w:tab w:val="clear" w:pos="3960"/>
          <w:tab w:val="left" w:pos="2160"/>
        </w:tabs>
        <w:ind w:left="2160" w:hanging="2160"/>
        <w:rPr>
          <w:rFonts w:ascii="Arial" w:hAnsi="Arial" w:cs="Arial"/>
          <w:szCs w:val="22"/>
        </w:rPr>
      </w:pPr>
      <w:r>
        <w:rPr>
          <w:rFonts w:ascii="Arial" w:hAnsi="Arial" w:cs="Arial"/>
          <w:szCs w:val="22"/>
        </w:rPr>
        <w:t>2006-</w:t>
      </w:r>
      <w:r w:rsidR="007141D0">
        <w:rPr>
          <w:rFonts w:ascii="Arial" w:hAnsi="Arial" w:cs="Arial"/>
          <w:szCs w:val="22"/>
        </w:rPr>
        <w:t>2007</w:t>
      </w:r>
      <w:r w:rsidR="009560E3" w:rsidRPr="00136F10">
        <w:rPr>
          <w:rFonts w:ascii="Arial" w:hAnsi="Arial" w:cs="Arial"/>
          <w:szCs w:val="22"/>
        </w:rPr>
        <w:tab/>
        <w:t>American Association of College of Pharmacy (AACP) Clinical Scientist Task Force</w:t>
      </w:r>
    </w:p>
    <w:p w14:paraId="2EBBE274" w14:textId="77777777" w:rsidR="00480D1B" w:rsidRPr="001D3075" w:rsidRDefault="00480D1B" w:rsidP="00480D1B">
      <w:pPr>
        <w:pStyle w:val="BodyText2"/>
        <w:tabs>
          <w:tab w:val="clear" w:pos="2340"/>
          <w:tab w:val="clear" w:pos="3960"/>
          <w:tab w:val="left" w:pos="2160"/>
        </w:tabs>
        <w:ind w:left="2160" w:hanging="2160"/>
        <w:rPr>
          <w:rFonts w:ascii="Arial" w:hAnsi="Arial" w:cs="Arial"/>
          <w:szCs w:val="22"/>
        </w:rPr>
      </w:pPr>
      <w:r w:rsidRPr="001D3075">
        <w:rPr>
          <w:rFonts w:ascii="Arial" w:hAnsi="Arial" w:cs="Arial"/>
          <w:szCs w:val="22"/>
        </w:rPr>
        <w:t>2007-2009</w:t>
      </w:r>
      <w:r w:rsidRPr="001D3075">
        <w:rPr>
          <w:rFonts w:ascii="Arial" w:hAnsi="Arial" w:cs="Arial"/>
          <w:szCs w:val="22"/>
        </w:rPr>
        <w:tab/>
        <w:t>American College of Clinical Pharmacy (ACCP) Research Institute Mentored Investigator Development Program Committee</w:t>
      </w:r>
    </w:p>
    <w:p w14:paraId="78EB4F28" w14:textId="77777777" w:rsidR="00480D1B" w:rsidRPr="001D3075" w:rsidRDefault="00480D1B" w:rsidP="009560E3">
      <w:pPr>
        <w:pStyle w:val="BodyText2"/>
        <w:tabs>
          <w:tab w:val="clear" w:pos="2340"/>
          <w:tab w:val="clear" w:pos="3960"/>
          <w:tab w:val="left" w:pos="2160"/>
        </w:tabs>
        <w:ind w:left="2160" w:hanging="2160"/>
        <w:rPr>
          <w:rFonts w:ascii="Arial" w:hAnsi="Arial" w:cs="Arial"/>
          <w:szCs w:val="22"/>
        </w:rPr>
      </w:pPr>
      <w:r w:rsidRPr="001D3075">
        <w:rPr>
          <w:rFonts w:ascii="Arial" w:hAnsi="Arial" w:cs="Arial"/>
          <w:szCs w:val="22"/>
        </w:rPr>
        <w:t>2007-2008</w:t>
      </w:r>
      <w:r w:rsidRPr="001D3075">
        <w:rPr>
          <w:rFonts w:ascii="Arial" w:hAnsi="Arial" w:cs="Arial"/>
          <w:szCs w:val="22"/>
        </w:rPr>
        <w:tab/>
        <w:t>American College of Clinical Pharmacy (ACCP) Research Institute Researcher Development Committee</w:t>
      </w:r>
    </w:p>
    <w:p w14:paraId="7648BB9F" w14:textId="77777777" w:rsidR="009560E3" w:rsidRPr="001D3075" w:rsidRDefault="009560E3" w:rsidP="009560E3">
      <w:pPr>
        <w:pStyle w:val="BodyText2"/>
        <w:tabs>
          <w:tab w:val="clear" w:pos="2340"/>
          <w:tab w:val="clear" w:pos="3960"/>
          <w:tab w:val="left" w:pos="2160"/>
        </w:tabs>
        <w:ind w:left="2160" w:hanging="2160"/>
        <w:rPr>
          <w:rFonts w:ascii="Arial" w:hAnsi="Arial" w:cs="Arial"/>
          <w:szCs w:val="22"/>
        </w:rPr>
      </w:pPr>
      <w:r w:rsidRPr="001D3075">
        <w:rPr>
          <w:rFonts w:ascii="Arial" w:hAnsi="Arial" w:cs="Arial"/>
          <w:szCs w:val="22"/>
        </w:rPr>
        <w:t>2006-</w:t>
      </w:r>
      <w:r w:rsidR="007141D0" w:rsidRPr="001D3075">
        <w:rPr>
          <w:rFonts w:ascii="Arial" w:hAnsi="Arial" w:cs="Arial"/>
          <w:szCs w:val="22"/>
        </w:rPr>
        <w:t>2009</w:t>
      </w:r>
      <w:r w:rsidRPr="001D3075">
        <w:rPr>
          <w:rFonts w:ascii="Arial" w:hAnsi="Arial" w:cs="Arial"/>
          <w:szCs w:val="22"/>
        </w:rPr>
        <w:tab/>
        <w:t>American College of Clinical Pharmacy (ACCP) Research Institute Research Training Committee</w:t>
      </w:r>
    </w:p>
    <w:p w14:paraId="5F52B9F9" w14:textId="77777777" w:rsidR="009560E3" w:rsidRPr="001D3075" w:rsidRDefault="009560E3" w:rsidP="009560E3">
      <w:pPr>
        <w:pStyle w:val="BodyText2"/>
        <w:tabs>
          <w:tab w:val="clear" w:pos="2340"/>
          <w:tab w:val="clear" w:pos="3960"/>
          <w:tab w:val="left" w:pos="2244"/>
        </w:tabs>
        <w:ind w:left="2160" w:hanging="2160"/>
        <w:rPr>
          <w:rFonts w:ascii="Arial" w:hAnsi="Arial" w:cs="Arial"/>
          <w:szCs w:val="22"/>
        </w:rPr>
      </w:pPr>
      <w:r w:rsidRPr="001D3075">
        <w:rPr>
          <w:rFonts w:ascii="Arial" w:hAnsi="Arial" w:cs="Arial"/>
          <w:szCs w:val="22"/>
        </w:rPr>
        <w:t>2006-</w:t>
      </w:r>
      <w:r w:rsidR="007141D0" w:rsidRPr="001D3075">
        <w:rPr>
          <w:rFonts w:ascii="Arial" w:hAnsi="Arial" w:cs="Arial"/>
          <w:szCs w:val="22"/>
        </w:rPr>
        <w:t>2009</w:t>
      </w:r>
      <w:r w:rsidRPr="001D3075">
        <w:rPr>
          <w:rFonts w:ascii="Arial" w:hAnsi="Arial" w:cs="Arial"/>
          <w:szCs w:val="22"/>
        </w:rPr>
        <w:tab/>
        <w:t>Chair, Research Committee, College of Psychiatric and Neurologic Pharmacists (CPNP)</w:t>
      </w:r>
    </w:p>
    <w:p w14:paraId="03B55F00" w14:textId="77777777" w:rsidR="00BF65CF" w:rsidRPr="001D3075" w:rsidRDefault="00BF65CF" w:rsidP="00BF65CF">
      <w:pPr>
        <w:tabs>
          <w:tab w:val="left" w:pos="2160"/>
          <w:tab w:val="left" w:pos="3960"/>
        </w:tabs>
        <w:spacing w:after="120"/>
        <w:ind w:left="2160" w:hanging="2160"/>
        <w:rPr>
          <w:rFonts w:ascii="Arial" w:hAnsi="Arial" w:cs="Arial"/>
          <w:color w:val="000000"/>
          <w:sz w:val="22"/>
          <w:szCs w:val="22"/>
        </w:rPr>
      </w:pPr>
      <w:r w:rsidRPr="001D3075">
        <w:rPr>
          <w:rFonts w:ascii="Arial" w:hAnsi="Arial" w:cs="Arial"/>
          <w:sz w:val="22"/>
          <w:szCs w:val="22"/>
        </w:rPr>
        <w:t>200</w:t>
      </w:r>
      <w:r w:rsidR="00480D1B" w:rsidRPr="001D3075">
        <w:rPr>
          <w:rFonts w:ascii="Arial" w:hAnsi="Arial" w:cs="Arial"/>
          <w:sz w:val="22"/>
          <w:szCs w:val="22"/>
        </w:rPr>
        <w:t>4-2006</w:t>
      </w:r>
      <w:r w:rsidRPr="001D3075">
        <w:rPr>
          <w:rFonts w:ascii="Arial" w:hAnsi="Arial" w:cs="Arial"/>
          <w:sz w:val="22"/>
          <w:szCs w:val="22"/>
        </w:rPr>
        <w:tab/>
        <w:t xml:space="preserve">Chair, </w:t>
      </w:r>
      <w:r w:rsidRPr="001D3075">
        <w:rPr>
          <w:rFonts w:ascii="Arial" w:hAnsi="Arial" w:cs="Arial"/>
          <w:color w:val="000000"/>
          <w:sz w:val="22"/>
          <w:szCs w:val="22"/>
        </w:rPr>
        <w:t xml:space="preserve">American College of Clinical Pharmacy </w:t>
      </w:r>
      <w:r w:rsidRPr="001D3075">
        <w:rPr>
          <w:rFonts w:ascii="Arial" w:hAnsi="Arial" w:cs="Arial"/>
          <w:sz w:val="22"/>
          <w:szCs w:val="22"/>
        </w:rPr>
        <w:t>CNS Practice and Research Network group</w:t>
      </w:r>
    </w:p>
    <w:p w14:paraId="600A38CC" w14:textId="77777777" w:rsidR="009560E3" w:rsidRPr="001D3075" w:rsidRDefault="009560E3" w:rsidP="009560E3">
      <w:pPr>
        <w:pStyle w:val="BodyText2"/>
        <w:tabs>
          <w:tab w:val="clear" w:pos="2340"/>
          <w:tab w:val="left" w:pos="2160"/>
        </w:tabs>
        <w:ind w:left="2160" w:hanging="2160"/>
        <w:rPr>
          <w:rFonts w:ascii="Arial" w:hAnsi="Arial" w:cs="Arial"/>
          <w:szCs w:val="22"/>
        </w:rPr>
      </w:pPr>
      <w:r w:rsidRPr="001D3075">
        <w:rPr>
          <w:rFonts w:ascii="Arial" w:hAnsi="Arial" w:cs="Arial"/>
          <w:szCs w:val="22"/>
        </w:rPr>
        <w:t>2004–</w:t>
      </w:r>
      <w:r w:rsidR="00F52BA2">
        <w:rPr>
          <w:rFonts w:ascii="Arial" w:hAnsi="Arial" w:cs="Arial"/>
          <w:szCs w:val="22"/>
        </w:rPr>
        <w:t>2010</w:t>
      </w:r>
      <w:r w:rsidRPr="001D3075">
        <w:rPr>
          <w:rFonts w:ascii="Arial" w:hAnsi="Arial" w:cs="Arial"/>
          <w:szCs w:val="22"/>
        </w:rPr>
        <w:tab/>
        <w:t>Research Committee, College of Psychiatric and Neurologic Pharmacists (CPNP)</w:t>
      </w:r>
    </w:p>
    <w:p w14:paraId="0331D3FD" w14:textId="2B1D7E7D" w:rsidR="005224BD" w:rsidRPr="001D3075" w:rsidRDefault="009560E3" w:rsidP="008A2CF2">
      <w:pPr>
        <w:pStyle w:val="BodyText2"/>
        <w:tabs>
          <w:tab w:val="clear" w:pos="2340"/>
          <w:tab w:val="clear" w:pos="3960"/>
          <w:tab w:val="left" w:pos="2160"/>
        </w:tabs>
        <w:ind w:left="2160" w:hanging="2160"/>
        <w:rPr>
          <w:rFonts w:ascii="Arial" w:hAnsi="Arial" w:cs="Arial"/>
          <w:szCs w:val="22"/>
          <w:u w:val="single"/>
        </w:rPr>
      </w:pPr>
      <w:r w:rsidRPr="001D3075">
        <w:rPr>
          <w:rFonts w:ascii="Arial" w:hAnsi="Arial" w:cs="Arial"/>
          <w:szCs w:val="22"/>
        </w:rPr>
        <w:t>2002–2005</w:t>
      </w:r>
      <w:r w:rsidRPr="001D3075">
        <w:rPr>
          <w:rFonts w:ascii="Arial" w:hAnsi="Arial" w:cs="Arial"/>
          <w:szCs w:val="22"/>
        </w:rPr>
        <w:tab/>
        <w:t>Fellowship Review Committee, American College of Clinical Pharmacy</w:t>
      </w:r>
    </w:p>
    <w:p w14:paraId="299E3746" w14:textId="77777777" w:rsidR="009560E3" w:rsidRPr="001D3075" w:rsidRDefault="009560E3" w:rsidP="00BF65CF">
      <w:pPr>
        <w:pStyle w:val="BodyText2"/>
        <w:tabs>
          <w:tab w:val="clear" w:pos="2340"/>
          <w:tab w:val="clear" w:pos="3960"/>
          <w:tab w:val="left" w:pos="2160"/>
        </w:tabs>
        <w:ind w:left="2160" w:hanging="2160"/>
        <w:rPr>
          <w:rFonts w:ascii="Arial" w:hAnsi="Arial" w:cs="Arial"/>
          <w:szCs w:val="22"/>
        </w:rPr>
      </w:pPr>
      <w:r w:rsidRPr="001D3075">
        <w:rPr>
          <w:rFonts w:ascii="Arial" w:hAnsi="Arial" w:cs="Arial"/>
          <w:szCs w:val="22"/>
        </w:rPr>
        <w:t>2001-2004</w:t>
      </w:r>
      <w:r w:rsidRPr="001D3075">
        <w:rPr>
          <w:rFonts w:ascii="Arial" w:hAnsi="Arial" w:cs="Arial"/>
          <w:szCs w:val="22"/>
        </w:rPr>
        <w:tab/>
        <w:t>Chair, Awards and Nominations Committee, College of Psychiatric and Neurologic Pharmacists (CPNP)</w:t>
      </w:r>
    </w:p>
    <w:p w14:paraId="35BB5246" w14:textId="77777777" w:rsidR="009560E3" w:rsidRPr="001D3075" w:rsidRDefault="009560E3" w:rsidP="00BF65CF">
      <w:pPr>
        <w:pStyle w:val="BodyText2"/>
        <w:tabs>
          <w:tab w:val="clear" w:pos="2340"/>
          <w:tab w:val="clear" w:pos="3960"/>
          <w:tab w:val="left" w:pos="2160"/>
        </w:tabs>
        <w:ind w:left="2160" w:hanging="2160"/>
        <w:rPr>
          <w:rFonts w:ascii="Arial" w:hAnsi="Arial" w:cs="Arial"/>
          <w:szCs w:val="22"/>
        </w:rPr>
      </w:pPr>
      <w:r w:rsidRPr="001D3075">
        <w:rPr>
          <w:rFonts w:ascii="Arial" w:hAnsi="Arial" w:cs="Arial"/>
          <w:szCs w:val="22"/>
        </w:rPr>
        <w:lastRenderedPageBreak/>
        <w:t>2000-2001</w:t>
      </w:r>
      <w:r w:rsidRPr="001D3075">
        <w:rPr>
          <w:rFonts w:ascii="Arial" w:hAnsi="Arial" w:cs="Arial"/>
          <w:szCs w:val="22"/>
        </w:rPr>
        <w:tab/>
        <w:t>Co-Chair, Awards and Nominations Committee, College of Psychiatric and Neurologic Pharmacists (CPNP)</w:t>
      </w:r>
    </w:p>
    <w:p w14:paraId="6E5009BD" w14:textId="77777777" w:rsidR="009560E3" w:rsidRPr="00136F10" w:rsidRDefault="009560E3" w:rsidP="00BF65CF">
      <w:pPr>
        <w:pStyle w:val="BodyText2"/>
        <w:tabs>
          <w:tab w:val="clear" w:pos="2340"/>
          <w:tab w:val="clear" w:pos="3960"/>
          <w:tab w:val="left" w:pos="2160"/>
        </w:tabs>
        <w:ind w:left="2160" w:hanging="2160"/>
        <w:rPr>
          <w:rFonts w:ascii="Arial" w:hAnsi="Arial" w:cs="Arial"/>
          <w:szCs w:val="22"/>
        </w:rPr>
      </w:pPr>
      <w:r w:rsidRPr="001D3075">
        <w:rPr>
          <w:rFonts w:ascii="Arial" w:hAnsi="Arial" w:cs="Arial"/>
          <w:szCs w:val="22"/>
        </w:rPr>
        <w:t>1999–2002</w:t>
      </w:r>
      <w:r w:rsidRPr="001D3075">
        <w:rPr>
          <w:rFonts w:ascii="Arial" w:hAnsi="Arial" w:cs="Arial"/>
          <w:szCs w:val="22"/>
        </w:rPr>
        <w:tab/>
        <w:t>Psychiatry Board Certification Preparatory Course Development Committee, American College of Clinical Pharmacy</w:t>
      </w:r>
    </w:p>
    <w:p w14:paraId="0F928E5A" w14:textId="77777777" w:rsidR="009560E3" w:rsidRPr="00136F10" w:rsidRDefault="009560E3" w:rsidP="00BF65CF">
      <w:pPr>
        <w:pStyle w:val="BodyText2"/>
        <w:tabs>
          <w:tab w:val="clear" w:pos="2340"/>
          <w:tab w:val="clear" w:pos="3960"/>
          <w:tab w:val="left" w:pos="2160"/>
        </w:tabs>
        <w:ind w:left="2160" w:hanging="2160"/>
        <w:rPr>
          <w:rFonts w:ascii="Arial" w:hAnsi="Arial" w:cs="Arial"/>
          <w:szCs w:val="22"/>
        </w:rPr>
      </w:pPr>
      <w:r w:rsidRPr="00136F10">
        <w:rPr>
          <w:rFonts w:ascii="Arial" w:hAnsi="Arial" w:cs="Arial"/>
          <w:szCs w:val="22"/>
        </w:rPr>
        <w:t>1998-2004</w:t>
      </w:r>
      <w:r w:rsidRPr="00136F10">
        <w:rPr>
          <w:rFonts w:ascii="Arial" w:hAnsi="Arial" w:cs="Arial"/>
          <w:szCs w:val="22"/>
        </w:rPr>
        <w:tab/>
        <w:t>Awards and Nominations Committee, College of Psychiatric and Neurologic Pharmacists (CPNP)</w:t>
      </w:r>
    </w:p>
    <w:p w14:paraId="046BBB63" w14:textId="77777777" w:rsidR="009560E3" w:rsidRPr="009560E3" w:rsidRDefault="009560E3" w:rsidP="00BF65CF">
      <w:pPr>
        <w:tabs>
          <w:tab w:val="left" w:pos="2160"/>
          <w:tab w:val="left" w:pos="3960"/>
        </w:tabs>
        <w:spacing w:after="120"/>
        <w:ind w:left="2160" w:hanging="2160"/>
        <w:rPr>
          <w:rFonts w:ascii="Arial" w:hAnsi="Arial" w:cs="Arial"/>
          <w:color w:val="000000"/>
          <w:sz w:val="22"/>
          <w:szCs w:val="22"/>
        </w:rPr>
      </w:pPr>
      <w:r w:rsidRPr="00136F10">
        <w:rPr>
          <w:rFonts w:ascii="Arial" w:hAnsi="Arial" w:cs="Arial"/>
          <w:sz w:val="22"/>
          <w:szCs w:val="22"/>
        </w:rPr>
        <w:t>1997-1998</w:t>
      </w:r>
      <w:r w:rsidRPr="009560E3">
        <w:rPr>
          <w:rFonts w:ascii="Arial" w:hAnsi="Arial" w:cs="Arial"/>
          <w:sz w:val="22"/>
          <w:szCs w:val="22"/>
        </w:rPr>
        <w:tab/>
        <w:t>C</w:t>
      </w:r>
      <w:r w:rsidRPr="00136F10">
        <w:rPr>
          <w:rFonts w:ascii="Arial" w:hAnsi="Arial" w:cs="Arial"/>
          <w:sz w:val="22"/>
          <w:szCs w:val="22"/>
        </w:rPr>
        <w:t xml:space="preserve">hair, </w:t>
      </w:r>
      <w:r w:rsidRPr="00136F10">
        <w:rPr>
          <w:rFonts w:ascii="Arial" w:hAnsi="Arial" w:cs="Arial"/>
          <w:color w:val="000000"/>
          <w:sz w:val="22"/>
          <w:szCs w:val="22"/>
        </w:rPr>
        <w:t>Research/Clinical Practice/Networking Committee</w:t>
      </w:r>
      <w:r>
        <w:rPr>
          <w:rFonts w:ascii="Arial" w:hAnsi="Arial" w:cs="Arial"/>
          <w:color w:val="000000"/>
          <w:sz w:val="22"/>
          <w:szCs w:val="22"/>
        </w:rPr>
        <w:t xml:space="preserve"> </w:t>
      </w:r>
      <w:r w:rsidRPr="00136F10">
        <w:rPr>
          <w:rFonts w:ascii="Arial" w:hAnsi="Arial" w:cs="Arial"/>
          <w:color w:val="000000"/>
          <w:sz w:val="22"/>
          <w:szCs w:val="22"/>
        </w:rPr>
        <w:t xml:space="preserve">ACCP, </w:t>
      </w:r>
      <w:r w:rsidRPr="00136F10">
        <w:rPr>
          <w:rFonts w:ascii="Arial" w:hAnsi="Arial" w:cs="Arial"/>
          <w:sz w:val="22"/>
          <w:szCs w:val="22"/>
        </w:rPr>
        <w:t>CNS Practice and Research Network group</w:t>
      </w:r>
    </w:p>
    <w:p w14:paraId="34006A48" w14:textId="77777777" w:rsidR="001F5134" w:rsidRPr="00797D91" w:rsidRDefault="001F5134" w:rsidP="00501825">
      <w:pPr>
        <w:tabs>
          <w:tab w:val="left" w:pos="2340"/>
          <w:tab w:val="left" w:pos="3960"/>
        </w:tabs>
        <w:spacing w:after="120"/>
        <w:rPr>
          <w:rFonts w:ascii="Arial" w:hAnsi="Arial" w:cs="Arial"/>
          <w:sz w:val="22"/>
          <w:szCs w:val="22"/>
          <w:u w:val="single"/>
        </w:rPr>
      </w:pPr>
    </w:p>
    <w:p w14:paraId="0EFA112B" w14:textId="77777777" w:rsidR="00CC50BE" w:rsidRPr="00CC50BE" w:rsidRDefault="00CC50BE" w:rsidP="00CC50BE">
      <w:pPr>
        <w:pStyle w:val="HTMLPreformatted"/>
        <w:tabs>
          <w:tab w:val="clear" w:pos="1832"/>
          <w:tab w:val="left" w:pos="2160"/>
        </w:tabs>
        <w:spacing w:after="120"/>
        <w:ind w:left="2160" w:hanging="2160"/>
        <w:rPr>
          <w:rFonts w:ascii="Arial" w:hAnsi="Arial" w:cs="Arial"/>
          <w:sz w:val="22"/>
          <w:szCs w:val="22"/>
          <w:u w:val="single"/>
        </w:rPr>
      </w:pPr>
      <w:r w:rsidRPr="00CC50BE">
        <w:rPr>
          <w:rFonts w:ascii="Arial" w:hAnsi="Arial" w:cs="Arial"/>
          <w:sz w:val="22"/>
          <w:szCs w:val="22"/>
          <w:u w:val="single"/>
        </w:rPr>
        <w:t xml:space="preserve">Patient-Centered Outcomes Research Institute (PCORI) </w:t>
      </w:r>
    </w:p>
    <w:p w14:paraId="2A715D43" w14:textId="77777777" w:rsidR="00CC50BE" w:rsidRPr="00CC50BE" w:rsidRDefault="00CC50BE" w:rsidP="00CC50BE">
      <w:pPr>
        <w:pStyle w:val="HTMLPreformatted"/>
        <w:tabs>
          <w:tab w:val="clear" w:pos="1832"/>
          <w:tab w:val="left" w:pos="2160"/>
        </w:tabs>
        <w:spacing w:after="120"/>
        <w:ind w:left="2160" w:hanging="2160"/>
        <w:rPr>
          <w:rFonts w:ascii="Arial" w:hAnsi="Arial" w:cs="Arial"/>
          <w:sz w:val="22"/>
          <w:szCs w:val="22"/>
        </w:rPr>
      </w:pPr>
      <w:r w:rsidRPr="00CC50BE">
        <w:rPr>
          <w:rFonts w:ascii="Arial" w:hAnsi="Arial" w:cs="Arial"/>
          <w:sz w:val="22"/>
          <w:szCs w:val="22"/>
        </w:rPr>
        <w:t>August 2012</w:t>
      </w:r>
      <w:r w:rsidRPr="00CC50BE">
        <w:rPr>
          <w:rFonts w:ascii="Arial" w:hAnsi="Arial" w:cs="Arial"/>
          <w:sz w:val="22"/>
          <w:szCs w:val="22"/>
        </w:rPr>
        <w:tab/>
        <w:t>Patient-Centered Outcomes Research Institute (PCORI) Grant reviewer</w:t>
      </w:r>
    </w:p>
    <w:p w14:paraId="5A13A77C" w14:textId="77777777" w:rsidR="00CC50BE" w:rsidRPr="00CC50BE" w:rsidRDefault="00CC50BE" w:rsidP="00CC50BE">
      <w:pPr>
        <w:tabs>
          <w:tab w:val="left" w:pos="2340"/>
          <w:tab w:val="left" w:pos="3960"/>
        </w:tabs>
        <w:spacing w:after="120"/>
        <w:ind w:left="2160" w:hanging="2160"/>
        <w:rPr>
          <w:rFonts w:ascii="Arial" w:hAnsi="Arial" w:cs="Arial"/>
          <w:sz w:val="22"/>
          <w:szCs w:val="22"/>
          <w:u w:val="single"/>
        </w:rPr>
      </w:pPr>
    </w:p>
    <w:p w14:paraId="3F0D1936" w14:textId="77777777" w:rsidR="00CC50BE" w:rsidRPr="00CC50BE" w:rsidRDefault="00040D9E" w:rsidP="00CC50BE">
      <w:pPr>
        <w:tabs>
          <w:tab w:val="left" w:pos="2340"/>
          <w:tab w:val="left" w:pos="3960"/>
        </w:tabs>
        <w:spacing w:after="120"/>
        <w:rPr>
          <w:rFonts w:ascii="Arial" w:hAnsi="Arial" w:cs="Arial"/>
          <w:sz w:val="22"/>
          <w:szCs w:val="22"/>
          <w:u w:val="single"/>
        </w:rPr>
      </w:pPr>
      <w:r w:rsidRPr="00CC50BE">
        <w:rPr>
          <w:rFonts w:ascii="Arial" w:hAnsi="Arial" w:cs="Arial"/>
          <w:sz w:val="22"/>
          <w:szCs w:val="22"/>
          <w:u w:val="single"/>
        </w:rPr>
        <w:t>National Institutes of Health</w:t>
      </w:r>
      <w:r w:rsidR="00E91072" w:rsidRPr="00CC50BE">
        <w:rPr>
          <w:rFonts w:ascii="Arial" w:hAnsi="Arial" w:cs="Arial"/>
          <w:sz w:val="22"/>
          <w:szCs w:val="22"/>
          <w:u w:val="single"/>
        </w:rPr>
        <w:t xml:space="preserve"> Reviews</w:t>
      </w:r>
    </w:p>
    <w:p w14:paraId="1522B58A" w14:textId="0431C5E6" w:rsidR="00B742A8" w:rsidRDefault="00B742A8" w:rsidP="00F52B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spacing w:after="120" w:line="276" w:lineRule="auto"/>
        <w:ind w:left="2160" w:hanging="2160"/>
        <w:rPr>
          <w:rFonts w:ascii="Arial" w:hAnsi="Arial" w:cs="Arial"/>
          <w:sz w:val="22"/>
          <w:szCs w:val="22"/>
        </w:rPr>
      </w:pPr>
      <w:r>
        <w:rPr>
          <w:rFonts w:ascii="Arial" w:hAnsi="Arial" w:cs="Arial"/>
          <w:sz w:val="22"/>
          <w:szCs w:val="22"/>
        </w:rPr>
        <w:t>2023-present</w:t>
      </w:r>
      <w:r>
        <w:rPr>
          <w:rFonts w:ascii="Arial" w:hAnsi="Arial" w:cs="Arial"/>
          <w:sz w:val="22"/>
          <w:szCs w:val="22"/>
        </w:rPr>
        <w:tab/>
      </w:r>
      <w:r>
        <w:rPr>
          <w:rFonts w:ascii="Arial" w:hAnsi="Arial" w:cs="Arial"/>
          <w:sz w:val="22"/>
          <w:szCs w:val="22"/>
        </w:rPr>
        <w:tab/>
        <w:t>NCATS Program Grant Reviewer, Clinical and Translational Science Awards Special Emphasis Panel ZTR1 CI-9</w:t>
      </w:r>
    </w:p>
    <w:p w14:paraId="748D0C4C" w14:textId="7A29154A" w:rsidR="00F52BA2" w:rsidRPr="00F52BA2" w:rsidRDefault="00F52BA2" w:rsidP="00F52B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spacing w:after="120" w:line="276" w:lineRule="auto"/>
        <w:ind w:left="2160" w:hanging="2160"/>
        <w:rPr>
          <w:rFonts w:ascii="Arial" w:hAnsi="Arial" w:cs="Arial"/>
          <w:b/>
          <w:bCs/>
          <w:sz w:val="22"/>
          <w:szCs w:val="22"/>
        </w:rPr>
      </w:pPr>
      <w:r>
        <w:rPr>
          <w:rFonts w:ascii="Arial" w:hAnsi="Arial" w:cs="Arial"/>
          <w:sz w:val="22"/>
          <w:szCs w:val="22"/>
        </w:rPr>
        <w:t>2020</w:t>
      </w:r>
      <w:r>
        <w:rPr>
          <w:rFonts w:ascii="Arial" w:hAnsi="Arial" w:cs="Arial"/>
          <w:sz w:val="22"/>
          <w:szCs w:val="22"/>
        </w:rPr>
        <w:tab/>
      </w:r>
      <w:r>
        <w:rPr>
          <w:rFonts w:ascii="Arial" w:hAnsi="Arial" w:cs="Arial"/>
          <w:sz w:val="22"/>
          <w:szCs w:val="22"/>
        </w:rPr>
        <w:tab/>
      </w:r>
      <w:r w:rsidRPr="00F52BA2">
        <w:rPr>
          <w:rFonts w:ascii="Arial" w:hAnsi="Arial" w:cs="Arial"/>
          <w:sz w:val="22"/>
          <w:szCs w:val="22"/>
        </w:rPr>
        <w:t>Substance Abuse and Mental Health Services Administration (SAMHSA)</w:t>
      </w:r>
      <w:r>
        <w:rPr>
          <w:rFonts w:ascii="Arial" w:hAnsi="Arial" w:cs="Arial"/>
          <w:sz w:val="22"/>
          <w:szCs w:val="22"/>
        </w:rPr>
        <w:t xml:space="preserve"> Grant Reviewer</w:t>
      </w:r>
    </w:p>
    <w:p w14:paraId="621DBE16" w14:textId="10411EB1" w:rsidR="00455EE8" w:rsidRDefault="00455EE8" w:rsidP="004C46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line="276" w:lineRule="auto"/>
        <w:ind w:left="2160" w:hanging="2160"/>
        <w:rPr>
          <w:rFonts w:ascii="Arial" w:hAnsi="Arial" w:cs="Arial"/>
          <w:sz w:val="22"/>
          <w:szCs w:val="22"/>
        </w:rPr>
      </w:pPr>
      <w:r>
        <w:rPr>
          <w:rFonts w:ascii="Arial" w:hAnsi="Arial" w:cs="Arial"/>
          <w:sz w:val="22"/>
          <w:szCs w:val="22"/>
        </w:rPr>
        <w:t>2016</w:t>
      </w:r>
      <w:r>
        <w:rPr>
          <w:rFonts w:ascii="Arial" w:hAnsi="Arial" w:cs="Arial"/>
          <w:sz w:val="22"/>
          <w:szCs w:val="22"/>
        </w:rPr>
        <w:tab/>
        <w:t>NIH Precision M</w:t>
      </w:r>
      <w:r w:rsidRPr="006E011F">
        <w:rPr>
          <w:rFonts w:ascii="Arial" w:hAnsi="Arial" w:cs="Arial"/>
          <w:sz w:val="22"/>
          <w:szCs w:val="22"/>
        </w:rPr>
        <w:t xml:space="preserve">edicine </w:t>
      </w:r>
      <w:r>
        <w:rPr>
          <w:rFonts w:ascii="Arial" w:hAnsi="Arial" w:cs="Arial"/>
          <w:sz w:val="22"/>
          <w:szCs w:val="22"/>
        </w:rPr>
        <w:t xml:space="preserve">Special Emphasis Panel </w:t>
      </w:r>
      <w:r w:rsidRPr="006E011F">
        <w:rPr>
          <w:rFonts w:ascii="Arial" w:hAnsi="Arial" w:cs="Arial"/>
          <w:sz w:val="22"/>
          <w:szCs w:val="22"/>
        </w:rPr>
        <w:t>ZRG1 IMST-R (50) R</w:t>
      </w:r>
    </w:p>
    <w:p w14:paraId="2A124336" w14:textId="3D183C01" w:rsidR="00455EE8" w:rsidRDefault="00455EE8" w:rsidP="004C46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s>
        <w:spacing w:after="120" w:line="276" w:lineRule="auto"/>
        <w:ind w:left="2160" w:hanging="2160"/>
        <w:rPr>
          <w:rFonts w:ascii="Arial" w:hAnsi="Arial" w:cs="Arial"/>
          <w:sz w:val="22"/>
          <w:szCs w:val="22"/>
        </w:rPr>
      </w:pPr>
      <w:r>
        <w:rPr>
          <w:rFonts w:ascii="Arial" w:hAnsi="Arial" w:cs="Arial"/>
          <w:sz w:val="22"/>
          <w:szCs w:val="22"/>
        </w:rPr>
        <w:t>2015</w:t>
      </w:r>
      <w:r>
        <w:rPr>
          <w:rFonts w:ascii="Arial" w:hAnsi="Arial" w:cs="Arial"/>
          <w:sz w:val="22"/>
          <w:szCs w:val="22"/>
        </w:rPr>
        <w:tab/>
      </w:r>
      <w:r>
        <w:rPr>
          <w:rFonts w:ascii="Arial" w:hAnsi="Arial" w:cs="Arial"/>
          <w:sz w:val="22"/>
          <w:szCs w:val="22"/>
        </w:rPr>
        <w:tab/>
        <w:t>NIH Precision M</w:t>
      </w:r>
      <w:r w:rsidRPr="006E011F">
        <w:rPr>
          <w:rFonts w:ascii="Arial" w:hAnsi="Arial" w:cs="Arial"/>
          <w:sz w:val="22"/>
          <w:szCs w:val="22"/>
        </w:rPr>
        <w:t xml:space="preserve">edicine </w:t>
      </w:r>
      <w:r>
        <w:rPr>
          <w:rFonts w:ascii="Arial" w:hAnsi="Arial" w:cs="Arial"/>
          <w:sz w:val="22"/>
          <w:szCs w:val="22"/>
        </w:rPr>
        <w:t xml:space="preserve">Special Emphasis Panel </w:t>
      </w:r>
      <w:r w:rsidRPr="006E011F">
        <w:rPr>
          <w:rFonts w:ascii="Arial" w:hAnsi="Arial" w:cs="Arial"/>
          <w:sz w:val="22"/>
          <w:szCs w:val="22"/>
        </w:rPr>
        <w:t>ZRG1 IMST-R (50) R</w:t>
      </w:r>
    </w:p>
    <w:p w14:paraId="19A933B4" w14:textId="77777777" w:rsidR="00720F88" w:rsidRDefault="00720F88" w:rsidP="00455EE8">
      <w:pPr>
        <w:pStyle w:val="HTMLPreformatted"/>
        <w:tabs>
          <w:tab w:val="clear" w:pos="916"/>
          <w:tab w:val="clear" w:pos="1832"/>
          <w:tab w:val="left" w:pos="1440"/>
          <w:tab w:val="left" w:pos="2160"/>
        </w:tabs>
        <w:spacing w:after="120"/>
        <w:rPr>
          <w:rFonts w:ascii="Arial" w:hAnsi="Arial" w:cs="Arial"/>
          <w:sz w:val="22"/>
          <w:szCs w:val="22"/>
        </w:rPr>
      </w:pPr>
      <w:r>
        <w:rPr>
          <w:rFonts w:ascii="Arial" w:hAnsi="Arial" w:cs="Arial"/>
          <w:sz w:val="22"/>
          <w:szCs w:val="22"/>
        </w:rPr>
        <w:t>2012</w:t>
      </w:r>
      <w:r>
        <w:rPr>
          <w:rFonts w:ascii="Arial" w:hAnsi="Arial" w:cs="Arial"/>
          <w:sz w:val="22"/>
          <w:szCs w:val="22"/>
        </w:rPr>
        <w:tab/>
      </w:r>
      <w:r>
        <w:rPr>
          <w:rFonts w:ascii="Arial" w:hAnsi="Arial" w:cs="Arial"/>
          <w:sz w:val="22"/>
          <w:szCs w:val="22"/>
        </w:rPr>
        <w:tab/>
        <w:t>Patient Center Outcomes Research Institute (PCORI) Reviewer</w:t>
      </w:r>
    </w:p>
    <w:p w14:paraId="0B314601" w14:textId="77777777" w:rsidR="00CC50BE" w:rsidRPr="00CC50BE" w:rsidRDefault="00CC50BE" w:rsidP="00455EE8">
      <w:pPr>
        <w:pStyle w:val="HTMLPreformatted"/>
        <w:tabs>
          <w:tab w:val="clear" w:pos="1832"/>
          <w:tab w:val="left" w:pos="2160"/>
        </w:tabs>
        <w:spacing w:after="120"/>
        <w:rPr>
          <w:rFonts w:ascii="Arial" w:hAnsi="Arial" w:cs="Arial"/>
          <w:sz w:val="22"/>
          <w:szCs w:val="22"/>
        </w:rPr>
      </w:pPr>
      <w:r w:rsidRPr="00CC50BE">
        <w:rPr>
          <w:rFonts w:ascii="Arial" w:hAnsi="Arial" w:cs="Arial"/>
          <w:sz w:val="22"/>
          <w:szCs w:val="22"/>
        </w:rPr>
        <w:t>September 2012</w:t>
      </w:r>
      <w:r w:rsidRPr="00CC50BE">
        <w:rPr>
          <w:rFonts w:ascii="Arial" w:hAnsi="Arial" w:cs="Arial"/>
          <w:sz w:val="22"/>
          <w:szCs w:val="22"/>
        </w:rPr>
        <w:tab/>
        <w:t>NCATS Therapeutics Discovery Reviewer</w:t>
      </w:r>
    </w:p>
    <w:p w14:paraId="7C573E05" w14:textId="77777777" w:rsidR="00CC50BE" w:rsidRPr="00CC50BE" w:rsidRDefault="00CC50BE" w:rsidP="00455EE8">
      <w:pPr>
        <w:pStyle w:val="HTMLPreformatted"/>
        <w:tabs>
          <w:tab w:val="clear" w:pos="1832"/>
          <w:tab w:val="left" w:pos="2160"/>
        </w:tabs>
        <w:spacing w:after="120"/>
        <w:ind w:left="2160" w:hanging="2160"/>
        <w:rPr>
          <w:rFonts w:ascii="Arial" w:hAnsi="Arial" w:cs="Arial"/>
          <w:sz w:val="22"/>
          <w:szCs w:val="22"/>
        </w:rPr>
      </w:pPr>
      <w:r w:rsidRPr="00CC50BE">
        <w:rPr>
          <w:rFonts w:ascii="Arial" w:hAnsi="Arial" w:cs="Arial"/>
          <w:sz w:val="22"/>
          <w:szCs w:val="22"/>
        </w:rPr>
        <w:t>July 2012</w:t>
      </w:r>
      <w:r w:rsidRPr="00CC50BE">
        <w:rPr>
          <w:rFonts w:ascii="Arial" w:hAnsi="Arial" w:cs="Arial"/>
          <w:sz w:val="22"/>
          <w:szCs w:val="22"/>
        </w:rPr>
        <w:tab/>
        <w:t>NIMH Program Grant Reviewer, ZRG1 PSE-B (03) M</w:t>
      </w:r>
    </w:p>
    <w:p w14:paraId="39F345B8" w14:textId="77777777" w:rsidR="00CC50BE" w:rsidRPr="00CC50BE" w:rsidRDefault="00CC50BE" w:rsidP="00455EE8">
      <w:pPr>
        <w:pStyle w:val="HTMLPreformatted"/>
        <w:tabs>
          <w:tab w:val="clear" w:pos="1832"/>
          <w:tab w:val="left" w:pos="2160"/>
        </w:tabs>
        <w:spacing w:after="120"/>
        <w:ind w:left="2160" w:hanging="2160"/>
        <w:rPr>
          <w:rFonts w:ascii="Arial" w:hAnsi="Arial" w:cs="Arial"/>
          <w:sz w:val="22"/>
          <w:szCs w:val="22"/>
        </w:rPr>
      </w:pPr>
      <w:r w:rsidRPr="00CC50BE">
        <w:rPr>
          <w:rFonts w:ascii="Arial" w:hAnsi="Arial" w:cs="Arial"/>
          <w:sz w:val="22"/>
          <w:szCs w:val="22"/>
        </w:rPr>
        <w:t>July 2012</w:t>
      </w:r>
      <w:r w:rsidRPr="00CC50BE">
        <w:rPr>
          <w:rFonts w:ascii="Arial" w:hAnsi="Arial" w:cs="Arial"/>
          <w:sz w:val="22"/>
          <w:szCs w:val="22"/>
        </w:rPr>
        <w:tab/>
        <w:t>NIDDK Program Grant Reviewer, Special Emphasis Panel ZRG1 EMNR-Q (50) R-PAR-08-160:  Metabolic Effects of Psychotropic Medications</w:t>
      </w:r>
    </w:p>
    <w:p w14:paraId="44C68015" w14:textId="77777777" w:rsidR="00827DC5" w:rsidRPr="00CC50BE" w:rsidRDefault="00827DC5" w:rsidP="00455EE8">
      <w:pPr>
        <w:pStyle w:val="HTMLPreformatted"/>
        <w:tabs>
          <w:tab w:val="clear" w:pos="1832"/>
          <w:tab w:val="left" w:pos="2160"/>
        </w:tabs>
        <w:spacing w:after="120"/>
        <w:ind w:left="2160" w:hanging="2160"/>
        <w:rPr>
          <w:rFonts w:ascii="Arial" w:hAnsi="Arial" w:cs="Arial"/>
          <w:sz w:val="22"/>
          <w:szCs w:val="22"/>
        </w:rPr>
      </w:pPr>
      <w:r w:rsidRPr="00CC50BE">
        <w:rPr>
          <w:rFonts w:ascii="Arial" w:hAnsi="Arial" w:cs="Arial"/>
          <w:sz w:val="22"/>
          <w:szCs w:val="22"/>
        </w:rPr>
        <w:t>January 2012</w:t>
      </w:r>
      <w:r w:rsidRPr="00CC50BE">
        <w:rPr>
          <w:rFonts w:ascii="Arial" w:hAnsi="Arial" w:cs="Arial"/>
          <w:sz w:val="22"/>
          <w:szCs w:val="22"/>
        </w:rPr>
        <w:tab/>
        <w:t>NIGMS Program Grant Reviewer, 2012 NIH Director's Pioneer Award Program</w:t>
      </w:r>
    </w:p>
    <w:p w14:paraId="0E2C701C" w14:textId="77777777" w:rsidR="00827DC5" w:rsidRPr="00C70F2F" w:rsidRDefault="00827DC5" w:rsidP="00CC50BE">
      <w:pPr>
        <w:pStyle w:val="HTMLPreformatted"/>
        <w:tabs>
          <w:tab w:val="clear" w:pos="1832"/>
          <w:tab w:val="left" w:pos="2160"/>
        </w:tabs>
        <w:spacing w:after="120"/>
        <w:ind w:left="2160" w:hanging="2160"/>
        <w:rPr>
          <w:rFonts w:ascii="Arial" w:hAnsi="Arial" w:cs="Arial"/>
          <w:sz w:val="22"/>
          <w:szCs w:val="22"/>
        </w:rPr>
      </w:pPr>
      <w:r w:rsidRPr="00CC50BE">
        <w:rPr>
          <w:rFonts w:ascii="Arial" w:hAnsi="Arial" w:cs="Arial"/>
          <w:sz w:val="22"/>
          <w:szCs w:val="22"/>
        </w:rPr>
        <w:t>December 2011</w:t>
      </w:r>
      <w:r w:rsidRPr="00CC50BE">
        <w:rPr>
          <w:rFonts w:ascii="Arial" w:hAnsi="Arial" w:cs="Arial"/>
          <w:sz w:val="22"/>
          <w:szCs w:val="22"/>
        </w:rPr>
        <w:tab/>
        <w:t>EMNR Program Grant</w:t>
      </w:r>
      <w:r>
        <w:rPr>
          <w:rFonts w:ascii="Arial" w:hAnsi="Arial" w:cs="Arial"/>
          <w:sz w:val="22"/>
          <w:szCs w:val="22"/>
        </w:rPr>
        <w:t xml:space="preserve"> Reviewer, </w:t>
      </w:r>
      <w:r w:rsidRPr="00C70F2F">
        <w:rPr>
          <w:rFonts w:ascii="Arial" w:hAnsi="Arial" w:cs="Arial"/>
          <w:sz w:val="22"/>
          <w:szCs w:val="22"/>
        </w:rPr>
        <w:t>OD-11-003:  Specialized Centers of Research (SCOR) on Sex Differences (P50).</w:t>
      </w:r>
    </w:p>
    <w:p w14:paraId="59D5AAC7" w14:textId="77777777" w:rsidR="00827DC5" w:rsidRPr="00C70F2F" w:rsidRDefault="00827DC5" w:rsidP="00CC50BE">
      <w:pPr>
        <w:pStyle w:val="HTMLPreformatted"/>
        <w:tabs>
          <w:tab w:val="clear" w:pos="1832"/>
          <w:tab w:val="left" w:pos="2160"/>
        </w:tabs>
        <w:spacing w:after="120"/>
        <w:ind w:left="2160" w:hanging="2160"/>
        <w:rPr>
          <w:rFonts w:ascii="Arial" w:hAnsi="Arial" w:cs="Arial"/>
          <w:sz w:val="22"/>
          <w:szCs w:val="22"/>
        </w:rPr>
      </w:pPr>
      <w:r w:rsidRPr="00C70F2F">
        <w:rPr>
          <w:rFonts w:ascii="Arial" w:hAnsi="Arial" w:cs="Arial"/>
          <w:sz w:val="22"/>
          <w:szCs w:val="22"/>
        </w:rPr>
        <w:t>January 2011</w:t>
      </w:r>
      <w:r w:rsidRPr="00C70F2F">
        <w:rPr>
          <w:rFonts w:ascii="Arial" w:hAnsi="Arial" w:cs="Arial"/>
          <w:sz w:val="22"/>
          <w:szCs w:val="22"/>
        </w:rPr>
        <w:tab/>
        <w:t xml:space="preserve">NIGMS </w:t>
      </w:r>
      <w:r>
        <w:rPr>
          <w:rFonts w:ascii="Arial" w:hAnsi="Arial" w:cs="Arial"/>
          <w:sz w:val="22"/>
          <w:szCs w:val="22"/>
        </w:rPr>
        <w:t xml:space="preserve">Program Grant Reviewer. </w:t>
      </w:r>
      <w:r w:rsidRPr="00C70F2F">
        <w:rPr>
          <w:rFonts w:ascii="Arial" w:hAnsi="Arial" w:cs="Arial"/>
          <w:sz w:val="22"/>
          <w:szCs w:val="22"/>
        </w:rPr>
        <w:t>2012 NIH Director's Pioneer Award Program</w:t>
      </w:r>
    </w:p>
    <w:p w14:paraId="75056E81" w14:textId="77777777" w:rsidR="00E91072" w:rsidRPr="00E91072" w:rsidRDefault="00E91072" w:rsidP="00E91072">
      <w:pPr>
        <w:tabs>
          <w:tab w:val="left" w:pos="2178"/>
        </w:tabs>
        <w:spacing w:after="120"/>
        <w:ind w:left="2160" w:hanging="2160"/>
        <w:rPr>
          <w:rFonts w:ascii="Arial" w:hAnsi="Arial" w:cs="Arial"/>
          <w:sz w:val="22"/>
          <w:szCs w:val="22"/>
        </w:rPr>
      </w:pPr>
      <w:r w:rsidRPr="00E91072">
        <w:rPr>
          <w:rFonts w:ascii="Arial" w:hAnsi="Arial" w:cs="Arial"/>
          <w:sz w:val="22"/>
          <w:szCs w:val="22"/>
        </w:rPr>
        <w:t>July  2010</w:t>
      </w:r>
      <w:r w:rsidRPr="00E91072">
        <w:rPr>
          <w:rFonts w:ascii="Arial" w:hAnsi="Arial" w:cs="Arial"/>
          <w:sz w:val="22"/>
          <w:szCs w:val="22"/>
        </w:rPr>
        <w:tab/>
      </w:r>
      <w:r w:rsidRPr="00E91072">
        <w:rPr>
          <w:rFonts w:ascii="Arial" w:hAnsi="Arial" w:cs="Arial"/>
          <w:sz w:val="22"/>
          <w:szCs w:val="22"/>
        </w:rPr>
        <w:tab/>
      </w:r>
      <w:r w:rsidR="00B623F5">
        <w:rPr>
          <w:rFonts w:ascii="Arial" w:hAnsi="Arial" w:cs="Arial"/>
          <w:sz w:val="22"/>
          <w:szCs w:val="22"/>
        </w:rPr>
        <w:t xml:space="preserve">NIDDK Program Grant Reviewer, Special Emphasis Panel </w:t>
      </w:r>
      <w:r w:rsidRPr="00E91072">
        <w:rPr>
          <w:rFonts w:ascii="Arial" w:hAnsi="Arial" w:cs="Arial"/>
          <w:sz w:val="22"/>
          <w:szCs w:val="22"/>
        </w:rPr>
        <w:t>ZRG1 EMNR-Q (50) R</w:t>
      </w:r>
      <w:r w:rsidR="008554FD">
        <w:rPr>
          <w:rFonts w:ascii="Arial" w:hAnsi="Arial" w:cs="Arial"/>
          <w:sz w:val="22"/>
          <w:szCs w:val="22"/>
        </w:rPr>
        <w:t>-</w:t>
      </w:r>
      <w:r w:rsidRPr="00E91072">
        <w:rPr>
          <w:rFonts w:ascii="Arial" w:hAnsi="Arial" w:cs="Arial"/>
          <w:sz w:val="22"/>
          <w:szCs w:val="22"/>
        </w:rPr>
        <w:t>PAR-08-160:  Metabolic Effects of Psychotropic Medications</w:t>
      </w:r>
    </w:p>
    <w:p w14:paraId="6C6D3F60" w14:textId="5BF62C5E" w:rsidR="00E91072" w:rsidRPr="00E91072" w:rsidRDefault="00E91072" w:rsidP="004C4687">
      <w:pPr>
        <w:tabs>
          <w:tab w:val="left" w:pos="2178"/>
        </w:tabs>
        <w:spacing w:after="120"/>
        <w:ind w:left="2160" w:hanging="2160"/>
        <w:rPr>
          <w:rFonts w:ascii="Arial" w:hAnsi="Arial" w:cs="Arial"/>
          <w:b/>
          <w:sz w:val="22"/>
          <w:szCs w:val="22"/>
        </w:rPr>
      </w:pPr>
      <w:r w:rsidRPr="00E91072">
        <w:rPr>
          <w:rFonts w:ascii="Arial" w:hAnsi="Arial" w:cs="Arial"/>
          <w:sz w:val="22"/>
          <w:szCs w:val="22"/>
        </w:rPr>
        <w:t>January 2010</w:t>
      </w:r>
      <w:r w:rsidRPr="00E91072">
        <w:rPr>
          <w:rFonts w:ascii="Arial" w:hAnsi="Arial" w:cs="Arial"/>
          <w:sz w:val="22"/>
          <w:szCs w:val="22"/>
        </w:rPr>
        <w:tab/>
      </w:r>
      <w:r w:rsidR="004C4687">
        <w:rPr>
          <w:rFonts w:ascii="Arial" w:hAnsi="Arial" w:cs="Arial"/>
          <w:sz w:val="22"/>
          <w:szCs w:val="22"/>
        </w:rPr>
        <w:tab/>
      </w:r>
      <w:r w:rsidRPr="00E91072">
        <w:rPr>
          <w:rFonts w:ascii="Arial" w:hAnsi="Arial" w:cs="Arial"/>
          <w:sz w:val="22"/>
          <w:szCs w:val="22"/>
        </w:rPr>
        <w:t>NIGMS Program Grant Reviewer, Special Emphasis Panel ZGM1 PPBC-5 (KB)</w:t>
      </w:r>
    </w:p>
    <w:p w14:paraId="36253119" w14:textId="77777777" w:rsidR="00E91072" w:rsidRPr="00E91072" w:rsidRDefault="00E91072" w:rsidP="004C4687">
      <w:pPr>
        <w:tabs>
          <w:tab w:val="left" w:pos="2178"/>
        </w:tabs>
        <w:spacing w:after="120"/>
        <w:ind w:left="2160" w:hanging="2160"/>
        <w:rPr>
          <w:rFonts w:ascii="Arial" w:hAnsi="Arial" w:cs="Arial"/>
          <w:sz w:val="22"/>
          <w:szCs w:val="22"/>
        </w:rPr>
      </w:pPr>
      <w:r w:rsidRPr="00E91072">
        <w:rPr>
          <w:rFonts w:ascii="Arial" w:hAnsi="Arial" w:cs="Arial"/>
          <w:sz w:val="22"/>
          <w:szCs w:val="22"/>
        </w:rPr>
        <w:t>December 2009</w:t>
      </w:r>
      <w:r w:rsidRPr="00E91072">
        <w:rPr>
          <w:rFonts w:ascii="Arial" w:hAnsi="Arial" w:cs="Arial"/>
          <w:sz w:val="22"/>
          <w:szCs w:val="22"/>
        </w:rPr>
        <w:tab/>
        <w:t>NIGMS Program Grant Reviewer, Special Emphasis Panel ZRG1 GGGM (52)R</w:t>
      </w:r>
    </w:p>
    <w:p w14:paraId="4BD96339" w14:textId="5DCCC6EF" w:rsidR="00E91072" w:rsidRPr="00E91072" w:rsidRDefault="00E91072" w:rsidP="004C4687">
      <w:pPr>
        <w:tabs>
          <w:tab w:val="left" w:pos="2178"/>
        </w:tabs>
        <w:spacing w:after="120"/>
        <w:ind w:left="2160" w:hanging="2160"/>
        <w:rPr>
          <w:rFonts w:ascii="Arial" w:hAnsi="Arial" w:cs="Arial"/>
          <w:sz w:val="22"/>
          <w:szCs w:val="22"/>
        </w:rPr>
      </w:pPr>
      <w:r w:rsidRPr="00E91072">
        <w:rPr>
          <w:rFonts w:ascii="Arial" w:hAnsi="Arial" w:cs="Arial"/>
          <w:sz w:val="22"/>
          <w:szCs w:val="22"/>
        </w:rPr>
        <w:lastRenderedPageBreak/>
        <w:t>July 2009</w:t>
      </w:r>
      <w:r w:rsidRPr="00E91072">
        <w:rPr>
          <w:rFonts w:ascii="Arial" w:hAnsi="Arial" w:cs="Arial"/>
          <w:sz w:val="22"/>
          <w:szCs w:val="22"/>
        </w:rPr>
        <w:tab/>
      </w:r>
      <w:r w:rsidR="004C4687">
        <w:rPr>
          <w:rFonts w:ascii="Arial" w:hAnsi="Arial" w:cs="Arial"/>
          <w:sz w:val="22"/>
          <w:szCs w:val="22"/>
        </w:rPr>
        <w:tab/>
      </w:r>
      <w:r w:rsidRPr="00E91072">
        <w:rPr>
          <w:rFonts w:ascii="Arial" w:hAnsi="Arial" w:cs="Arial"/>
          <w:sz w:val="22"/>
          <w:szCs w:val="22"/>
        </w:rPr>
        <w:t>NIA Program Grant Reviewer, Special Emphasis Panel ZAG1 ZIJ-3 04</w:t>
      </w:r>
    </w:p>
    <w:p w14:paraId="6DC0650F" w14:textId="041AB6BA" w:rsidR="00E91072" w:rsidRPr="00E91072" w:rsidRDefault="00E91072" w:rsidP="004C4687">
      <w:pPr>
        <w:tabs>
          <w:tab w:val="left" w:pos="2178"/>
        </w:tabs>
        <w:spacing w:after="120"/>
        <w:ind w:left="2160" w:hanging="2160"/>
        <w:rPr>
          <w:rFonts w:ascii="Arial" w:hAnsi="Arial" w:cs="Arial"/>
          <w:sz w:val="22"/>
          <w:szCs w:val="22"/>
        </w:rPr>
      </w:pPr>
      <w:r w:rsidRPr="00E91072">
        <w:rPr>
          <w:rFonts w:ascii="Arial" w:hAnsi="Arial" w:cs="Arial"/>
          <w:sz w:val="22"/>
          <w:szCs w:val="22"/>
        </w:rPr>
        <w:t>June 2007</w:t>
      </w:r>
      <w:r w:rsidRPr="00E91072">
        <w:rPr>
          <w:rFonts w:ascii="Arial" w:hAnsi="Arial" w:cs="Arial"/>
          <w:sz w:val="22"/>
          <w:szCs w:val="22"/>
        </w:rPr>
        <w:tab/>
      </w:r>
      <w:r w:rsidR="004C4687">
        <w:rPr>
          <w:rFonts w:ascii="Arial" w:hAnsi="Arial" w:cs="Arial"/>
          <w:sz w:val="22"/>
          <w:szCs w:val="22"/>
        </w:rPr>
        <w:tab/>
      </w:r>
      <w:r w:rsidRPr="00E91072">
        <w:rPr>
          <w:rFonts w:ascii="Arial" w:hAnsi="Arial" w:cs="Arial"/>
          <w:sz w:val="22"/>
          <w:szCs w:val="22"/>
        </w:rPr>
        <w:t>NIA Program Grant Reviewer, Special Emphasis Panel ZAG1 ZIJ-8 03</w:t>
      </w:r>
    </w:p>
    <w:p w14:paraId="08F1EB1C" w14:textId="41650AC4" w:rsidR="00E91072" w:rsidRPr="00E91072" w:rsidRDefault="00E91072" w:rsidP="004C4687">
      <w:pPr>
        <w:tabs>
          <w:tab w:val="left" w:pos="2178"/>
        </w:tabs>
        <w:spacing w:after="120"/>
        <w:ind w:left="2160" w:hanging="2160"/>
        <w:rPr>
          <w:rFonts w:ascii="Arial" w:hAnsi="Arial" w:cs="Arial"/>
          <w:sz w:val="22"/>
          <w:szCs w:val="22"/>
        </w:rPr>
      </w:pPr>
      <w:r w:rsidRPr="00E91072">
        <w:rPr>
          <w:rFonts w:ascii="Arial" w:hAnsi="Arial" w:cs="Arial"/>
          <w:sz w:val="22"/>
          <w:szCs w:val="22"/>
        </w:rPr>
        <w:t>October 2006</w:t>
      </w:r>
      <w:r w:rsidRPr="00E91072">
        <w:rPr>
          <w:rFonts w:ascii="Arial" w:hAnsi="Arial" w:cs="Arial"/>
          <w:sz w:val="22"/>
          <w:szCs w:val="22"/>
        </w:rPr>
        <w:tab/>
      </w:r>
      <w:r w:rsidR="004C4687">
        <w:rPr>
          <w:rFonts w:ascii="Arial" w:hAnsi="Arial" w:cs="Arial"/>
          <w:sz w:val="22"/>
          <w:szCs w:val="22"/>
        </w:rPr>
        <w:tab/>
      </w:r>
      <w:r w:rsidRPr="00E91072">
        <w:rPr>
          <w:rFonts w:ascii="Arial" w:hAnsi="Arial" w:cs="Arial"/>
          <w:sz w:val="22"/>
          <w:szCs w:val="22"/>
        </w:rPr>
        <w:t>NIMH Program Grant Reviewer, Special Emphasis Panel ZMH1-ERB-L-02</w:t>
      </w:r>
    </w:p>
    <w:p w14:paraId="43D551FC" w14:textId="612F886B" w:rsidR="00E91072" w:rsidRPr="00E91072" w:rsidRDefault="00E91072" w:rsidP="004C4687">
      <w:pPr>
        <w:pStyle w:val="BodyText2"/>
        <w:tabs>
          <w:tab w:val="clear" w:pos="2340"/>
          <w:tab w:val="clear" w:pos="3960"/>
          <w:tab w:val="left" w:pos="2178"/>
        </w:tabs>
        <w:ind w:left="2160" w:hanging="2160"/>
        <w:rPr>
          <w:rFonts w:ascii="Arial" w:hAnsi="Arial" w:cs="Arial"/>
          <w:szCs w:val="22"/>
        </w:rPr>
      </w:pPr>
      <w:r w:rsidRPr="00E91072">
        <w:rPr>
          <w:rFonts w:ascii="Arial" w:hAnsi="Arial" w:cs="Arial"/>
          <w:szCs w:val="22"/>
        </w:rPr>
        <w:t>July 2006</w:t>
      </w:r>
      <w:r w:rsidRPr="00E91072">
        <w:rPr>
          <w:rFonts w:ascii="Arial" w:hAnsi="Arial" w:cs="Arial"/>
          <w:szCs w:val="22"/>
        </w:rPr>
        <w:tab/>
      </w:r>
      <w:r w:rsidR="004C4687">
        <w:rPr>
          <w:rFonts w:ascii="Arial" w:hAnsi="Arial" w:cs="Arial"/>
          <w:szCs w:val="22"/>
        </w:rPr>
        <w:tab/>
      </w:r>
      <w:r w:rsidRPr="00E91072">
        <w:rPr>
          <w:rFonts w:ascii="Arial" w:hAnsi="Arial" w:cs="Arial"/>
          <w:szCs w:val="22"/>
        </w:rPr>
        <w:t>NIA Program Grant Reviewer, Special Emphasis Panel ZAG1 ZIJ-8 03</w:t>
      </w:r>
    </w:p>
    <w:p w14:paraId="69B70EF4" w14:textId="426E75BA" w:rsidR="00E91072" w:rsidRPr="00E91072" w:rsidRDefault="00E91072" w:rsidP="004C4687">
      <w:pPr>
        <w:tabs>
          <w:tab w:val="left" w:pos="2178"/>
        </w:tabs>
        <w:spacing w:after="120"/>
        <w:ind w:left="2160" w:hanging="2160"/>
        <w:rPr>
          <w:rFonts w:ascii="Arial" w:hAnsi="Arial" w:cs="Arial"/>
          <w:sz w:val="22"/>
          <w:szCs w:val="22"/>
        </w:rPr>
      </w:pPr>
      <w:r w:rsidRPr="00E91072">
        <w:rPr>
          <w:rFonts w:ascii="Arial" w:hAnsi="Arial" w:cs="Arial"/>
          <w:sz w:val="22"/>
          <w:szCs w:val="22"/>
        </w:rPr>
        <w:t>October 2005</w:t>
      </w:r>
      <w:r w:rsidRPr="00E91072">
        <w:rPr>
          <w:rFonts w:ascii="Arial" w:hAnsi="Arial" w:cs="Arial"/>
          <w:sz w:val="22"/>
          <w:szCs w:val="22"/>
        </w:rPr>
        <w:tab/>
      </w:r>
      <w:r w:rsidR="004C4687">
        <w:rPr>
          <w:rFonts w:ascii="Arial" w:hAnsi="Arial" w:cs="Arial"/>
          <w:sz w:val="22"/>
          <w:szCs w:val="22"/>
        </w:rPr>
        <w:tab/>
      </w:r>
      <w:r w:rsidRPr="00E91072">
        <w:rPr>
          <w:rFonts w:ascii="Arial" w:hAnsi="Arial" w:cs="Arial"/>
          <w:sz w:val="22"/>
          <w:szCs w:val="22"/>
        </w:rPr>
        <w:t>Committee Chair, NIMH Special Emphasis Panel ZMH1-ERB-L-02</w:t>
      </w:r>
    </w:p>
    <w:p w14:paraId="2EC5A1C0" w14:textId="77777777" w:rsidR="006011AA" w:rsidRDefault="006011AA" w:rsidP="00501825">
      <w:pPr>
        <w:spacing w:after="120"/>
        <w:rPr>
          <w:rFonts w:ascii="Arial" w:hAnsi="Arial" w:cs="Arial"/>
          <w:b/>
          <w:sz w:val="22"/>
          <w:szCs w:val="22"/>
        </w:rPr>
      </w:pPr>
    </w:p>
    <w:p w14:paraId="6EDB06EF" w14:textId="77777777" w:rsidR="00E91072" w:rsidRPr="00E84253" w:rsidRDefault="00D7509C" w:rsidP="00E91072">
      <w:pPr>
        <w:tabs>
          <w:tab w:val="left" w:pos="720"/>
          <w:tab w:val="left" w:pos="1800"/>
          <w:tab w:val="left" w:pos="2160"/>
        </w:tabs>
        <w:spacing w:after="120"/>
        <w:rPr>
          <w:rFonts w:ascii="Arial" w:hAnsi="Arial" w:cs="Arial"/>
          <w:sz w:val="22"/>
          <w:u w:val="single"/>
        </w:rPr>
      </w:pPr>
      <w:r>
        <w:rPr>
          <w:rFonts w:ascii="Arial" w:hAnsi="Arial" w:cs="Arial"/>
          <w:sz w:val="22"/>
          <w:u w:val="single"/>
        </w:rPr>
        <w:t>Additional Grant Reviews</w:t>
      </w:r>
      <w:r w:rsidR="00E91072" w:rsidRPr="00E84253">
        <w:rPr>
          <w:rFonts w:ascii="Arial" w:hAnsi="Arial" w:cs="Arial"/>
          <w:sz w:val="22"/>
          <w:u w:val="single"/>
        </w:rPr>
        <w:t>:</w:t>
      </w:r>
    </w:p>
    <w:p w14:paraId="4144327F" w14:textId="48194A1C" w:rsidR="004E190B" w:rsidRDefault="004E190B" w:rsidP="00E91072">
      <w:pPr>
        <w:pStyle w:val="HTMLPreformatted"/>
        <w:spacing w:after="120"/>
        <w:rPr>
          <w:rFonts w:ascii="Arial" w:hAnsi="Arial" w:cs="Arial"/>
          <w:sz w:val="22"/>
          <w:szCs w:val="22"/>
        </w:rPr>
      </w:pPr>
      <w:r>
        <w:rPr>
          <w:rFonts w:ascii="Arial" w:hAnsi="Arial" w:cs="Arial"/>
          <w:sz w:val="22"/>
          <w:szCs w:val="22"/>
        </w:rPr>
        <w:t>2022-present</w:t>
      </w:r>
      <w:r>
        <w:rPr>
          <w:rFonts w:ascii="Arial" w:hAnsi="Arial" w:cs="Arial"/>
          <w:sz w:val="22"/>
          <w:szCs w:val="22"/>
        </w:rPr>
        <w:tab/>
        <w:t>PhRMA foundation multiple grant mechanisms</w:t>
      </w:r>
    </w:p>
    <w:p w14:paraId="63A5E3E7" w14:textId="751EFFB1" w:rsidR="00720F88" w:rsidRDefault="00720F88" w:rsidP="00E91072">
      <w:pPr>
        <w:pStyle w:val="HTMLPreformatted"/>
        <w:spacing w:after="120"/>
        <w:rPr>
          <w:rFonts w:ascii="Arial" w:hAnsi="Arial" w:cs="Arial"/>
          <w:sz w:val="22"/>
          <w:szCs w:val="22"/>
        </w:rPr>
      </w:pPr>
      <w:r>
        <w:rPr>
          <w:rFonts w:ascii="Arial" w:hAnsi="Arial" w:cs="Arial"/>
          <w:sz w:val="22"/>
          <w:szCs w:val="22"/>
        </w:rPr>
        <w:t>2013</w:t>
      </w:r>
      <w:r>
        <w:rPr>
          <w:rFonts w:ascii="Arial" w:hAnsi="Arial" w:cs="Arial"/>
          <w:sz w:val="22"/>
          <w:szCs w:val="22"/>
        </w:rPr>
        <w:tab/>
      </w:r>
      <w:r>
        <w:rPr>
          <w:rFonts w:ascii="Arial" w:hAnsi="Arial" w:cs="Arial"/>
          <w:sz w:val="22"/>
          <w:szCs w:val="22"/>
        </w:rPr>
        <w:tab/>
        <w:t>Portugal Grant Reviews</w:t>
      </w:r>
    </w:p>
    <w:p w14:paraId="6E24F01A" w14:textId="77777777" w:rsidR="00E91072" w:rsidRPr="00AB5726" w:rsidRDefault="00D7509C" w:rsidP="00E91072">
      <w:pPr>
        <w:pStyle w:val="HTMLPreformatted"/>
        <w:spacing w:after="120"/>
        <w:rPr>
          <w:rFonts w:ascii="Arial" w:hAnsi="Arial" w:cs="Arial"/>
          <w:sz w:val="22"/>
          <w:szCs w:val="22"/>
        </w:rPr>
      </w:pPr>
      <w:r>
        <w:rPr>
          <w:rFonts w:ascii="Arial" w:hAnsi="Arial" w:cs="Arial"/>
          <w:sz w:val="22"/>
          <w:szCs w:val="22"/>
        </w:rPr>
        <w:t>2011</w:t>
      </w:r>
      <w:r>
        <w:rPr>
          <w:rFonts w:ascii="Arial" w:hAnsi="Arial" w:cs="Arial"/>
          <w:sz w:val="22"/>
          <w:szCs w:val="22"/>
        </w:rPr>
        <w:tab/>
      </w:r>
      <w:r>
        <w:rPr>
          <w:rFonts w:ascii="Arial" w:hAnsi="Arial" w:cs="Arial"/>
          <w:sz w:val="22"/>
          <w:szCs w:val="22"/>
        </w:rPr>
        <w:tab/>
      </w:r>
      <w:r w:rsidR="00E91072" w:rsidRPr="00AB5726">
        <w:rPr>
          <w:rFonts w:ascii="Arial" w:hAnsi="Arial" w:cs="Arial"/>
          <w:sz w:val="22"/>
          <w:szCs w:val="22"/>
        </w:rPr>
        <w:t>ZonMw's 'Klinische Fellows' programme</w:t>
      </w:r>
      <w:r w:rsidR="00E91072">
        <w:rPr>
          <w:rFonts w:ascii="Arial" w:hAnsi="Arial" w:cs="Arial"/>
          <w:sz w:val="22"/>
          <w:szCs w:val="22"/>
        </w:rPr>
        <w:t>,</w:t>
      </w:r>
      <w:r w:rsidR="00FE587F">
        <w:rPr>
          <w:rFonts w:ascii="Arial" w:hAnsi="Arial" w:cs="Arial"/>
          <w:sz w:val="22"/>
          <w:szCs w:val="22"/>
        </w:rPr>
        <w:t xml:space="preserve"> The</w:t>
      </w:r>
      <w:r w:rsidR="00E91072">
        <w:rPr>
          <w:rFonts w:ascii="Arial" w:hAnsi="Arial" w:cs="Arial"/>
          <w:sz w:val="22"/>
          <w:szCs w:val="22"/>
        </w:rPr>
        <w:t xml:space="preserve"> Neth</w:t>
      </w:r>
      <w:r w:rsidR="00FE587F">
        <w:rPr>
          <w:rFonts w:ascii="Arial" w:hAnsi="Arial" w:cs="Arial"/>
          <w:sz w:val="22"/>
          <w:szCs w:val="22"/>
        </w:rPr>
        <w:t>er</w:t>
      </w:r>
      <w:r w:rsidR="00E91072">
        <w:rPr>
          <w:rFonts w:ascii="Arial" w:hAnsi="Arial" w:cs="Arial"/>
          <w:sz w:val="22"/>
          <w:szCs w:val="22"/>
        </w:rPr>
        <w:t>lands</w:t>
      </w:r>
    </w:p>
    <w:p w14:paraId="1A1C17D3" w14:textId="77777777" w:rsidR="00E91072" w:rsidRDefault="00D7509C" w:rsidP="00E91072">
      <w:pPr>
        <w:tabs>
          <w:tab w:val="left" w:pos="720"/>
          <w:tab w:val="left" w:pos="1800"/>
          <w:tab w:val="left" w:pos="2160"/>
        </w:tabs>
        <w:spacing w:after="120"/>
        <w:rPr>
          <w:rFonts w:ascii="Arial" w:hAnsi="Arial" w:cs="Arial"/>
          <w:sz w:val="22"/>
          <w:szCs w:val="22"/>
        </w:rPr>
      </w:pPr>
      <w:r>
        <w:rPr>
          <w:rFonts w:ascii="Arial" w:hAnsi="Arial" w:cs="Arial"/>
          <w:sz w:val="22"/>
          <w:szCs w:val="22"/>
        </w:rPr>
        <w:t>2010-present</w:t>
      </w:r>
      <w:r>
        <w:rPr>
          <w:rFonts w:ascii="Arial" w:hAnsi="Arial" w:cs="Arial"/>
          <w:sz w:val="22"/>
          <w:szCs w:val="22"/>
        </w:rPr>
        <w:tab/>
      </w:r>
      <w:r w:rsidR="00E91072">
        <w:rPr>
          <w:rFonts w:ascii="Arial" w:hAnsi="Arial" w:cs="Arial"/>
          <w:sz w:val="22"/>
          <w:szCs w:val="22"/>
        </w:rPr>
        <w:t>Italian Ministry of Health</w:t>
      </w:r>
    </w:p>
    <w:p w14:paraId="42CAAF3A" w14:textId="77777777" w:rsidR="00E91072" w:rsidRPr="00594C92" w:rsidRDefault="00D7509C" w:rsidP="00E91072">
      <w:pPr>
        <w:tabs>
          <w:tab w:val="left" w:pos="720"/>
          <w:tab w:val="left" w:pos="1800"/>
          <w:tab w:val="left" w:pos="2160"/>
        </w:tabs>
        <w:spacing w:after="120"/>
        <w:rPr>
          <w:rFonts w:ascii="Arial" w:hAnsi="Arial" w:cs="Arial"/>
          <w:sz w:val="22"/>
          <w:szCs w:val="22"/>
        </w:rPr>
      </w:pPr>
      <w:r>
        <w:rPr>
          <w:rFonts w:ascii="Arial" w:hAnsi="Arial" w:cs="Arial"/>
          <w:sz w:val="22"/>
          <w:szCs w:val="22"/>
        </w:rPr>
        <w:t>2006-2008</w:t>
      </w:r>
      <w:r>
        <w:rPr>
          <w:rFonts w:ascii="Arial" w:hAnsi="Arial" w:cs="Arial"/>
          <w:sz w:val="22"/>
          <w:szCs w:val="22"/>
        </w:rPr>
        <w:tab/>
      </w:r>
      <w:r w:rsidR="00E91072" w:rsidRPr="00594C92">
        <w:rPr>
          <w:rFonts w:ascii="Arial" w:hAnsi="Arial" w:cs="Arial"/>
          <w:sz w:val="22"/>
          <w:szCs w:val="22"/>
        </w:rPr>
        <w:t>American College of Clinical Pharmacy Research Institute</w:t>
      </w:r>
    </w:p>
    <w:p w14:paraId="74B11909" w14:textId="77777777" w:rsidR="00E91072" w:rsidRPr="00594C92" w:rsidRDefault="00D7509C" w:rsidP="00E91072">
      <w:pPr>
        <w:tabs>
          <w:tab w:val="left" w:pos="720"/>
          <w:tab w:val="left" w:pos="1800"/>
          <w:tab w:val="left" w:pos="2160"/>
        </w:tabs>
        <w:spacing w:after="120"/>
        <w:rPr>
          <w:rFonts w:ascii="Arial" w:hAnsi="Arial" w:cs="Arial"/>
          <w:sz w:val="22"/>
          <w:szCs w:val="22"/>
        </w:rPr>
      </w:pPr>
      <w:r>
        <w:rPr>
          <w:rFonts w:ascii="Arial" w:hAnsi="Arial" w:cs="Arial"/>
          <w:sz w:val="22"/>
          <w:szCs w:val="22"/>
        </w:rPr>
        <w:t>2004</w:t>
      </w:r>
      <w:r>
        <w:rPr>
          <w:rFonts w:ascii="Arial" w:hAnsi="Arial" w:cs="Arial"/>
          <w:sz w:val="22"/>
          <w:szCs w:val="22"/>
        </w:rPr>
        <w:tab/>
      </w:r>
      <w:r>
        <w:rPr>
          <w:rFonts w:ascii="Arial" w:hAnsi="Arial" w:cs="Arial"/>
          <w:sz w:val="22"/>
          <w:szCs w:val="22"/>
        </w:rPr>
        <w:tab/>
      </w:r>
      <w:r w:rsidR="00E91072" w:rsidRPr="00594C92">
        <w:rPr>
          <w:rFonts w:ascii="Arial" w:hAnsi="Arial" w:cs="Arial"/>
          <w:sz w:val="22"/>
          <w:szCs w:val="22"/>
        </w:rPr>
        <w:t>Ontario Mental Health Foundation</w:t>
      </w:r>
    </w:p>
    <w:p w14:paraId="491A6DB9" w14:textId="77777777" w:rsidR="00E91072" w:rsidRPr="00594C92" w:rsidRDefault="00D7509C" w:rsidP="00E91072">
      <w:pPr>
        <w:tabs>
          <w:tab w:val="left" w:pos="720"/>
          <w:tab w:val="left" w:pos="1800"/>
          <w:tab w:val="left" w:pos="2160"/>
        </w:tabs>
        <w:spacing w:after="120"/>
        <w:rPr>
          <w:rFonts w:ascii="Arial" w:hAnsi="Arial" w:cs="Arial"/>
          <w:sz w:val="22"/>
          <w:szCs w:val="22"/>
        </w:rPr>
      </w:pPr>
      <w:r>
        <w:rPr>
          <w:rFonts w:ascii="Arial" w:hAnsi="Arial" w:cs="Arial"/>
          <w:sz w:val="22"/>
          <w:szCs w:val="22"/>
        </w:rPr>
        <w:t>2003-2006</w:t>
      </w:r>
      <w:r>
        <w:rPr>
          <w:rFonts w:ascii="Arial" w:hAnsi="Arial" w:cs="Arial"/>
          <w:sz w:val="22"/>
          <w:szCs w:val="22"/>
        </w:rPr>
        <w:tab/>
      </w:r>
      <w:r w:rsidR="00E91072" w:rsidRPr="00594C92">
        <w:rPr>
          <w:rFonts w:ascii="Arial" w:hAnsi="Arial" w:cs="Arial"/>
          <w:sz w:val="22"/>
          <w:szCs w:val="22"/>
        </w:rPr>
        <w:t>University of Iowa General Clinical Research Center</w:t>
      </w:r>
    </w:p>
    <w:p w14:paraId="15F02B00" w14:textId="77777777" w:rsidR="00E91072" w:rsidRPr="00594C92" w:rsidRDefault="00D7509C" w:rsidP="00E91072">
      <w:pPr>
        <w:tabs>
          <w:tab w:val="left" w:pos="720"/>
          <w:tab w:val="left" w:pos="1800"/>
          <w:tab w:val="left" w:pos="2160"/>
        </w:tabs>
        <w:spacing w:after="120"/>
        <w:rPr>
          <w:rFonts w:ascii="Arial" w:hAnsi="Arial" w:cs="Arial"/>
          <w:sz w:val="22"/>
          <w:szCs w:val="22"/>
        </w:rPr>
      </w:pPr>
      <w:r>
        <w:rPr>
          <w:rFonts w:ascii="Arial" w:hAnsi="Arial" w:cs="Arial"/>
          <w:sz w:val="22"/>
          <w:szCs w:val="22"/>
        </w:rPr>
        <w:t>2003-2006</w:t>
      </w:r>
      <w:r>
        <w:rPr>
          <w:rFonts w:ascii="Arial" w:hAnsi="Arial" w:cs="Arial"/>
          <w:sz w:val="22"/>
          <w:szCs w:val="22"/>
        </w:rPr>
        <w:tab/>
      </w:r>
      <w:r w:rsidR="00E91072" w:rsidRPr="00594C92">
        <w:rPr>
          <w:rFonts w:ascii="Arial" w:hAnsi="Arial" w:cs="Arial"/>
          <w:sz w:val="22"/>
          <w:szCs w:val="22"/>
        </w:rPr>
        <w:t>University of Iowa Biosciences Initiative Grant Program</w:t>
      </w:r>
    </w:p>
    <w:p w14:paraId="39AE5BD8" w14:textId="77777777" w:rsidR="00242442" w:rsidRDefault="00242442" w:rsidP="00501825">
      <w:pPr>
        <w:spacing w:after="120"/>
        <w:rPr>
          <w:rFonts w:ascii="Times New Roman" w:hAnsi="Times New Roman"/>
          <w:b/>
          <w:sz w:val="22"/>
        </w:rPr>
      </w:pPr>
    </w:p>
    <w:p w14:paraId="710633D3" w14:textId="77777777" w:rsidR="001F5134" w:rsidRPr="003D479F" w:rsidRDefault="001F5134" w:rsidP="00501825">
      <w:pPr>
        <w:tabs>
          <w:tab w:val="left" w:pos="720"/>
          <w:tab w:val="left" w:pos="1800"/>
          <w:tab w:val="left" w:pos="2160"/>
        </w:tabs>
        <w:spacing w:after="120"/>
        <w:rPr>
          <w:rFonts w:ascii="Arial" w:hAnsi="Arial" w:cs="Arial"/>
          <w:b/>
          <w:sz w:val="22"/>
        </w:rPr>
      </w:pPr>
      <w:r w:rsidRPr="003D479F">
        <w:rPr>
          <w:rFonts w:ascii="Arial" w:hAnsi="Arial" w:cs="Arial"/>
          <w:b/>
          <w:sz w:val="22"/>
        </w:rPr>
        <w:t>Other Professional Activities:</w:t>
      </w:r>
    </w:p>
    <w:p w14:paraId="15FF1500" w14:textId="77777777" w:rsidR="001F5134" w:rsidRPr="003D479F" w:rsidRDefault="001F5134" w:rsidP="00AB5726">
      <w:pPr>
        <w:tabs>
          <w:tab w:val="left" w:pos="720"/>
          <w:tab w:val="left" w:pos="1800"/>
          <w:tab w:val="left" w:pos="2160"/>
        </w:tabs>
        <w:spacing w:after="120"/>
        <w:rPr>
          <w:rFonts w:ascii="Arial" w:hAnsi="Arial" w:cs="Arial"/>
          <w:sz w:val="22"/>
          <w:u w:val="single"/>
        </w:rPr>
      </w:pPr>
      <w:r w:rsidRPr="003D479F">
        <w:rPr>
          <w:rFonts w:ascii="Arial" w:hAnsi="Arial" w:cs="Arial"/>
          <w:sz w:val="22"/>
          <w:u w:val="single"/>
        </w:rPr>
        <w:t>Reviewer:</w:t>
      </w:r>
    </w:p>
    <w:p w14:paraId="75D5517A" w14:textId="77777777" w:rsidR="001F5134" w:rsidRPr="003D479F" w:rsidRDefault="001F5134" w:rsidP="00501825">
      <w:pPr>
        <w:tabs>
          <w:tab w:val="left" w:pos="630"/>
          <w:tab w:val="left" w:pos="720"/>
          <w:tab w:val="left" w:pos="1800"/>
        </w:tabs>
        <w:spacing w:after="120"/>
        <w:ind w:left="360" w:hanging="360"/>
        <w:rPr>
          <w:rFonts w:ascii="Arial" w:hAnsi="Arial" w:cs="Arial"/>
          <w:sz w:val="22"/>
        </w:rPr>
      </w:pPr>
      <w:r w:rsidRPr="003D479F">
        <w:rPr>
          <w:rFonts w:ascii="Arial" w:hAnsi="Arial" w:cs="Arial"/>
          <w:sz w:val="22"/>
        </w:rPr>
        <w:t>ASHP Supplemental Standard and Learning Objectives for Residency Training in Psychiatric Pharmacy Practice, 1997</w:t>
      </w:r>
    </w:p>
    <w:p w14:paraId="13A3A32B" w14:textId="77777777" w:rsidR="001F5134" w:rsidRPr="003D479F" w:rsidRDefault="001F5134" w:rsidP="00501825">
      <w:pPr>
        <w:tabs>
          <w:tab w:val="left" w:pos="630"/>
          <w:tab w:val="left" w:pos="720"/>
          <w:tab w:val="left" w:pos="1800"/>
        </w:tabs>
        <w:spacing w:after="120"/>
        <w:ind w:left="360" w:hanging="360"/>
        <w:rPr>
          <w:rFonts w:ascii="Arial" w:hAnsi="Arial" w:cs="Arial"/>
          <w:sz w:val="22"/>
        </w:rPr>
      </w:pPr>
    </w:p>
    <w:p w14:paraId="07B76731" w14:textId="77777777" w:rsidR="0051514F" w:rsidRPr="003D479F" w:rsidRDefault="001F5134" w:rsidP="00501825">
      <w:pPr>
        <w:tabs>
          <w:tab w:val="left" w:pos="630"/>
          <w:tab w:val="left" w:pos="720"/>
          <w:tab w:val="left" w:pos="1800"/>
        </w:tabs>
        <w:spacing w:after="120"/>
        <w:ind w:left="360" w:hanging="360"/>
        <w:rPr>
          <w:rFonts w:ascii="Arial" w:hAnsi="Arial" w:cs="Arial"/>
          <w:sz w:val="22"/>
        </w:rPr>
      </w:pPr>
      <w:r w:rsidRPr="003D479F">
        <w:rPr>
          <w:rFonts w:ascii="Arial" w:hAnsi="Arial" w:cs="Arial"/>
          <w:sz w:val="22"/>
        </w:rPr>
        <w:t>ASHP Supplemental Standard and Learning Objectives for Residency Training in Clinical Pharmacokinetics Practice, 1997</w:t>
      </w:r>
    </w:p>
    <w:p w14:paraId="21FE699E" w14:textId="77777777" w:rsidR="004F4E83" w:rsidRPr="003D479F" w:rsidRDefault="004F4E83" w:rsidP="00501825">
      <w:pPr>
        <w:tabs>
          <w:tab w:val="left" w:pos="630"/>
          <w:tab w:val="left" w:pos="720"/>
          <w:tab w:val="left" w:pos="1800"/>
        </w:tabs>
        <w:spacing w:after="120"/>
        <w:rPr>
          <w:rFonts w:ascii="Arial" w:hAnsi="Arial" w:cs="Arial"/>
          <w:sz w:val="22"/>
          <w:u w:val="single"/>
        </w:rPr>
      </w:pPr>
    </w:p>
    <w:p w14:paraId="38268952" w14:textId="77777777" w:rsidR="001F5134" w:rsidRPr="003D479F" w:rsidRDefault="001F5134" w:rsidP="00501825">
      <w:pPr>
        <w:tabs>
          <w:tab w:val="left" w:pos="630"/>
          <w:tab w:val="left" w:pos="720"/>
          <w:tab w:val="left" w:pos="1800"/>
        </w:tabs>
        <w:spacing w:after="120"/>
        <w:rPr>
          <w:rFonts w:ascii="Arial" w:hAnsi="Arial" w:cs="Arial"/>
          <w:b/>
          <w:sz w:val="22"/>
        </w:rPr>
      </w:pPr>
      <w:r w:rsidRPr="003D479F">
        <w:rPr>
          <w:rFonts w:ascii="Arial" w:hAnsi="Arial" w:cs="Arial"/>
          <w:sz w:val="22"/>
          <w:u w:val="single"/>
        </w:rPr>
        <w:t>Clinical Positions:</w:t>
      </w:r>
    </w:p>
    <w:p w14:paraId="396EEE19" w14:textId="77777777" w:rsidR="001F5134" w:rsidRPr="003D479F" w:rsidRDefault="003D479F" w:rsidP="00501825">
      <w:pPr>
        <w:tabs>
          <w:tab w:val="left" w:pos="720"/>
          <w:tab w:val="left" w:pos="1800"/>
          <w:tab w:val="left" w:pos="2160"/>
        </w:tabs>
        <w:spacing w:after="120"/>
        <w:ind w:left="1800" w:hanging="1800"/>
        <w:rPr>
          <w:rFonts w:ascii="Arial" w:hAnsi="Arial" w:cs="Arial"/>
          <w:sz w:val="22"/>
        </w:rPr>
      </w:pPr>
      <w:r>
        <w:rPr>
          <w:rFonts w:ascii="Arial" w:hAnsi="Arial" w:cs="Arial"/>
          <w:sz w:val="22"/>
        </w:rPr>
        <w:t>1994-2006</w:t>
      </w:r>
      <w:r>
        <w:rPr>
          <w:rFonts w:ascii="Arial" w:hAnsi="Arial" w:cs="Arial"/>
          <w:sz w:val="22"/>
        </w:rPr>
        <w:tab/>
      </w:r>
      <w:r w:rsidR="001F5134" w:rsidRPr="003D479F">
        <w:rPr>
          <w:rFonts w:ascii="Arial" w:hAnsi="Arial" w:cs="Arial"/>
          <w:sz w:val="22"/>
        </w:rPr>
        <w:t>Clinical Pharmacist on Medical Psychiatry Unit (4SE), University of Iowa Hospital and Clinics, Iowa City, IA</w:t>
      </w:r>
      <w:r>
        <w:rPr>
          <w:rFonts w:ascii="Arial" w:hAnsi="Arial" w:cs="Arial"/>
          <w:sz w:val="22"/>
        </w:rPr>
        <w:t xml:space="preserve">, </w:t>
      </w:r>
    </w:p>
    <w:p w14:paraId="6FB110B7" w14:textId="77777777" w:rsidR="001F5134" w:rsidRPr="003D479F" w:rsidRDefault="001F5134" w:rsidP="00501825">
      <w:pPr>
        <w:tabs>
          <w:tab w:val="left" w:pos="720"/>
          <w:tab w:val="left" w:pos="1800"/>
          <w:tab w:val="left" w:pos="2160"/>
        </w:tabs>
        <w:spacing w:after="120"/>
        <w:ind w:left="2340" w:hanging="2340"/>
        <w:rPr>
          <w:rFonts w:ascii="Arial" w:hAnsi="Arial" w:cs="Arial"/>
          <w:b/>
          <w:sz w:val="22"/>
        </w:rPr>
      </w:pPr>
    </w:p>
    <w:p w14:paraId="76DB424D" w14:textId="77777777" w:rsidR="001F5134" w:rsidRPr="003D479F" w:rsidRDefault="003D479F" w:rsidP="00501825">
      <w:pPr>
        <w:tabs>
          <w:tab w:val="left" w:pos="450"/>
          <w:tab w:val="left" w:pos="720"/>
          <w:tab w:val="left" w:pos="1800"/>
          <w:tab w:val="left" w:pos="2160"/>
        </w:tabs>
        <w:spacing w:after="120"/>
        <w:ind w:left="1800" w:hanging="1800"/>
        <w:rPr>
          <w:rFonts w:ascii="Arial" w:hAnsi="Arial" w:cs="Arial"/>
          <w:sz w:val="22"/>
        </w:rPr>
      </w:pPr>
      <w:r>
        <w:rPr>
          <w:rFonts w:ascii="Arial" w:hAnsi="Arial" w:cs="Arial"/>
          <w:sz w:val="22"/>
        </w:rPr>
        <w:t>1994-2006</w:t>
      </w:r>
      <w:r>
        <w:rPr>
          <w:rFonts w:ascii="Arial" w:hAnsi="Arial" w:cs="Arial"/>
          <w:sz w:val="22"/>
        </w:rPr>
        <w:tab/>
      </w:r>
      <w:r w:rsidR="001F5134" w:rsidRPr="003D479F">
        <w:rPr>
          <w:rFonts w:ascii="Arial" w:hAnsi="Arial" w:cs="Arial"/>
          <w:sz w:val="22"/>
        </w:rPr>
        <w:t>Clinical Pharmacist for Clinical Liaison Psychiatry Team, University of Iowa Hospital and Clinics, Department of Psychiatry, Iowa City, IA</w:t>
      </w:r>
    </w:p>
    <w:p w14:paraId="548B6DB2" w14:textId="77777777" w:rsidR="001F5134" w:rsidRPr="003D479F" w:rsidRDefault="001F5134" w:rsidP="00501825">
      <w:pPr>
        <w:tabs>
          <w:tab w:val="left" w:pos="720"/>
          <w:tab w:val="left" w:pos="1800"/>
          <w:tab w:val="left" w:pos="2160"/>
        </w:tabs>
        <w:spacing w:after="120"/>
        <w:ind w:left="360" w:hanging="360"/>
        <w:rPr>
          <w:rFonts w:ascii="Arial" w:hAnsi="Arial" w:cs="Arial"/>
          <w:sz w:val="22"/>
        </w:rPr>
      </w:pPr>
    </w:p>
    <w:p w14:paraId="03FC2AE5" w14:textId="77777777" w:rsidR="001F5134" w:rsidRPr="003D479F" w:rsidRDefault="003D479F" w:rsidP="00501825">
      <w:pPr>
        <w:tabs>
          <w:tab w:val="left" w:pos="720"/>
          <w:tab w:val="left" w:pos="1800"/>
          <w:tab w:val="left" w:pos="2160"/>
        </w:tabs>
        <w:spacing w:after="120"/>
        <w:ind w:left="1800" w:hanging="1800"/>
        <w:rPr>
          <w:rFonts w:ascii="Arial" w:hAnsi="Arial" w:cs="Arial"/>
          <w:sz w:val="22"/>
        </w:rPr>
      </w:pPr>
      <w:r>
        <w:rPr>
          <w:rFonts w:ascii="Arial" w:hAnsi="Arial" w:cs="Arial"/>
          <w:sz w:val="22"/>
        </w:rPr>
        <w:t>1996-2006</w:t>
      </w:r>
      <w:r>
        <w:rPr>
          <w:rFonts w:ascii="Arial" w:hAnsi="Arial" w:cs="Arial"/>
          <w:sz w:val="22"/>
        </w:rPr>
        <w:tab/>
      </w:r>
      <w:r w:rsidR="001F5134" w:rsidRPr="003D479F">
        <w:rPr>
          <w:rFonts w:ascii="Arial" w:hAnsi="Arial" w:cs="Arial"/>
          <w:sz w:val="22"/>
        </w:rPr>
        <w:t>Consultant Pharmacist for IMPACT program, University of Iowa Hospital and Clinics, Department of Psychiatry, Iowa City, IA.</w:t>
      </w:r>
    </w:p>
    <w:p w14:paraId="1C0075A7" w14:textId="77777777" w:rsidR="00C616F4" w:rsidRDefault="00C616F4" w:rsidP="00501825">
      <w:pPr>
        <w:tabs>
          <w:tab w:val="left" w:pos="720"/>
          <w:tab w:val="left" w:pos="1800"/>
          <w:tab w:val="left" w:pos="2160"/>
        </w:tabs>
        <w:spacing w:after="120"/>
        <w:rPr>
          <w:rFonts w:ascii="Arial" w:hAnsi="Arial" w:cs="Arial"/>
          <w:sz w:val="22"/>
          <w:u w:val="single"/>
        </w:rPr>
      </w:pPr>
    </w:p>
    <w:p w14:paraId="58AE4EA0" w14:textId="77777777" w:rsidR="00656014" w:rsidRPr="00656014" w:rsidRDefault="001F5134" w:rsidP="00656014">
      <w:pPr>
        <w:tabs>
          <w:tab w:val="left" w:pos="720"/>
          <w:tab w:val="left" w:pos="1800"/>
          <w:tab w:val="left" w:pos="2160"/>
        </w:tabs>
        <w:spacing w:after="120"/>
        <w:rPr>
          <w:rFonts w:ascii="Arial" w:hAnsi="Arial" w:cs="Arial"/>
          <w:sz w:val="22"/>
          <w:u w:val="single"/>
        </w:rPr>
      </w:pPr>
      <w:r w:rsidRPr="00594C92">
        <w:rPr>
          <w:rFonts w:ascii="Arial" w:hAnsi="Arial" w:cs="Arial"/>
          <w:sz w:val="22"/>
          <w:u w:val="single"/>
        </w:rPr>
        <w:lastRenderedPageBreak/>
        <w:t>Moderator:</w:t>
      </w:r>
    </w:p>
    <w:p w14:paraId="320B2A7D" w14:textId="77777777" w:rsidR="0082744E" w:rsidRPr="0082744E" w:rsidRDefault="0082744E" w:rsidP="0082744E">
      <w:pPr>
        <w:spacing w:after="120"/>
        <w:rPr>
          <w:rFonts w:ascii="Arial" w:hAnsi="Arial" w:cs="Arial"/>
          <w:sz w:val="22"/>
          <w:szCs w:val="22"/>
        </w:rPr>
      </w:pPr>
      <w:r w:rsidRPr="0082744E">
        <w:rPr>
          <w:rFonts w:ascii="Arial" w:hAnsi="Arial" w:cs="Arial"/>
          <w:sz w:val="22"/>
          <w:szCs w:val="22"/>
        </w:rPr>
        <w:t>Incorporating Health Services Research into Practice – Parts I and II. College of Psychiatric and Neurologic Pharmacists Annual Meeting, Phoenix, Arizona, May 2011</w:t>
      </w:r>
    </w:p>
    <w:p w14:paraId="7169D97F" w14:textId="77777777" w:rsidR="00D7509C" w:rsidRDefault="00D7509C" w:rsidP="0082744E">
      <w:pPr>
        <w:tabs>
          <w:tab w:val="left" w:pos="720"/>
          <w:tab w:val="left" w:pos="1800"/>
          <w:tab w:val="left" w:pos="2160"/>
        </w:tabs>
        <w:spacing w:after="120"/>
        <w:rPr>
          <w:rFonts w:ascii="Arial" w:hAnsi="Arial" w:cs="Arial"/>
          <w:sz w:val="22"/>
          <w:szCs w:val="22"/>
        </w:rPr>
      </w:pPr>
      <w:r>
        <w:rPr>
          <w:rFonts w:ascii="Arial" w:hAnsi="Arial" w:cs="Arial"/>
          <w:sz w:val="22"/>
          <w:szCs w:val="22"/>
        </w:rPr>
        <w:t xml:space="preserve">The Great Eight, </w:t>
      </w:r>
      <w:r w:rsidRPr="0082744E">
        <w:rPr>
          <w:rFonts w:ascii="Arial" w:hAnsi="Arial" w:cs="Arial"/>
          <w:sz w:val="22"/>
          <w:szCs w:val="22"/>
        </w:rPr>
        <w:t xml:space="preserve">American College of Clinical Pharmacy Annual Meeting, </w:t>
      </w:r>
      <w:r>
        <w:rPr>
          <w:rFonts w:ascii="Arial" w:hAnsi="Arial" w:cs="Arial"/>
          <w:sz w:val="22"/>
          <w:szCs w:val="22"/>
        </w:rPr>
        <w:t>Austin</w:t>
      </w:r>
      <w:r w:rsidRPr="0082744E">
        <w:rPr>
          <w:rFonts w:ascii="Arial" w:hAnsi="Arial" w:cs="Arial"/>
          <w:sz w:val="22"/>
          <w:szCs w:val="22"/>
        </w:rPr>
        <w:t xml:space="preserve">, </w:t>
      </w:r>
      <w:r>
        <w:rPr>
          <w:rFonts w:ascii="Arial" w:hAnsi="Arial" w:cs="Arial"/>
          <w:sz w:val="22"/>
          <w:szCs w:val="22"/>
        </w:rPr>
        <w:t>Texas</w:t>
      </w:r>
      <w:r w:rsidRPr="0082744E">
        <w:rPr>
          <w:rFonts w:ascii="Arial" w:hAnsi="Arial" w:cs="Arial"/>
          <w:sz w:val="22"/>
          <w:szCs w:val="22"/>
        </w:rPr>
        <w:t xml:space="preserve">, October </w:t>
      </w:r>
      <w:r>
        <w:rPr>
          <w:rFonts w:ascii="Arial" w:hAnsi="Arial" w:cs="Arial"/>
          <w:sz w:val="22"/>
          <w:szCs w:val="22"/>
        </w:rPr>
        <w:t>2010</w:t>
      </w:r>
      <w:r w:rsidRPr="0082744E">
        <w:rPr>
          <w:rFonts w:ascii="Arial" w:hAnsi="Arial" w:cs="Arial"/>
          <w:sz w:val="22"/>
          <w:szCs w:val="22"/>
        </w:rPr>
        <w:t>.</w:t>
      </w:r>
    </w:p>
    <w:p w14:paraId="04C9C00C" w14:textId="77777777" w:rsidR="00594C92" w:rsidRPr="0082744E" w:rsidRDefault="00594C92" w:rsidP="0082744E">
      <w:pPr>
        <w:tabs>
          <w:tab w:val="left" w:pos="720"/>
          <w:tab w:val="left" w:pos="1800"/>
          <w:tab w:val="left" w:pos="2160"/>
        </w:tabs>
        <w:spacing w:after="120"/>
        <w:rPr>
          <w:rFonts w:ascii="Arial" w:hAnsi="Arial" w:cs="Arial"/>
          <w:sz w:val="22"/>
          <w:szCs w:val="22"/>
        </w:rPr>
      </w:pPr>
      <w:r w:rsidRPr="0082744E">
        <w:rPr>
          <w:rFonts w:ascii="Arial" w:hAnsi="Arial" w:cs="Arial"/>
          <w:sz w:val="22"/>
          <w:szCs w:val="22"/>
        </w:rPr>
        <w:t>Central Nervous System Focus Session, American College of Clinical Pharmacy Annual Meeting, St. Louis, Missouri, October 2006.</w:t>
      </w:r>
    </w:p>
    <w:p w14:paraId="4AD936D8" w14:textId="77777777" w:rsidR="001F5134" w:rsidRPr="00594C92" w:rsidRDefault="001F5134" w:rsidP="0082744E">
      <w:pPr>
        <w:pStyle w:val="BodyTextIndent3"/>
        <w:spacing w:after="120"/>
        <w:ind w:left="0" w:firstLine="0"/>
        <w:rPr>
          <w:rFonts w:ascii="Arial" w:hAnsi="Arial" w:cs="Arial"/>
          <w:szCs w:val="22"/>
        </w:rPr>
      </w:pPr>
      <w:r w:rsidRPr="0082744E">
        <w:rPr>
          <w:rFonts w:ascii="Arial" w:hAnsi="Arial" w:cs="Arial"/>
          <w:szCs w:val="22"/>
        </w:rPr>
        <w:t>Psychiatry Platform Presentation Session, American College</w:t>
      </w:r>
      <w:r w:rsidR="0078295B" w:rsidRPr="0082744E">
        <w:rPr>
          <w:rFonts w:ascii="Arial" w:hAnsi="Arial" w:cs="Arial"/>
          <w:szCs w:val="22"/>
        </w:rPr>
        <w:t xml:space="preserve"> of Clinical Pharmacy</w:t>
      </w:r>
      <w:r w:rsidR="0078295B">
        <w:rPr>
          <w:rFonts w:ascii="Arial" w:hAnsi="Arial" w:cs="Arial"/>
          <w:szCs w:val="22"/>
        </w:rPr>
        <w:t xml:space="preserve"> </w:t>
      </w:r>
      <w:r w:rsidRPr="00594C92">
        <w:rPr>
          <w:rFonts w:ascii="Arial" w:hAnsi="Arial" w:cs="Arial"/>
          <w:szCs w:val="22"/>
        </w:rPr>
        <w:t>Annual Meeting, Kansas City, Missouri, October 1999.</w:t>
      </w:r>
    </w:p>
    <w:p w14:paraId="0A19D5F0" w14:textId="77777777" w:rsidR="00BF4D36" w:rsidRPr="00594C92" w:rsidRDefault="00BF4D36" w:rsidP="00501825">
      <w:pPr>
        <w:pStyle w:val="BodyTextIndent3"/>
        <w:spacing w:after="120"/>
        <w:ind w:hanging="360"/>
        <w:rPr>
          <w:rFonts w:ascii="Arial" w:hAnsi="Arial" w:cs="Arial"/>
          <w:b/>
          <w:szCs w:val="22"/>
        </w:rPr>
      </w:pPr>
    </w:p>
    <w:p w14:paraId="1C310705" w14:textId="77777777" w:rsidR="001F5134" w:rsidRPr="00720F88" w:rsidRDefault="002F7B3D" w:rsidP="00720F88">
      <w:pPr>
        <w:pStyle w:val="BodyTextIndent3"/>
        <w:spacing w:after="120"/>
        <w:ind w:hanging="360"/>
        <w:rPr>
          <w:rFonts w:ascii="Arial" w:hAnsi="Arial" w:cs="Arial"/>
          <w:szCs w:val="22"/>
        </w:rPr>
      </w:pPr>
      <w:r>
        <w:rPr>
          <w:rFonts w:ascii="Arial" w:hAnsi="Arial" w:cs="Arial"/>
          <w:b/>
          <w:szCs w:val="22"/>
        </w:rPr>
        <w:t>Awards a</w:t>
      </w:r>
      <w:r w:rsidR="001F5134" w:rsidRPr="00594C92">
        <w:rPr>
          <w:rFonts w:ascii="Arial" w:hAnsi="Arial" w:cs="Arial"/>
          <w:b/>
          <w:szCs w:val="22"/>
        </w:rPr>
        <w:t>nd Honors:</w:t>
      </w:r>
    </w:p>
    <w:p w14:paraId="7F9036A7" w14:textId="76FA06A6" w:rsidR="00B742A8" w:rsidRDefault="00B742A8" w:rsidP="006E789C">
      <w:pPr>
        <w:pStyle w:val="BodyText2"/>
        <w:tabs>
          <w:tab w:val="clear" w:pos="2340"/>
          <w:tab w:val="clear" w:pos="3960"/>
          <w:tab w:val="left" w:pos="1800"/>
        </w:tabs>
        <w:ind w:left="1800" w:hanging="1800"/>
        <w:rPr>
          <w:rFonts w:ascii="Arial" w:hAnsi="Arial" w:cs="Arial"/>
          <w:szCs w:val="22"/>
        </w:rPr>
      </w:pPr>
      <w:r>
        <w:rPr>
          <w:rFonts w:ascii="Arial" w:hAnsi="Arial" w:cs="Arial"/>
          <w:szCs w:val="22"/>
        </w:rPr>
        <w:t>October 2024</w:t>
      </w:r>
      <w:r>
        <w:rPr>
          <w:rFonts w:ascii="Arial" w:hAnsi="Arial" w:cs="Arial"/>
          <w:szCs w:val="22"/>
        </w:rPr>
        <w:tab/>
        <w:t>Augsburg University, Distinguished Alumni Award</w:t>
      </w:r>
    </w:p>
    <w:p w14:paraId="710E63A9" w14:textId="0481B883" w:rsidR="004E190B" w:rsidRDefault="004E190B" w:rsidP="006E789C">
      <w:pPr>
        <w:pStyle w:val="BodyText2"/>
        <w:tabs>
          <w:tab w:val="clear" w:pos="2340"/>
          <w:tab w:val="clear" w:pos="3960"/>
          <w:tab w:val="left" w:pos="1800"/>
        </w:tabs>
        <w:ind w:left="1800" w:hanging="1800"/>
        <w:rPr>
          <w:rFonts w:ascii="Arial" w:hAnsi="Arial" w:cs="Arial"/>
          <w:szCs w:val="22"/>
        </w:rPr>
      </w:pPr>
      <w:r>
        <w:rPr>
          <w:rFonts w:ascii="Arial" w:hAnsi="Arial" w:cs="Arial"/>
          <w:szCs w:val="22"/>
        </w:rPr>
        <w:t>April 2023</w:t>
      </w:r>
      <w:r>
        <w:rPr>
          <w:rFonts w:ascii="Arial" w:hAnsi="Arial" w:cs="Arial"/>
          <w:szCs w:val="22"/>
        </w:rPr>
        <w:tab/>
        <w:t>Judith Saklad Award, American Association of Psychiatric Pharmacists</w:t>
      </w:r>
    </w:p>
    <w:p w14:paraId="730B5736" w14:textId="7AD5A456" w:rsidR="004E190B" w:rsidRDefault="004E190B" w:rsidP="006E789C">
      <w:pPr>
        <w:pStyle w:val="BodyText2"/>
        <w:tabs>
          <w:tab w:val="clear" w:pos="2340"/>
          <w:tab w:val="clear" w:pos="3960"/>
          <w:tab w:val="left" w:pos="1800"/>
        </w:tabs>
        <w:ind w:left="1800" w:hanging="1800"/>
        <w:rPr>
          <w:rFonts w:ascii="Arial" w:hAnsi="Arial" w:cs="Arial"/>
          <w:szCs w:val="22"/>
        </w:rPr>
      </w:pPr>
      <w:r>
        <w:rPr>
          <w:rFonts w:ascii="Arial" w:hAnsi="Arial" w:cs="Arial"/>
          <w:szCs w:val="22"/>
        </w:rPr>
        <w:t>April 2023</w:t>
      </w:r>
      <w:r>
        <w:rPr>
          <w:rFonts w:ascii="Arial" w:hAnsi="Arial" w:cs="Arial"/>
          <w:szCs w:val="22"/>
        </w:rPr>
        <w:tab/>
      </w:r>
      <w:r w:rsidRPr="004E190B">
        <w:rPr>
          <w:rFonts w:ascii="Arial" w:hAnsi="Arial" w:cs="Arial"/>
          <w:szCs w:val="22"/>
        </w:rPr>
        <w:t>Kremer's Lecture</w:t>
      </w:r>
      <w:r>
        <w:rPr>
          <w:rFonts w:ascii="Arial" w:hAnsi="Arial" w:cs="Arial"/>
          <w:szCs w:val="22"/>
        </w:rPr>
        <w:t>, University of Wisconsin College of Pharmacy</w:t>
      </w:r>
    </w:p>
    <w:p w14:paraId="1FE71273" w14:textId="36C38FCA" w:rsidR="002F7B3D" w:rsidRDefault="002F7B3D" w:rsidP="006E789C">
      <w:pPr>
        <w:pStyle w:val="BodyText2"/>
        <w:tabs>
          <w:tab w:val="clear" w:pos="2340"/>
          <w:tab w:val="clear" w:pos="3960"/>
          <w:tab w:val="left" w:pos="1800"/>
        </w:tabs>
        <w:ind w:left="1800" w:hanging="1800"/>
        <w:rPr>
          <w:rFonts w:ascii="Arial" w:hAnsi="Arial" w:cs="Arial"/>
          <w:szCs w:val="22"/>
        </w:rPr>
      </w:pPr>
      <w:r>
        <w:rPr>
          <w:rFonts w:ascii="Arial" w:hAnsi="Arial" w:cs="Arial"/>
          <w:szCs w:val="22"/>
        </w:rPr>
        <w:t>April 20</w:t>
      </w:r>
      <w:r w:rsidR="00B742A8">
        <w:rPr>
          <w:rFonts w:ascii="Arial" w:hAnsi="Arial" w:cs="Arial"/>
          <w:szCs w:val="22"/>
        </w:rPr>
        <w:t>22</w:t>
      </w:r>
      <w:r>
        <w:rPr>
          <w:rFonts w:ascii="Arial" w:hAnsi="Arial" w:cs="Arial"/>
          <w:szCs w:val="22"/>
        </w:rPr>
        <w:tab/>
      </w:r>
      <w:r w:rsidRPr="002F7B3D">
        <w:rPr>
          <w:rFonts w:ascii="Arial" w:hAnsi="Arial" w:cs="Arial"/>
          <w:szCs w:val="22"/>
        </w:rPr>
        <w:t>Roland T. Lakey Award</w:t>
      </w:r>
      <w:r>
        <w:rPr>
          <w:rFonts w:ascii="Arial" w:hAnsi="Arial" w:cs="Arial"/>
          <w:szCs w:val="22"/>
        </w:rPr>
        <w:t>, Wayne State University</w:t>
      </w:r>
    </w:p>
    <w:p w14:paraId="7EBB9220" w14:textId="77777777" w:rsidR="006E789C" w:rsidRDefault="006E789C" w:rsidP="006E789C">
      <w:pPr>
        <w:pStyle w:val="BodyText2"/>
        <w:tabs>
          <w:tab w:val="clear" w:pos="2340"/>
          <w:tab w:val="clear" w:pos="3960"/>
          <w:tab w:val="left" w:pos="1800"/>
        </w:tabs>
        <w:ind w:left="1800" w:hanging="1800"/>
        <w:rPr>
          <w:rFonts w:ascii="Arial" w:hAnsi="Arial" w:cs="Arial"/>
          <w:szCs w:val="22"/>
        </w:rPr>
      </w:pPr>
      <w:r>
        <w:rPr>
          <w:rFonts w:ascii="Arial" w:hAnsi="Arial" w:cs="Arial"/>
          <w:szCs w:val="22"/>
        </w:rPr>
        <w:t>April 2012</w:t>
      </w:r>
      <w:r>
        <w:rPr>
          <w:rFonts w:ascii="Arial" w:hAnsi="Arial" w:cs="Arial"/>
          <w:szCs w:val="22"/>
        </w:rPr>
        <w:tab/>
        <w:t>Michigan Institute for Clinical and Health Research (MICHR) Distinguished Mentor Award in Clinical and Translational Research</w:t>
      </w:r>
    </w:p>
    <w:p w14:paraId="7CE1D958" w14:textId="77777777" w:rsidR="007A520B" w:rsidRPr="00136F10" w:rsidRDefault="007A520B" w:rsidP="00501825">
      <w:pPr>
        <w:pStyle w:val="BodyText2"/>
        <w:tabs>
          <w:tab w:val="clear" w:pos="2340"/>
          <w:tab w:val="clear" w:pos="3960"/>
          <w:tab w:val="left" w:pos="1818"/>
        </w:tabs>
        <w:ind w:left="0" w:firstLine="0"/>
        <w:rPr>
          <w:rFonts w:ascii="Arial" w:hAnsi="Arial" w:cs="Arial"/>
          <w:szCs w:val="22"/>
        </w:rPr>
      </w:pPr>
      <w:r w:rsidRPr="00136F10">
        <w:rPr>
          <w:rFonts w:ascii="Arial" w:hAnsi="Arial" w:cs="Arial"/>
          <w:szCs w:val="22"/>
        </w:rPr>
        <w:t>August 2007</w:t>
      </w:r>
      <w:r w:rsidRPr="00136F10">
        <w:rPr>
          <w:rFonts w:ascii="Arial" w:hAnsi="Arial" w:cs="Arial"/>
          <w:szCs w:val="22"/>
        </w:rPr>
        <w:tab/>
        <w:t>Fellow, American College of Clinical Pharmacy</w:t>
      </w:r>
    </w:p>
    <w:p w14:paraId="7F5C11C1" w14:textId="77777777" w:rsidR="007A520B" w:rsidRPr="00136F10" w:rsidRDefault="007A520B" w:rsidP="00501825">
      <w:pPr>
        <w:pStyle w:val="BodyText2"/>
        <w:tabs>
          <w:tab w:val="clear" w:pos="2340"/>
          <w:tab w:val="clear" w:pos="3960"/>
          <w:tab w:val="left" w:pos="1818"/>
        </w:tabs>
        <w:ind w:left="0" w:firstLine="0"/>
        <w:rPr>
          <w:rFonts w:ascii="Arial" w:hAnsi="Arial" w:cs="Arial"/>
          <w:szCs w:val="22"/>
        </w:rPr>
      </w:pPr>
      <w:r w:rsidRPr="00136F10">
        <w:rPr>
          <w:rFonts w:ascii="Arial" w:hAnsi="Arial" w:cs="Arial"/>
          <w:szCs w:val="22"/>
        </w:rPr>
        <w:t>June 2007</w:t>
      </w:r>
      <w:r w:rsidRPr="00136F10">
        <w:rPr>
          <w:rFonts w:ascii="Arial" w:hAnsi="Arial" w:cs="Arial"/>
          <w:szCs w:val="22"/>
        </w:rPr>
        <w:tab/>
        <w:t xml:space="preserve">Guest Editor, </w:t>
      </w:r>
      <w:r w:rsidRPr="00136F10">
        <w:rPr>
          <w:rFonts w:ascii="Arial" w:hAnsi="Arial" w:cs="Arial"/>
          <w:i/>
          <w:szCs w:val="22"/>
        </w:rPr>
        <w:t>Journal of Pharmacy Practice</w:t>
      </w:r>
    </w:p>
    <w:p w14:paraId="0A222502" w14:textId="77777777" w:rsidR="007A520B" w:rsidRPr="00136F10" w:rsidRDefault="007A520B" w:rsidP="00501825">
      <w:pPr>
        <w:pStyle w:val="BodyText2"/>
        <w:tabs>
          <w:tab w:val="clear" w:pos="2340"/>
          <w:tab w:val="clear" w:pos="3960"/>
          <w:tab w:val="left" w:pos="1818"/>
        </w:tabs>
        <w:ind w:left="0" w:firstLine="0"/>
        <w:rPr>
          <w:rFonts w:ascii="Arial" w:hAnsi="Arial" w:cs="Arial"/>
          <w:szCs w:val="22"/>
        </w:rPr>
      </w:pPr>
      <w:r w:rsidRPr="00136F10">
        <w:rPr>
          <w:rFonts w:ascii="Arial" w:hAnsi="Arial" w:cs="Arial"/>
          <w:szCs w:val="22"/>
        </w:rPr>
        <w:t>August 2006</w:t>
      </w:r>
      <w:r w:rsidRPr="00136F10">
        <w:rPr>
          <w:rFonts w:ascii="Arial" w:hAnsi="Arial" w:cs="Arial"/>
          <w:szCs w:val="22"/>
        </w:rPr>
        <w:tab/>
        <w:t xml:space="preserve">Editorial Board Member, </w:t>
      </w:r>
      <w:r w:rsidRPr="00136F10">
        <w:rPr>
          <w:rFonts w:ascii="Arial" w:hAnsi="Arial" w:cs="Arial"/>
          <w:i/>
          <w:szCs w:val="22"/>
        </w:rPr>
        <w:t>Pharmacotherapy</w:t>
      </w:r>
    </w:p>
    <w:p w14:paraId="5AF275FF" w14:textId="77777777" w:rsidR="007A520B" w:rsidRPr="00136F10" w:rsidRDefault="007A520B" w:rsidP="007A520B">
      <w:pPr>
        <w:pStyle w:val="BodyText2"/>
        <w:tabs>
          <w:tab w:val="clear" w:pos="2340"/>
          <w:tab w:val="clear" w:pos="3960"/>
          <w:tab w:val="left" w:pos="1818"/>
        </w:tabs>
        <w:ind w:left="1815" w:hanging="1815"/>
        <w:rPr>
          <w:rFonts w:ascii="Arial" w:hAnsi="Arial" w:cs="Arial"/>
          <w:szCs w:val="22"/>
        </w:rPr>
      </w:pPr>
      <w:r w:rsidRPr="00136F10">
        <w:rPr>
          <w:rFonts w:ascii="Arial" w:hAnsi="Arial" w:cs="Arial"/>
          <w:szCs w:val="22"/>
        </w:rPr>
        <w:t>April 2003</w:t>
      </w:r>
      <w:r w:rsidRPr="00136F10">
        <w:rPr>
          <w:rFonts w:ascii="Arial" w:hAnsi="Arial" w:cs="Arial"/>
          <w:szCs w:val="22"/>
        </w:rPr>
        <w:tab/>
      </w:r>
      <w:r>
        <w:rPr>
          <w:rFonts w:ascii="Arial" w:hAnsi="Arial" w:cs="Arial"/>
          <w:szCs w:val="22"/>
        </w:rPr>
        <w:tab/>
      </w:r>
      <w:r w:rsidRPr="00136F10">
        <w:rPr>
          <w:rFonts w:ascii="Arial" w:hAnsi="Arial" w:cs="Arial"/>
          <w:szCs w:val="22"/>
        </w:rPr>
        <w:t>Young Investigator of the Year Award, American College of Clinical Pharmacy</w:t>
      </w:r>
    </w:p>
    <w:p w14:paraId="22A5A14A" w14:textId="77777777" w:rsidR="007A520B" w:rsidRPr="00136F10" w:rsidRDefault="007A520B" w:rsidP="007A520B">
      <w:pPr>
        <w:pStyle w:val="BodyText2"/>
        <w:tabs>
          <w:tab w:val="clear" w:pos="2340"/>
          <w:tab w:val="clear" w:pos="3960"/>
          <w:tab w:val="left" w:pos="1818"/>
        </w:tabs>
        <w:ind w:left="1815" w:hanging="1815"/>
        <w:rPr>
          <w:rFonts w:ascii="Arial" w:hAnsi="Arial" w:cs="Arial"/>
          <w:szCs w:val="22"/>
        </w:rPr>
      </w:pPr>
      <w:r w:rsidRPr="00136F10">
        <w:rPr>
          <w:rFonts w:ascii="Arial" w:hAnsi="Arial" w:cs="Arial"/>
          <w:szCs w:val="22"/>
        </w:rPr>
        <w:t>October 2002</w:t>
      </w:r>
      <w:r w:rsidRPr="00136F10">
        <w:rPr>
          <w:rFonts w:ascii="Arial" w:hAnsi="Arial" w:cs="Arial"/>
          <w:szCs w:val="22"/>
        </w:rPr>
        <w:tab/>
      </w:r>
      <w:r>
        <w:rPr>
          <w:rFonts w:ascii="Arial" w:hAnsi="Arial" w:cs="Arial"/>
          <w:szCs w:val="22"/>
        </w:rPr>
        <w:tab/>
      </w:r>
      <w:r w:rsidRPr="00136F10">
        <w:rPr>
          <w:rFonts w:ascii="Arial" w:hAnsi="Arial" w:cs="Arial"/>
          <w:szCs w:val="22"/>
        </w:rPr>
        <w:t>Honorable Mention for Best Poster Award, American College of Clinical Pharmacy Annual Meeting</w:t>
      </w:r>
    </w:p>
    <w:p w14:paraId="47294BB4" w14:textId="77777777" w:rsidR="007A520B" w:rsidRPr="00136F10" w:rsidRDefault="007A520B" w:rsidP="007A520B">
      <w:pPr>
        <w:pStyle w:val="BodyText2"/>
        <w:tabs>
          <w:tab w:val="clear" w:pos="2340"/>
          <w:tab w:val="clear" w:pos="3960"/>
          <w:tab w:val="left" w:pos="1818"/>
        </w:tabs>
        <w:ind w:left="1815" w:hanging="1815"/>
        <w:rPr>
          <w:rFonts w:ascii="Arial" w:hAnsi="Arial" w:cs="Arial"/>
          <w:szCs w:val="22"/>
        </w:rPr>
      </w:pPr>
      <w:r w:rsidRPr="00136F10">
        <w:rPr>
          <w:rFonts w:ascii="Arial" w:hAnsi="Arial" w:cs="Arial"/>
          <w:szCs w:val="22"/>
        </w:rPr>
        <w:t>April 2002</w:t>
      </w:r>
      <w:r w:rsidRPr="00136F10">
        <w:rPr>
          <w:rFonts w:ascii="Arial" w:hAnsi="Arial" w:cs="Arial"/>
          <w:szCs w:val="22"/>
        </w:rPr>
        <w:tab/>
      </w:r>
      <w:r>
        <w:rPr>
          <w:rFonts w:ascii="Arial" w:hAnsi="Arial" w:cs="Arial"/>
          <w:szCs w:val="22"/>
        </w:rPr>
        <w:tab/>
      </w:r>
      <w:r w:rsidRPr="00136F10">
        <w:rPr>
          <w:rFonts w:ascii="Arial" w:hAnsi="Arial" w:cs="Arial"/>
          <w:szCs w:val="22"/>
        </w:rPr>
        <w:t>Participant in the Future Leaders in Psychiatry Meeting sponsored by the Emory University and Janssen Pharmaceuticals</w:t>
      </w:r>
    </w:p>
    <w:p w14:paraId="164A1E98" w14:textId="77777777" w:rsidR="007A520B" w:rsidRPr="00136F10" w:rsidRDefault="007A520B" w:rsidP="007A520B">
      <w:pPr>
        <w:pStyle w:val="BodyText2"/>
        <w:tabs>
          <w:tab w:val="clear" w:pos="2340"/>
          <w:tab w:val="clear" w:pos="3960"/>
          <w:tab w:val="left" w:pos="1818"/>
        </w:tabs>
        <w:ind w:left="1815" w:hanging="1815"/>
        <w:rPr>
          <w:rFonts w:ascii="Arial" w:hAnsi="Arial" w:cs="Arial"/>
          <w:szCs w:val="22"/>
        </w:rPr>
      </w:pPr>
      <w:r w:rsidRPr="00136F10">
        <w:rPr>
          <w:rFonts w:ascii="Arial" w:hAnsi="Arial" w:cs="Arial"/>
          <w:szCs w:val="22"/>
        </w:rPr>
        <w:t>June 2000</w:t>
      </w:r>
      <w:r w:rsidRPr="00136F10">
        <w:rPr>
          <w:rFonts w:ascii="Arial" w:hAnsi="Arial" w:cs="Arial"/>
          <w:szCs w:val="22"/>
        </w:rPr>
        <w:tab/>
      </w:r>
      <w:r>
        <w:rPr>
          <w:rFonts w:ascii="Arial" w:hAnsi="Arial" w:cs="Arial"/>
          <w:szCs w:val="22"/>
        </w:rPr>
        <w:tab/>
      </w:r>
      <w:r w:rsidRPr="00136F10">
        <w:rPr>
          <w:rFonts w:ascii="Arial" w:hAnsi="Arial" w:cs="Arial"/>
          <w:szCs w:val="22"/>
        </w:rPr>
        <w:t>Participant in the New Technology in the Learning Environment (nTITLE) Summer Faculty Workshop sponsored by the Center for Teaching, University of Iowa Libraries, and Information Technology Services at the University of Iowa.</w:t>
      </w:r>
    </w:p>
    <w:p w14:paraId="34847DC5" w14:textId="77777777" w:rsidR="007A520B" w:rsidRPr="00136F10" w:rsidRDefault="007A520B" w:rsidP="007A520B">
      <w:pPr>
        <w:pStyle w:val="BodyText2"/>
        <w:tabs>
          <w:tab w:val="clear" w:pos="2340"/>
          <w:tab w:val="clear" w:pos="3960"/>
          <w:tab w:val="left" w:pos="1818"/>
        </w:tabs>
        <w:ind w:left="1815" w:hanging="1815"/>
        <w:rPr>
          <w:rFonts w:ascii="Arial" w:hAnsi="Arial" w:cs="Arial"/>
          <w:szCs w:val="22"/>
        </w:rPr>
      </w:pPr>
      <w:r w:rsidRPr="00136F10">
        <w:rPr>
          <w:rFonts w:ascii="Arial" w:hAnsi="Arial" w:cs="Arial"/>
          <w:szCs w:val="22"/>
        </w:rPr>
        <w:t>July 1999</w:t>
      </w:r>
      <w:r w:rsidRPr="00136F10">
        <w:rPr>
          <w:rFonts w:ascii="Arial" w:hAnsi="Arial" w:cs="Arial"/>
          <w:szCs w:val="22"/>
        </w:rPr>
        <w:tab/>
      </w:r>
      <w:r>
        <w:rPr>
          <w:rFonts w:ascii="Arial" w:hAnsi="Arial" w:cs="Arial"/>
          <w:szCs w:val="22"/>
        </w:rPr>
        <w:tab/>
      </w:r>
      <w:r w:rsidRPr="00136F10">
        <w:rPr>
          <w:rFonts w:ascii="Arial" w:hAnsi="Arial" w:cs="Arial"/>
          <w:szCs w:val="22"/>
        </w:rPr>
        <w:t>Participant in the Summer Research Institute sponsored by the National Institute of Mental Health (NIMH) and American Association of Geriatric Psychiatry (AAGP)</w:t>
      </w:r>
    </w:p>
    <w:p w14:paraId="59D9AC28" w14:textId="77777777" w:rsidR="007A520B" w:rsidRPr="00136F10" w:rsidRDefault="007A520B" w:rsidP="007A520B">
      <w:pPr>
        <w:pStyle w:val="BodyText2"/>
        <w:tabs>
          <w:tab w:val="clear" w:pos="2340"/>
          <w:tab w:val="clear" w:pos="3960"/>
          <w:tab w:val="left" w:pos="1818"/>
        </w:tabs>
        <w:ind w:left="1815" w:hanging="1815"/>
        <w:rPr>
          <w:rFonts w:ascii="Arial" w:hAnsi="Arial" w:cs="Arial"/>
          <w:szCs w:val="22"/>
        </w:rPr>
      </w:pPr>
      <w:r w:rsidRPr="00136F10">
        <w:rPr>
          <w:rFonts w:ascii="Arial" w:hAnsi="Arial" w:cs="Arial"/>
          <w:szCs w:val="22"/>
        </w:rPr>
        <w:t>August 1998</w:t>
      </w:r>
      <w:r w:rsidRPr="00136F10">
        <w:rPr>
          <w:rFonts w:ascii="Arial" w:hAnsi="Arial" w:cs="Arial"/>
          <w:szCs w:val="22"/>
        </w:rPr>
        <w:tab/>
      </w:r>
      <w:r>
        <w:rPr>
          <w:rFonts w:ascii="Arial" w:hAnsi="Arial" w:cs="Arial"/>
          <w:szCs w:val="22"/>
        </w:rPr>
        <w:tab/>
      </w:r>
      <w:r w:rsidRPr="00136F10">
        <w:rPr>
          <w:rFonts w:ascii="Arial" w:hAnsi="Arial" w:cs="Arial"/>
          <w:szCs w:val="22"/>
        </w:rPr>
        <w:t>Participant in Leadership Pharmacy Conference sponsored by Iowa Pharmacy Association and Pharmacy Society of Wisconsin</w:t>
      </w:r>
    </w:p>
    <w:p w14:paraId="0EAE6036" w14:textId="77777777" w:rsidR="007A520B" w:rsidRPr="00136F10" w:rsidRDefault="007A520B" w:rsidP="007A520B">
      <w:pPr>
        <w:pStyle w:val="BodyText2"/>
        <w:tabs>
          <w:tab w:val="clear" w:pos="2340"/>
          <w:tab w:val="clear" w:pos="3960"/>
          <w:tab w:val="left" w:pos="1818"/>
        </w:tabs>
        <w:ind w:left="1815" w:hanging="1815"/>
        <w:rPr>
          <w:rFonts w:ascii="Arial" w:hAnsi="Arial" w:cs="Arial"/>
          <w:szCs w:val="22"/>
        </w:rPr>
      </w:pPr>
      <w:r w:rsidRPr="00136F10">
        <w:rPr>
          <w:rFonts w:ascii="Arial" w:hAnsi="Arial" w:cs="Arial"/>
          <w:szCs w:val="22"/>
        </w:rPr>
        <w:t>November 1997</w:t>
      </w:r>
      <w:r w:rsidRPr="00136F10">
        <w:rPr>
          <w:rFonts w:ascii="Arial" w:hAnsi="Arial" w:cs="Arial"/>
          <w:szCs w:val="22"/>
        </w:rPr>
        <w:tab/>
        <w:t>Best Poster Award, American College of Clinical Pharmacy Annual Meeting</w:t>
      </w:r>
    </w:p>
    <w:p w14:paraId="52ADBDC0" w14:textId="77777777" w:rsidR="007A520B" w:rsidRPr="00136F10" w:rsidRDefault="007A520B" w:rsidP="007A520B">
      <w:pPr>
        <w:pStyle w:val="BodyText2"/>
        <w:tabs>
          <w:tab w:val="clear" w:pos="2340"/>
          <w:tab w:val="clear" w:pos="3960"/>
          <w:tab w:val="left" w:pos="1818"/>
        </w:tabs>
        <w:ind w:left="1815" w:hanging="1815"/>
        <w:rPr>
          <w:rFonts w:ascii="Arial" w:hAnsi="Arial" w:cs="Arial"/>
          <w:szCs w:val="22"/>
        </w:rPr>
      </w:pPr>
      <w:r w:rsidRPr="00136F10">
        <w:rPr>
          <w:rFonts w:ascii="Arial" w:hAnsi="Arial" w:cs="Arial"/>
          <w:szCs w:val="22"/>
        </w:rPr>
        <w:t>July 1995</w:t>
      </w:r>
      <w:r w:rsidRPr="00136F10">
        <w:rPr>
          <w:rFonts w:ascii="Arial" w:hAnsi="Arial" w:cs="Arial"/>
          <w:szCs w:val="22"/>
        </w:rPr>
        <w:tab/>
      </w:r>
      <w:r>
        <w:rPr>
          <w:rFonts w:ascii="Arial" w:hAnsi="Arial" w:cs="Arial"/>
          <w:szCs w:val="22"/>
        </w:rPr>
        <w:tab/>
      </w:r>
      <w:r w:rsidRPr="00136F10">
        <w:rPr>
          <w:rFonts w:ascii="Arial" w:hAnsi="Arial" w:cs="Arial"/>
          <w:szCs w:val="22"/>
        </w:rPr>
        <w:t>American College of Clinical Pharmacy Psychopharmacology Fellowship</w:t>
      </w:r>
    </w:p>
    <w:p w14:paraId="6E554930" w14:textId="77777777" w:rsidR="007A520B" w:rsidRPr="00136F10" w:rsidRDefault="007A520B" w:rsidP="007A520B">
      <w:pPr>
        <w:pStyle w:val="BodyText2"/>
        <w:tabs>
          <w:tab w:val="clear" w:pos="2340"/>
          <w:tab w:val="clear" w:pos="3960"/>
          <w:tab w:val="left" w:pos="1818"/>
        </w:tabs>
        <w:ind w:left="1815" w:hanging="1815"/>
        <w:rPr>
          <w:rFonts w:ascii="Arial" w:hAnsi="Arial" w:cs="Arial"/>
          <w:szCs w:val="22"/>
        </w:rPr>
      </w:pPr>
      <w:r w:rsidRPr="00136F10">
        <w:rPr>
          <w:rFonts w:ascii="Arial" w:hAnsi="Arial" w:cs="Arial"/>
          <w:szCs w:val="22"/>
        </w:rPr>
        <w:t>June 1992</w:t>
      </w:r>
      <w:r w:rsidRPr="00136F10">
        <w:rPr>
          <w:rFonts w:ascii="Arial" w:hAnsi="Arial" w:cs="Arial"/>
          <w:szCs w:val="22"/>
        </w:rPr>
        <w:tab/>
      </w:r>
      <w:r>
        <w:rPr>
          <w:rFonts w:ascii="Arial" w:hAnsi="Arial" w:cs="Arial"/>
          <w:szCs w:val="22"/>
        </w:rPr>
        <w:tab/>
      </w:r>
      <w:r w:rsidRPr="00136F10">
        <w:rPr>
          <w:rFonts w:ascii="Arial" w:hAnsi="Arial" w:cs="Arial"/>
          <w:szCs w:val="22"/>
        </w:rPr>
        <w:t>Hallie Bruce Memorial Award, for outstanding achievement in hospital pharmacy</w:t>
      </w:r>
    </w:p>
    <w:p w14:paraId="58E5997E" w14:textId="77777777" w:rsidR="007A520B" w:rsidRPr="00136F10" w:rsidRDefault="007A520B" w:rsidP="00501825">
      <w:pPr>
        <w:pStyle w:val="BodyText2"/>
        <w:tabs>
          <w:tab w:val="clear" w:pos="2340"/>
          <w:tab w:val="clear" w:pos="3960"/>
          <w:tab w:val="left" w:pos="1818"/>
        </w:tabs>
        <w:ind w:left="0" w:firstLine="0"/>
        <w:rPr>
          <w:rFonts w:ascii="Arial" w:hAnsi="Arial" w:cs="Arial"/>
          <w:szCs w:val="22"/>
        </w:rPr>
      </w:pPr>
      <w:r w:rsidRPr="00136F10">
        <w:rPr>
          <w:rFonts w:ascii="Arial" w:hAnsi="Arial" w:cs="Arial"/>
          <w:szCs w:val="22"/>
        </w:rPr>
        <w:lastRenderedPageBreak/>
        <w:t>1991-1992</w:t>
      </w:r>
      <w:r w:rsidRPr="00136F10">
        <w:rPr>
          <w:rFonts w:ascii="Arial" w:hAnsi="Arial" w:cs="Arial"/>
          <w:szCs w:val="22"/>
        </w:rPr>
        <w:tab/>
        <w:t>Kappa Psi Scholarship Honors</w:t>
      </w:r>
    </w:p>
    <w:p w14:paraId="7B3E55B4" w14:textId="77777777" w:rsidR="007A520B" w:rsidRPr="00136F10" w:rsidRDefault="007A520B" w:rsidP="00501825">
      <w:pPr>
        <w:pStyle w:val="BodyText2"/>
        <w:tabs>
          <w:tab w:val="clear" w:pos="2340"/>
          <w:tab w:val="clear" w:pos="3960"/>
          <w:tab w:val="left" w:pos="1818"/>
        </w:tabs>
        <w:ind w:left="0" w:firstLine="0"/>
        <w:rPr>
          <w:rFonts w:ascii="Arial" w:hAnsi="Arial" w:cs="Arial"/>
          <w:szCs w:val="22"/>
        </w:rPr>
      </w:pPr>
      <w:r w:rsidRPr="00136F10">
        <w:rPr>
          <w:rFonts w:ascii="Arial" w:hAnsi="Arial" w:cs="Arial"/>
          <w:szCs w:val="22"/>
        </w:rPr>
        <w:t>1991</w:t>
      </w:r>
      <w:r w:rsidRPr="00136F10">
        <w:rPr>
          <w:rFonts w:ascii="Arial" w:hAnsi="Arial" w:cs="Arial"/>
          <w:szCs w:val="22"/>
        </w:rPr>
        <w:tab/>
        <w:t>Skoglund Memorial Scholarship, Fairview Riverside Medical Center.</w:t>
      </w:r>
    </w:p>
    <w:p w14:paraId="216ADFEA" w14:textId="77777777" w:rsidR="007A520B" w:rsidRPr="00136F10" w:rsidRDefault="007A520B" w:rsidP="00501825">
      <w:pPr>
        <w:pStyle w:val="BodyText2"/>
        <w:tabs>
          <w:tab w:val="clear" w:pos="2340"/>
          <w:tab w:val="clear" w:pos="3960"/>
          <w:tab w:val="left" w:pos="1818"/>
        </w:tabs>
        <w:ind w:left="0" w:firstLine="0"/>
        <w:rPr>
          <w:rFonts w:ascii="Arial" w:hAnsi="Arial" w:cs="Arial"/>
          <w:szCs w:val="22"/>
        </w:rPr>
      </w:pPr>
      <w:r w:rsidRPr="00136F10">
        <w:rPr>
          <w:rFonts w:ascii="Arial" w:hAnsi="Arial" w:cs="Arial"/>
          <w:szCs w:val="22"/>
        </w:rPr>
        <w:t>1988</w:t>
      </w:r>
      <w:r w:rsidRPr="00136F10">
        <w:rPr>
          <w:rFonts w:ascii="Arial" w:hAnsi="Arial" w:cs="Arial"/>
          <w:szCs w:val="22"/>
        </w:rPr>
        <w:tab/>
        <w:t>Co-founder of the Women's Awareness House at Augsburg College.</w:t>
      </w:r>
    </w:p>
    <w:p w14:paraId="1C1CE1DC" w14:textId="77777777" w:rsidR="007A520B" w:rsidRPr="00136F10" w:rsidRDefault="007A520B" w:rsidP="00501825">
      <w:pPr>
        <w:pStyle w:val="BodyText2"/>
        <w:tabs>
          <w:tab w:val="clear" w:pos="2340"/>
          <w:tab w:val="clear" w:pos="3960"/>
          <w:tab w:val="left" w:pos="1818"/>
        </w:tabs>
        <w:ind w:left="0" w:firstLine="0"/>
        <w:rPr>
          <w:rFonts w:ascii="Arial" w:hAnsi="Arial" w:cs="Arial"/>
          <w:szCs w:val="22"/>
        </w:rPr>
      </w:pPr>
      <w:r w:rsidRPr="00136F10">
        <w:rPr>
          <w:rFonts w:ascii="Arial" w:hAnsi="Arial" w:cs="Arial"/>
          <w:szCs w:val="22"/>
        </w:rPr>
        <w:t>1988-1989</w:t>
      </w:r>
      <w:r w:rsidRPr="00136F10">
        <w:rPr>
          <w:rFonts w:ascii="Arial" w:hAnsi="Arial" w:cs="Arial"/>
          <w:szCs w:val="22"/>
        </w:rPr>
        <w:tab/>
        <w:t>Secretary of Orientation Program, Augsburg College.</w:t>
      </w:r>
    </w:p>
    <w:p w14:paraId="1B118433" w14:textId="77777777" w:rsidR="007A520B" w:rsidRPr="00136F10" w:rsidRDefault="007A520B" w:rsidP="00501825">
      <w:pPr>
        <w:pStyle w:val="BodyText2"/>
        <w:tabs>
          <w:tab w:val="clear" w:pos="2340"/>
          <w:tab w:val="clear" w:pos="3960"/>
          <w:tab w:val="left" w:pos="1818"/>
        </w:tabs>
        <w:ind w:left="0" w:firstLine="0"/>
        <w:rPr>
          <w:rFonts w:ascii="Arial" w:hAnsi="Arial" w:cs="Arial"/>
          <w:szCs w:val="22"/>
        </w:rPr>
      </w:pPr>
      <w:r w:rsidRPr="00136F10">
        <w:rPr>
          <w:rFonts w:ascii="Arial" w:hAnsi="Arial" w:cs="Arial"/>
          <w:szCs w:val="22"/>
        </w:rPr>
        <w:t>1987-1989</w:t>
      </w:r>
      <w:r w:rsidRPr="00136F10">
        <w:rPr>
          <w:rFonts w:ascii="Arial" w:hAnsi="Arial" w:cs="Arial"/>
          <w:szCs w:val="22"/>
        </w:rPr>
        <w:tab/>
        <w:t>Orientation Leader, Augsburg College</w:t>
      </w:r>
    </w:p>
    <w:p w14:paraId="0A0952C0" w14:textId="77777777" w:rsidR="007A520B" w:rsidRPr="00136F10" w:rsidRDefault="007A520B" w:rsidP="00501825">
      <w:pPr>
        <w:pStyle w:val="BodyText2"/>
        <w:tabs>
          <w:tab w:val="clear" w:pos="2340"/>
          <w:tab w:val="clear" w:pos="3960"/>
          <w:tab w:val="left" w:pos="1818"/>
        </w:tabs>
        <w:ind w:left="0" w:firstLine="0"/>
        <w:rPr>
          <w:rFonts w:ascii="Arial" w:hAnsi="Arial" w:cs="Arial"/>
          <w:szCs w:val="22"/>
        </w:rPr>
      </w:pPr>
      <w:r w:rsidRPr="00136F10">
        <w:rPr>
          <w:rFonts w:ascii="Arial" w:hAnsi="Arial" w:cs="Arial"/>
          <w:szCs w:val="22"/>
        </w:rPr>
        <w:t>1988-Present</w:t>
      </w:r>
      <w:r w:rsidRPr="00136F10">
        <w:rPr>
          <w:rFonts w:ascii="Arial" w:hAnsi="Arial" w:cs="Arial"/>
          <w:szCs w:val="22"/>
        </w:rPr>
        <w:tab/>
        <w:t>Omicron Delta Kappa National Honor Society, Augsburg College</w:t>
      </w:r>
    </w:p>
    <w:p w14:paraId="22B84866" w14:textId="77777777" w:rsidR="007A520B" w:rsidRPr="00136F10" w:rsidRDefault="007A520B" w:rsidP="00501825">
      <w:pPr>
        <w:pStyle w:val="BodyText2"/>
        <w:tabs>
          <w:tab w:val="clear" w:pos="2340"/>
          <w:tab w:val="clear" w:pos="3960"/>
          <w:tab w:val="left" w:pos="1818"/>
        </w:tabs>
        <w:ind w:left="0" w:firstLine="0"/>
        <w:rPr>
          <w:rFonts w:ascii="Arial" w:hAnsi="Arial" w:cs="Arial"/>
          <w:szCs w:val="22"/>
        </w:rPr>
      </w:pPr>
      <w:r w:rsidRPr="00136F10">
        <w:rPr>
          <w:rFonts w:ascii="Arial" w:hAnsi="Arial" w:cs="Arial"/>
          <w:szCs w:val="22"/>
        </w:rPr>
        <w:t>1987</w:t>
      </w:r>
      <w:r w:rsidRPr="00136F10">
        <w:rPr>
          <w:rFonts w:ascii="Arial" w:hAnsi="Arial" w:cs="Arial"/>
          <w:szCs w:val="22"/>
        </w:rPr>
        <w:tab/>
        <w:t>Holman Memorial Chemistry Scholarship, Augsburg College</w:t>
      </w:r>
    </w:p>
    <w:p w14:paraId="12BE30D2" w14:textId="77777777" w:rsidR="00594C92" w:rsidRDefault="00594C92" w:rsidP="00501825">
      <w:pPr>
        <w:tabs>
          <w:tab w:val="left" w:pos="720"/>
          <w:tab w:val="left" w:pos="1800"/>
          <w:tab w:val="left" w:pos="2340"/>
        </w:tabs>
        <w:spacing w:after="120"/>
        <w:rPr>
          <w:rFonts w:ascii="Times New Roman" w:hAnsi="Times New Roman"/>
          <w:b/>
          <w:sz w:val="22"/>
        </w:rPr>
      </w:pPr>
    </w:p>
    <w:p w14:paraId="2563B1DF" w14:textId="77777777" w:rsidR="001F5134" w:rsidRPr="00594C92" w:rsidRDefault="001F5134" w:rsidP="00501825">
      <w:pPr>
        <w:spacing w:after="120"/>
        <w:rPr>
          <w:rFonts w:ascii="Arial" w:hAnsi="Arial" w:cs="Arial"/>
          <w:sz w:val="22"/>
        </w:rPr>
      </w:pPr>
    </w:p>
    <w:sectPr w:rsidR="001F5134" w:rsidRPr="00594C92" w:rsidSect="00827DC5">
      <w:headerReference w:type="default" r:id="rId14"/>
      <w:footerReference w:type="default" r:id="rId15"/>
      <w:type w:val="continuous"/>
      <w:pgSz w:w="12240" w:h="15840"/>
      <w:pgMar w:top="1080" w:right="1800" w:bottom="100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21CBB" w14:textId="77777777" w:rsidR="006E77F8" w:rsidRDefault="006E77F8">
      <w:r>
        <w:separator/>
      </w:r>
    </w:p>
  </w:endnote>
  <w:endnote w:type="continuationSeparator" w:id="0">
    <w:p w14:paraId="741AFA03" w14:textId="77777777" w:rsidR="006E77F8" w:rsidRDefault="006E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764039"/>
      <w:docPartObj>
        <w:docPartGallery w:val="Page Numbers (Bottom of Page)"/>
        <w:docPartUnique/>
      </w:docPartObj>
    </w:sdtPr>
    <w:sdtEndPr>
      <w:rPr>
        <w:noProof/>
      </w:rPr>
    </w:sdtEndPr>
    <w:sdtContent>
      <w:p w14:paraId="57DDCAED" w14:textId="77777777" w:rsidR="00E30229" w:rsidRDefault="00E30229">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14:paraId="72BEB7FE" w14:textId="77777777" w:rsidR="00E30229" w:rsidRDefault="00E302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4CB8A" w14:textId="77777777" w:rsidR="006E77F8" w:rsidRDefault="006E77F8">
      <w:r>
        <w:separator/>
      </w:r>
    </w:p>
  </w:footnote>
  <w:footnote w:type="continuationSeparator" w:id="0">
    <w:p w14:paraId="5FE29656" w14:textId="77777777" w:rsidR="006E77F8" w:rsidRDefault="006E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63C7" w14:textId="77777777" w:rsidR="00E30229" w:rsidRDefault="00E30229">
    <w:pPr>
      <w:pStyle w:val="Header"/>
      <w:widowControl w:val="0"/>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932B2"/>
    <w:multiLevelType w:val="hybridMultilevel"/>
    <w:tmpl w:val="20DA9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61F46"/>
    <w:multiLevelType w:val="hybridMultilevel"/>
    <w:tmpl w:val="11CABA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93F79"/>
    <w:multiLevelType w:val="hybridMultilevel"/>
    <w:tmpl w:val="6758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D2F7F"/>
    <w:multiLevelType w:val="hybridMultilevel"/>
    <w:tmpl w:val="94A0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F6A0E"/>
    <w:multiLevelType w:val="hybridMultilevel"/>
    <w:tmpl w:val="DFB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0488F"/>
    <w:multiLevelType w:val="hybridMultilevel"/>
    <w:tmpl w:val="D72E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758D8"/>
    <w:multiLevelType w:val="hybridMultilevel"/>
    <w:tmpl w:val="21E221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8C347A"/>
    <w:multiLevelType w:val="hybridMultilevel"/>
    <w:tmpl w:val="B4A6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D5DFA"/>
    <w:multiLevelType w:val="hybridMultilevel"/>
    <w:tmpl w:val="3A94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E045D"/>
    <w:multiLevelType w:val="hybridMultilevel"/>
    <w:tmpl w:val="416C2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9106F"/>
    <w:multiLevelType w:val="hybridMultilevel"/>
    <w:tmpl w:val="553C3606"/>
    <w:lvl w:ilvl="0" w:tplc="06C04138">
      <w:start w:val="1"/>
      <w:numFmt w:val="decimal"/>
      <w:lvlText w:val="%1)"/>
      <w:lvlJc w:val="left"/>
      <w:pPr>
        <w:ind w:left="36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B5111"/>
    <w:multiLevelType w:val="hybridMultilevel"/>
    <w:tmpl w:val="7BBE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90F82"/>
    <w:multiLevelType w:val="hybridMultilevel"/>
    <w:tmpl w:val="1ED0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62C59"/>
    <w:multiLevelType w:val="hybridMultilevel"/>
    <w:tmpl w:val="2A4E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11E06"/>
    <w:multiLevelType w:val="hybridMultilevel"/>
    <w:tmpl w:val="4600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02907"/>
    <w:multiLevelType w:val="hybridMultilevel"/>
    <w:tmpl w:val="1AD6C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20F2F"/>
    <w:multiLevelType w:val="hybridMultilevel"/>
    <w:tmpl w:val="69FA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75442"/>
    <w:multiLevelType w:val="hybridMultilevel"/>
    <w:tmpl w:val="BDB4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223C9"/>
    <w:multiLevelType w:val="hybridMultilevel"/>
    <w:tmpl w:val="36E0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050B2"/>
    <w:multiLevelType w:val="hybridMultilevel"/>
    <w:tmpl w:val="20A0E2F4"/>
    <w:lvl w:ilvl="0" w:tplc="CABC207A">
      <w:start w:val="1"/>
      <w:numFmt w:val="decimal"/>
      <w:lvlText w:val="%1)"/>
      <w:lvlJc w:val="left"/>
      <w:pPr>
        <w:ind w:left="360" w:hanging="360"/>
      </w:pPr>
      <w:rPr>
        <w:rFonts w:ascii="Arial" w:hAnsi="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325D7D"/>
    <w:multiLevelType w:val="hybridMultilevel"/>
    <w:tmpl w:val="A364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866C2"/>
    <w:multiLevelType w:val="hybridMultilevel"/>
    <w:tmpl w:val="C452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51453"/>
    <w:multiLevelType w:val="hybridMultilevel"/>
    <w:tmpl w:val="E980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66988"/>
    <w:multiLevelType w:val="hybridMultilevel"/>
    <w:tmpl w:val="8EEC7DDC"/>
    <w:lvl w:ilvl="0" w:tplc="CABC207A">
      <w:start w:val="1"/>
      <w:numFmt w:val="decimal"/>
      <w:lvlText w:val="%1)"/>
      <w:lvlJc w:val="left"/>
      <w:pPr>
        <w:ind w:left="360" w:hanging="360"/>
      </w:pPr>
      <w:rPr>
        <w:rFonts w:ascii="Arial" w:hAnsi="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563F7F"/>
    <w:multiLevelType w:val="hybridMultilevel"/>
    <w:tmpl w:val="DBAE1AC4"/>
    <w:lvl w:ilvl="0" w:tplc="4DFE9BF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485540">
    <w:abstractNumId w:val="15"/>
  </w:num>
  <w:num w:numId="2" w16cid:durableId="816457864">
    <w:abstractNumId w:val="13"/>
  </w:num>
  <w:num w:numId="3" w16cid:durableId="1841693734">
    <w:abstractNumId w:val="12"/>
  </w:num>
  <w:num w:numId="4" w16cid:durableId="1291276977">
    <w:abstractNumId w:val="20"/>
  </w:num>
  <w:num w:numId="5" w16cid:durableId="725837114">
    <w:abstractNumId w:val="4"/>
  </w:num>
  <w:num w:numId="6" w16cid:durableId="1968195686">
    <w:abstractNumId w:val="16"/>
  </w:num>
  <w:num w:numId="7" w16cid:durableId="1272976480">
    <w:abstractNumId w:val="7"/>
  </w:num>
  <w:num w:numId="8" w16cid:durableId="918053164">
    <w:abstractNumId w:val="11"/>
  </w:num>
  <w:num w:numId="9" w16cid:durableId="1387488870">
    <w:abstractNumId w:val="2"/>
  </w:num>
  <w:num w:numId="10" w16cid:durableId="446124558">
    <w:abstractNumId w:val="8"/>
  </w:num>
  <w:num w:numId="11" w16cid:durableId="737753720">
    <w:abstractNumId w:val="9"/>
  </w:num>
  <w:num w:numId="12" w16cid:durableId="1066219191">
    <w:abstractNumId w:val="18"/>
  </w:num>
  <w:num w:numId="13" w16cid:durableId="1535388072">
    <w:abstractNumId w:val="5"/>
  </w:num>
  <w:num w:numId="14" w16cid:durableId="213127245">
    <w:abstractNumId w:val="22"/>
  </w:num>
  <w:num w:numId="15" w16cid:durableId="1893036928">
    <w:abstractNumId w:val="17"/>
  </w:num>
  <w:num w:numId="16" w16cid:durableId="248462000">
    <w:abstractNumId w:val="19"/>
  </w:num>
  <w:num w:numId="17" w16cid:durableId="462121701">
    <w:abstractNumId w:val="23"/>
  </w:num>
  <w:num w:numId="18" w16cid:durableId="1796630352">
    <w:abstractNumId w:val="10"/>
  </w:num>
  <w:num w:numId="19" w16cid:durableId="1301692287">
    <w:abstractNumId w:val="21"/>
  </w:num>
  <w:num w:numId="20" w16cid:durableId="353187164">
    <w:abstractNumId w:val="3"/>
  </w:num>
  <w:num w:numId="21" w16cid:durableId="1802845511">
    <w:abstractNumId w:val="14"/>
  </w:num>
  <w:num w:numId="22" w16cid:durableId="643700117">
    <w:abstractNumId w:val="6"/>
  </w:num>
  <w:num w:numId="23" w16cid:durableId="867983469">
    <w:abstractNumId w:val="1"/>
  </w:num>
  <w:num w:numId="24" w16cid:durableId="1204056774">
    <w:abstractNumId w:val="24"/>
  </w:num>
  <w:num w:numId="25" w16cid:durableId="58761715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0MLYwsjQ1NjMzMzRW0lEKTi0uzszPAymwqAUAtqKGkCwAAAA="/>
  </w:docVars>
  <w:rsids>
    <w:rsidRoot w:val="00F84688"/>
    <w:rsid w:val="00012863"/>
    <w:rsid w:val="000133B8"/>
    <w:rsid w:val="000174BE"/>
    <w:rsid w:val="00023458"/>
    <w:rsid w:val="00030218"/>
    <w:rsid w:val="00040D9E"/>
    <w:rsid w:val="00045BF2"/>
    <w:rsid w:val="00047BBC"/>
    <w:rsid w:val="00053FCA"/>
    <w:rsid w:val="00060544"/>
    <w:rsid w:val="00061DC0"/>
    <w:rsid w:val="00073C80"/>
    <w:rsid w:val="00076FD0"/>
    <w:rsid w:val="00077574"/>
    <w:rsid w:val="0008653D"/>
    <w:rsid w:val="000901F4"/>
    <w:rsid w:val="000919B0"/>
    <w:rsid w:val="00094F2E"/>
    <w:rsid w:val="000A137D"/>
    <w:rsid w:val="000A2957"/>
    <w:rsid w:val="000A347C"/>
    <w:rsid w:val="000A623E"/>
    <w:rsid w:val="000A68E7"/>
    <w:rsid w:val="000B1C5C"/>
    <w:rsid w:val="000C2E80"/>
    <w:rsid w:val="000D31C8"/>
    <w:rsid w:val="000F31D5"/>
    <w:rsid w:val="000F3671"/>
    <w:rsid w:val="000F3AEB"/>
    <w:rsid w:val="000F7366"/>
    <w:rsid w:val="00100448"/>
    <w:rsid w:val="001030C2"/>
    <w:rsid w:val="00103F41"/>
    <w:rsid w:val="00124C8F"/>
    <w:rsid w:val="001301B6"/>
    <w:rsid w:val="00136F10"/>
    <w:rsid w:val="001414D4"/>
    <w:rsid w:val="0014453D"/>
    <w:rsid w:val="0015253E"/>
    <w:rsid w:val="00156ABE"/>
    <w:rsid w:val="001611FA"/>
    <w:rsid w:val="00167CCD"/>
    <w:rsid w:val="001737B2"/>
    <w:rsid w:val="00175343"/>
    <w:rsid w:val="00176C99"/>
    <w:rsid w:val="00182D0E"/>
    <w:rsid w:val="001872A2"/>
    <w:rsid w:val="001876E1"/>
    <w:rsid w:val="0018798D"/>
    <w:rsid w:val="00195475"/>
    <w:rsid w:val="001A1628"/>
    <w:rsid w:val="001A6CD8"/>
    <w:rsid w:val="001B0652"/>
    <w:rsid w:val="001B0E70"/>
    <w:rsid w:val="001B3461"/>
    <w:rsid w:val="001B6FCA"/>
    <w:rsid w:val="001C4051"/>
    <w:rsid w:val="001D3075"/>
    <w:rsid w:val="001D3828"/>
    <w:rsid w:val="001D4990"/>
    <w:rsid w:val="001D7B7C"/>
    <w:rsid w:val="001F1042"/>
    <w:rsid w:val="001F414A"/>
    <w:rsid w:val="001F4B8E"/>
    <w:rsid w:val="001F5134"/>
    <w:rsid w:val="001F5194"/>
    <w:rsid w:val="001F6B3A"/>
    <w:rsid w:val="001F751A"/>
    <w:rsid w:val="00201E73"/>
    <w:rsid w:val="00205775"/>
    <w:rsid w:val="0020685D"/>
    <w:rsid w:val="00207DED"/>
    <w:rsid w:val="00217F18"/>
    <w:rsid w:val="00220627"/>
    <w:rsid w:val="00223853"/>
    <w:rsid w:val="00242442"/>
    <w:rsid w:val="00250851"/>
    <w:rsid w:val="00261148"/>
    <w:rsid w:val="002623C9"/>
    <w:rsid w:val="00267284"/>
    <w:rsid w:val="00285DCA"/>
    <w:rsid w:val="002968CC"/>
    <w:rsid w:val="00297E04"/>
    <w:rsid w:val="002A1FC8"/>
    <w:rsid w:val="002A511D"/>
    <w:rsid w:val="002A6160"/>
    <w:rsid w:val="002C1C82"/>
    <w:rsid w:val="002C2D30"/>
    <w:rsid w:val="002D274F"/>
    <w:rsid w:val="002D568D"/>
    <w:rsid w:val="002D6173"/>
    <w:rsid w:val="002E2AF5"/>
    <w:rsid w:val="002F3988"/>
    <w:rsid w:val="002F7B3D"/>
    <w:rsid w:val="0030731B"/>
    <w:rsid w:val="00312DC1"/>
    <w:rsid w:val="003159D1"/>
    <w:rsid w:val="003220AA"/>
    <w:rsid w:val="0032489B"/>
    <w:rsid w:val="00327A27"/>
    <w:rsid w:val="00333189"/>
    <w:rsid w:val="00336754"/>
    <w:rsid w:val="00340C8A"/>
    <w:rsid w:val="003420C8"/>
    <w:rsid w:val="0034637A"/>
    <w:rsid w:val="00350AF3"/>
    <w:rsid w:val="003606F0"/>
    <w:rsid w:val="0036646A"/>
    <w:rsid w:val="00371A7E"/>
    <w:rsid w:val="00375900"/>
    <w:rsid w:val="00377BF4"/>
    <w:rsid w:val="0038186D"/>
    <w:rsid w:val="003877EF"/>
    <w:rsid w:val="00393FE9"/>
    <w:rsid w:val="0039589B"/>
    <w:rsid w:val="003A159E"/>
    <w:rsid w:val="003A37D1"/>
    <w:rsid w:val="003A47E0"/>
    <w:rsid w:val="003B4947"/>
    <w:rsid w:val="003C1337"/>
    <w:rsid w:val="003C39C2"/>
    <w:rsid w:val="003C736F"/>
    <w:rsid w:val="003C7617"/>
    <w:rsid w:val="003D3A30"/>
    <w:rsid w:val="003D479F"/>
    <w:rsid w:val="003D4A73"/>
    <w:rsid w:val="003D66E0"/>
    <w:rsid w:val="003E57C9"/>
    <w:rsid w:val="003F0521"/>
    <w:rsid w:val="003F1E5B"/>
    <w:rsid w:val="003F599D"/>
    <w:rsid w:val="003F5D22"/>
    <w:rsid w:val="003F6A0C"/>
    <w:rsid w:val="004026F7"/>
    <w:rsid w:val="00405B70"/>
    <w:rsid w:val="00411BC5"/>
    <w:rsid w:val="00421C89"/>
    <w:rsid w:val="00422545"/>
    <w:rsid w:val="00426317"/>
    <w:rsid w:val="00427E40"/>
    <w:rsid w:val="0044115F"/>
    <w:rsid w:val="00442099"/>
    <w:rsid w:val="00442646"/>
    <w:rsid w:val="004452D8"/>
    <w:rsid w:val="0044559D"/>
    <w:rsid w:val="00446671"/>
    <w:rsid w:val="004466D2"/>
    <w:rsid w:val="00453F46"/>
    <w:rsid w:val="00454DF6"/>
    <w:rsid w:val="00455EE8"/>
    <w:rsid w:val="00455FF8"/>
    <w:rsid w:val="004770B7"/>
    <w:rsid w:val="00477260"/>
    <w:rsid w:val="00480D1B"/>
    <w:rsid w:val="0048576F"/>
    <w:rsid w:val="00492A04"/>
    <w:rsid w:val="00496FDD"/>
    <w:rsid w:val="004A4DDA"/>
    <w:rsid w:val="004A566A"/>
    <w:rsid w:val="004A624D"/>
    <w:rsid w:val="004B220E"/>
    <w:rsid w:val="004B6C94"/>
    <w:rsid w:val="004C408A"/>
    <w:rsid w:val="004C4687"/>
    <w:rsid w:val="004C4D2E"/>
    <w:rsid w:val="004C5F1E"/>
    <w:rsid w:val="004D29A9"/>
    <w:rsid w:val="004D3BFC"/>
    <w:rsid w:val="004E190B"/>
    <w:rsid w:val="004F14EE"/>
    <w:rsid w:val="004F3030"/>
    <w:rsid w:val="004F4E83"/>
    <w:rsid w:val="00500615"/>
    <w:rsid w:val="00501825"/>
    <w:rsid w:val="005073BF"/>
    <w:rsid w:val="00512C43"/>
    <w:rsid w:val="0051514F"/>
    <w:rsid w:val="00516A5B"/>
    <w:rsid w:val="00520677"/>
    <w:rsid w:val="005224BD"/>
    <w:rsid w:val="0053634F"/>
    <w:rsid w:val="00537FF0"/>
    <w:rsid w:val="00546EB8"/>
    <w:rsid w:val="00552D51"/>
    <w:rsid w:val="00562570"/>
    <w:rsid w:val="00563175"/>
    <w:rsid w:val="005631EB"/>
    <w:rsid w:val="00570CA4"/>
    <w:rsid w:val="00574E3F"/>
    <w:rsid w:val="00580D74"/>
    <w:rsid w:val="00585FD0"/>
    <w:rsid w:val="00594C92"/>
    <w:rsid w:val="005A2469"/>
    <w:rsid w:val="005A52AE"/>
    <w:rsid w:val="005B517E"/>
    <w:rsid w:val="005C0158"/>
    <w:rsid w:val="005C0939"/>
    <w:rsid w:val="005C1772"/>
    <w:rsid w:val="005D1240"/>
    <w:rsid w:val="005D3DBD"/>
    <w:rsid w:val="005D456F"/>
    <w:rsid w:val="005E46C5"/>
    <w:rsid w:val="005F4B39"/>
    <w:rsid w:val="006008DA"/>
    <w:rsid w:val="006011AA"/>
    <w:rsid w:val="006024EB"/>
    <w:rsid w:val="006029BA"/>
    <w:rsid w:val="00610C16"/>
    <w:rsid w:val="00610E1E"/>
    <w:rsid w:val="006153DD"/>
    <w:rsid w:val="00615594"/>
    <w:rsid w:val="0063169B"/>
    <w:rsid w:val="00634F72"/>
    <w:rsid w:val="006456A9"/>
    <w:rsid w:val="00646C66"/>
    <w:rsid w:val="006473D6"/>
    <w:rsid w:val="00652338"/>
    <w:rsid w:val="00656014"/>
    <w:rsid w:val="00660FA7"/>
    <w:rsid w:val="0066349D"/>
    <w:rsid w:val="006639BC"/>
    <w:rsid w:val="0067388E"/>
    <w:rsid w:val="00674E23"/>
    <w:rsid w:val="0067602C"/>
    <w:rsid w:val="00677108"/>
    <w:rsid w:val="00677ADF"/>
    <w:rsid w:val="00681516"/>
    <w:rsid w:val="006977AB"/>
    <w:rsid w:val="00697828"/>
    <w:rsid w:val="006A0579"/>
    <w:rsid w:val="006A70BC"/>
    <w:rsid w:val="006B0502"/>
    <w:rsid w:val="006C2453"/>
    <w:rsid w:val="006C2721"/>
    <w:rsid w:val="006C3DB2"/>
    <w:rsid w:val="006C4FD2"/>
    <w:rsid w:val="006C5C37"/>
    <w:rsid w:val="006E6CA3"/>
    <w:rsid w:val="006E77F8"/>
    <w:rsid w:val="006E789C"/>
    <w:rsid w:val="00702D28"/>
    <w:rsid w:val="007141D0"/>
    <w:rsid w:val="00714417"/>
    <w:rsid w:val="00720F88"/>
    <w:rsid w:val="00726459"/>
    <w:rsid w:val="00733A96"/>
    <w:rsid w:val="007469AE"/>
    <w:rsid w:val="00752DA7"/>
    <w:rsid w:val="0076602D"/>
    <w:rsid w:val="00767C12"/>
    <w:rsid w:val="0077290E"/>
    <w:rsid w:val="00777B25"/>
    <w:rsid w:val="0078295B"/>
    <w:rsid w:val="007837F8"/>
    <w:rsid w:val="0079110F"/>
    <w:rsid w:val="00791F7C"/>
    <w:rsid w:val="00797D91"/>
    <w:rsid w:val="00797E50"/>
    <w:rsid w:val="007A4DE7"/>
    <w:rsid w:val="007A520B"/>
    <w:rsid w:val="007B1000"/>
    <w:rsid w:val="007B1CFF"/>
    <w:rsid w:val="007B1E50"/>
    <w:rsid w:val="007B6886"/>
    <w:rsid w:val="007C1687"/>
    <w:rsid w:val="007D13DD"/>
    <w:rsid w:val="007D43B7"/>
    <w:rsid w:val="007D4768"/>
    <w:rsid w:val="007E24A8"/>
    <w:rsid w:val="008005C7"/>
    <w:rsid w:val="00807F3A"/>
    <w:rsid w:val="0081188A"/>
    <w:rsid w:val="008216F0"/>
    <w:rsid w:val="00822684"/>
    <w:rsid w:val="0082744E"/>
    <w:rsid w:val="00827DC5"/>
    <w:rsid w:val="0083010B"/>
    <w:rsid w:val="008336B8"/>
    <w:rsid w:val="0084774D"/>
    <w:rsid w:val="00850D7D"/>
    <w:rsid w:val="0085504A"/>
    <w:rsid w:val="008554FD"/>
    <w:rsid w:val="00864099"/>
    <w:rsid w:val="00887199"/>
    <w:rsid w:val="00887DD0"/>
    <w:rsid w:val="00890113"/>
    <w:rsid w:val="008A057D"/>
    <w:rsid w:val="008A2CF2"/>
    <w:rsid w:val="008B0A23"/>
    <w:rsid w:val="008C633A"/>
    <w:rsid w:val="008D0DA3"/>
    <w:rsid w:val="008D2F52"/>
    <w:rsid w:val="008E0A49"/>
    <w:rsid w:val="008F26C5"/>
    <w:rsid w:val="0090494F"/>
    <w:rsid w:val="009077A5"/>
    <w:rsid w:val="00907D63"/>
    <w:rsid w:val="0091318F"/>
    <w:rsid w:val="00920294"/>
    <w:rsid w:val="00936163"/>
    <w:rsid w:val="00951F79"/>
    <w:rsid w:val="009560E3"/>
    <w:rsid w:val="0096012D"/>
    <w:rsid w:val="0097493A"/>
    <w:rsid w:val="00974C80"/>
    <w:rsid w:val="009755A3"/>
    <w:rsid w:val="00977466"/>
    <w:rsid w:val="0098430A"/>
    <w:rsid w:val="00990323"/>
    <w:rsid w:val="009915DB"/>
    <w:rsid w:val="009920C1"/>
    <w:rsid w:val="00993ED3"/>
    <w:rsid w:val="009964CA"/>
    <w:rsid w:val="009A5205"/>
    <w:rsid w:val="009B10D5"/>
    <w:rsid w:val="009B24B9"/>
    <w:rsid w:val="009B5404"/>
    <w:rsid w:val="009C3917"/>
    <w:rsid w:val="009C4833"/>
    <w:rsid w:val="009C5BBF"/>
    <w:rsid w:val="009D6D56"/>
    <w:rsid w:val="009D77CB"/>
    <w:rsid w:val="009E3858"/>
    <w:rsid w:val="009E44CB"/>
    <w:rsid w:val="00A012C6"/>
    <w:rsid w:val="00A05368"/>
    <w:rsid w:val="00A054F5"/>
    <w:rsid w:val="00A24B9C"/>
    <w:rsid w:val="00A2792A"/>
    <w:rsid w:val="00A36F0E"/>
    <w:rsid w:val="00A47C8E"/>
    <w:rsid w:val="00A53867"/>
    <w:rsid w:val="00A61988"/>
    <w:rsid w:val="00A71BF3"/>
    <w:rsid w:val="00A72A77"/>
    <w:rsid w:val="00A73C7B"/>
    <w:rsid w:val="00A82FE1"/>
    <w:rsid w:val="00A869FE"/>
    <w:rsid w:val="00AB2C18"/>
    <w:rsid w:val="00AB5726"/>
    <w:rsid w:val="00AB6AEC"/>
    <w:rsid w:val="00AC1F28"/>
    <w:rsid w:val="00AC6A6F"/>
    <w:rsid w:val="00AD3351"/>
    <w:rsid w:val="00AD38B4"/>
    <w:rsid w:val="00AE043D"/>
    <w:rsid w:val="00AE2612"/>
    <w:rsid w:val="00AF302A"/>
    <w:rsid w:val="00AF5451"/>
    <w:rsid w:val="00AF5465"/>
    <w:rsid w:val="00AF6262"/>
    <w:rsid w:val="00B03CB6"/>
    <w:rsid w:val="00B06EDA"/>
    <w:rsid w:val="00B24ABB"/>
    <w:rsid w:val="00B32786"/>
    <w:rsid w:val="00B4199C"/>
    <w:rsid w:val="00B431EF"/>
    <w:rsid w:val="00B623F5"/>
    <w:rsid w:val="00B639CA"/>
    <w:rsid w:val="00B64CE1"/>
    <w:rsid w:val="00B6735D"/>
    <w:rsid w:val="00B742A8"/>
    <w:rsid w:val="00B87BF4"/>
    <w:rsid w:val="00B910F1"/>
    <w:rsid w:val="00B91230"/>
    <w:rsid w:val="00B95933"/>
    <w:rsid w:val="00BA69D9"/>
    <w:rsid w:val="00BB3833"/>
    <w:rsid w:val="00BB4763"/>
    <w:rsid w:val="00BC22D0"/>
    <w:rsid w:val="00BC3F0F"/>
    <w:rsid w:val="00BF27ED"/>
    <w:rsid w:val="00BF4D36"/>
    <w:rsid w:val="00BF65CF"/>
    <w:rsid w:val="00C0245A"/>
    <w:rsid w:val="00C038E9"/>
    <w:rsid w:val="00C0632F"/>
    <w:rsid w:val="00C20349"/>
    <w:rsid w:val="00C34098"/>
    <w:rsid w:val="00C37C91"/>
    <w:rsid w:val="00C400B2"/>
    <w:rsid w:val="00C41B47"/>
    <w:rsid w:val="00C44F14"/>
    <w:rsid w:val="00C45CD7"/>
    <w:rsid w:val="00C465C9"/>
    <w:rsid w:val="00C46727"/>
    <w:rsid w:val="00C53804"/>
    <w:rsid w:val="00C5498E"/>
    <w:rsid w:val="00C60280"/>
    <w:rsid w:val="00C60AF6"/>
    <w:rsid w:val="00C616F4"/>
    <w:rsid w:val="00C6318F"/>
    <w:rsid w:val="00C65D70"/>
    <w:rsid w:val="00C67CB6"/>
    <w:rsid w:val="00C70891"/>
    <w:rsid w:val="00C8034D"/>
    <w:rsid w:val="00C83819"/>
    <w:rsid w:val="00CA217A"/>
    <w:rsid w:val="00CB09B8"/>
    <w:rsid w:val="00CB0A2E"/>
    <w:rsid w:val="00CB6060"/>
    <w:rsid w:val="00CC50BE"/>
    <w:rsid w:val="00CC6190"/>
    <w:rsid w:val="00CE03D8"/>
    <w:rsid w:val="00CE3932"/>
    <w:rsid w:val="00CF06D6"/>
    <w:rsid w:val="00CF1317"/>
    <w:rsid w:val="00CF3BE9"/>
    <w:rsid w:val="00CF7880"/>
    <w:rsid w:val="00D111BB"/>
    <w:rsid w:val="00D15A20"/>
    <w:rsid w:val="00D2326D"/>
    <w:rsid w:val="00D24A04"/>
    <w:rsid w:val="00D24AD0"/>
    <w:rsid w:val="00D340D5"/>
    <w:rsid w:val="00D35608"/>
    <w:rsid w:val="00D37C46"/>
    <w:rsid w:val="00D40903"/>
    <w:rsid w:val="00D42CCB"/>
    <w:rsid w:val="00D44251"/>
    <w:rsid w:val="00D448FB"/>
    <w:rsid w:val="00D532DC"/>
    <w:rsid w:val="00D627A9"/>
    <w:rsid w:val="00D64D21"/>
    <w:rsid w:val="00D65CD3"/>
    <w:rsid w:val="00D72F59"/>
    <w:rsid w:val="00D73A7A"/>
    <w:rsid w:val="00D7449A"/>
    <w:rsid w:val="00D7509C"/>
    <w:rsid w:val="00D77C35"/>
    <w:rsid w:val="00D80D6B"/>
    <w:rsid w:val="00D81C1F"/>
    <w:rsid w:val="00D82258"/>
    <w:rsid w:val="00D91BD8"/>
    <w:rsid w:val="00DA0C9C"/>
    <w:rsid w:val="00DA1846"/>
    <w:rsid w:val="00DB20AF"/>
    <w:rsid w:val="00DB4466"/>
    <w:rsid w:val="00DC08BE"/>
    <w:rsid w:val="00DD479D"/>
    <w:rsid w:val="00DE15F2"/>
    <w:rsid w:val="00DE7A46"/>
    <w:rsid w:val="00DF0544"/>
    <w:rsid w:val="00DF333C"/>
    <w:rsid w:val="00DF699C"/>
    <w:rsid w:val="00E0077F"/>
    <w:rsid w:val="00E03A22"/>
    <w:rsid w:val="00E2537F"/>
    <w:rsid w:val="00E2720D"/>
    <w:rsid w:val="00E30229"/>
    <w:rsid w:val="00E30A5A"/>
    <w:rsid w:val="00E427E9"/>
    <w:rsid w:val="00E45F3D"/>
    <w:rsid w:val="00E555ED"/>
    <w:rsid w:val="00E61079"/>
    <w:rsid w:val="00E82E56"/>
    <w:rsid w:val="00E84253"/>
    <w:rsid w:val="00E860F9"/>
    <w:rsid w:val="00E91072"/>
    <w:rsid w:val="00E91087"/>
    <w:rsid w:val="00E93596"/>
    <w:rsid w:val="00EA678D"/>
    <w:rsid w:val="00EB0794"/>
    <w:rsid w:val="00EB575B"/>
    <w:rsid w:val="00EB6CE0"/>
    <w:rsid w:val="00EC1611"/>
    <w:rsid w:val="00EC2F01"/>
    <w:rsid w:val="00EC3ED0"/>
    <w:rsid w:val="00EC66FF"/>
    <w:rsid w:val="00EC7E43"/>
    <w:rsid w:val="00ED38D8"/>
    <w:rsid w:val="00EE0D52"/>
    <w:rsid w:val="00EE33CA"/>
    <w:rsid w:val="00F01965"/>
    <w:rsid w:val="00F02393"/>
    <w:rsid w:val="00F029B5"/>
    <w:rsid w:val="00F12F40"/>
    <w:rsid w:val="00F17EBD"/>
    <w:rsid w:val="00F22882"/>
    <w:rsid w:val="00F27FC1"/>
    <w:rsid w:val="00F312ED"/>
    <w:rsid w:val="00F329AD"/>
    <w:rsid w:val="00F43067"/>
    <w:rsid w:val="00F46967"/>
    <w:rsid w:val="00F47EC7"/>
    <w:rsid w:val="00F52BA2"/>
    <w:rsid w:val="00F662B3"/>
    <w:rsid w:val="00F74024"/>
    <w:rsid w:val="00F77A0D"/>
    <w:rsid w:val="00F84688"/>
    <w:rsid w:val="00F85C8B"/>
    <w:rsid w:val="00F9359C"/>
    <w:rsid w:val="00F95B70"/>
    <w:rsid w:val="00F95C91"/>
    <w:rsid w:val="00F97187"/>
    <w:rsid w:val="00FA1133"/>
    <w:rsid w:val="00FA37EF"/>
    <w:rsid w:val="00FA3BA4"/>
    <w:rsid w:val="00FA4BEF"/>
    <w:rsid w:val="00FB32BC"/>
    <w:rsid w:val="00FB3B12"/>
    <w:rsid w:val="00FB43E9"/>
    <w:rsid w:val="00FC6DF1"/>
    <w:rsid w:val="00FD2E81"/>
    <w:rsid w:val="00FD3376"/>
    <w:rsid w:val="00FD7B8E"/>
    <w:rsid w:val="00FE1CD3"/>
    <w:rsid w:val="00FE4FDE"/>
    <w:rsid w:val="00FE587F"/>
    <w:rsid w:val="00FF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F64AC"/>
  <w15:docId w15:val="{8FDCAF54-1666-41DC-BD23-AA0156D2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F3A"/>
    <w:pPr>
      <w:overflowPunct w:val="0"/>
      <w:autoSpaceDE w:val="0"/>
      <w:autoSpaceDN w:val="0"/>
      <w:adjustRightInd w:val="0"/>
      <w:textAlignment w:val="baseline"/>
    </w:pPr>
    <w:rPr>
      <w:rFonts w:ascii="Times" w:hAnsi="Times"/>
      <w:sz w:val="24"/>
      <w:lang w:eastAsia="ja-JP"/>
    </w:rPr>
  </w:style>
  <w:style w:type="paragraph" w:styleId="Heading1">
    <w:name w:val="heading 1"/>
    <w:basedOn w:val="Normal"/>
    <w:next w:val="Normal"/>
    <w:qFormat/>
    <w:rsid w:val="00807F3A"/>
    <w:pPr>
      <w:keepNext/>
      <w:tabs>
        <w:tab w:val="left" w:pos="2340"/>
      </w:tabs>
      <w:jc w:val="center"/>
      <w:outlineLvl w:val="0"/>
    </w:pPr>
    <w:rPr>
      <w:rFonts w:ascii="Times New Roman" w:hAnsi="Times New Roman"/>
      <w:b/>
      <w:sz w:val="40"/>
    </w:rPr>
  </w:style>
  <w:style w:type="paragraph" w:styleId="Heading2">
    <w:name w:val="heading 2"/>
    <w:basedOn w:val="Normal"/>
    <w:next w:val="Normal"/>
    <w:qFormat/>
    <w:rsid w:val="00807F3A"/>
    <w:pPr>
      <w:keepNext/>
      <w:outlineLvl w:val="1"/>
    </w:pPr>
    <w:rPr>
      <w:rFonts w:ascii="Times New Roman" w:hAnsi="Times New Roman"/>
      <w:sz w:val="22"/>
      <w:u w:val="single"/>
    </w:rPr>
  </w:style>
  <w:style w:type="paragraph" w:styleId="Heading3">
    <w:name w:val="heading 3"/>
    <w:basedOn w:val="Normal"/>
    <w:next w:val="Normal"/>
    <w:qFormat/>
    <w:rsid w:val="00807F3A"/>
    <w:pPr>
      <w:keepNext/>
      <w:tabs>
        <w:tab w:val="left" w:pos="720"/>
        <w:tab w:val="left" w:pos="1800"/>
        <w:tab w:val="left" w:pos="2160"/>
      </w:tabs>
      <w:ind w:left="2340" w:hanging="2340"/>
      <w:outlineLvl w:val="2"/>
    </w:pPr>
    <w:rPr>
      <w:rFonts w:ascii="Times New Roman" w:hAnsi="Times New Roman"/>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07F3A"/>
  </w:style>
  <w:style w:type="paragraph" w:styleId="Header">
    <w:name w:val="header"/>
    <w:basedOn w:val="Normal"/>
    <w:link w:val="HeaderChar"/>
    <w:uiPriority w:val="99"/>
    <w:rsid w:val="00807F3A"/>
    <w:pPr>
      <w:tabs>
        <w:tab w:val="center" w:pos="4320"/>
        <w:tab w:val="right" w:pos="8640"/>
      </w:tabs>
    </w:pPr>
    <w:rPr>
      <w:rFonts w:ascii="Geneva" w:hAnsi="Geneva"/>
      <w:sz w:val="20"/>
    </w:rPr>
  </w:style>
  <w:style w:type="paragraph" w:styleId="Footer">
    <w:name w:val="footer"/>
    <w:basedOn w:val="Normal"/>
    <w:link w:val="FooterChar"/>
    <w:uiPriority w:val="99"/>
    <w:rsid w:val="00807F3A"/>
    <w:pPr>
      <w:tabs>
        <w:tab w:val="center" w:pos="4320"/>
        <w:tab w:val="right" w:pos="8640"/>
      </w:tabs>
    </w:pPr>
    <w:rPr>
      <w:rFonts w:ascii="Geneva" w:hAnsi="Geneva"/>
      <w:sz w:val="20"/>
    </w:rPr>
  </w:style>
  <w:style w:type="paragraph" w:styleId="BodyText2">
    <w:name w:val="Body Text 2"/>
    <w:basedOn w:val="Normal"/>
    <w:rsid w:val="00807F3A"/>
    <w:pPr>
      <w:tabs>
        <w:tab w:val="left" w:pos="2340"/>
        <w:tab w:val="left" w:pos="3960"/>
      </w:tabs>
      <w:spacing w:after="120"/>
      <w:ind w:left="2340" w:hanging="2340"/>
    </w:pPr>
    <w:rPr>
      <w:rFonts w:ascii="Times New Roman" w:hAnsi="Times New Roman"/>
      <w:sz w:val="22"/>
    </w:rPr>
  </w:style>
  <w:style w:type="paragraph" w:styleId="BodyTextIndent2">
    <w:name w:val="Body Text Indent 2"/>
    <w:basedOn w:val="Normal"/>
    <w:rsid w:val="00807F3A"/>
    <w:pPr>
      <w:tabs>
        <w:tab w:val="left" w:pos="720"/>
        <w:tab w:val="left" w:pos="1800"/>
        <w:tab w:val="left" w:pos="2160"/>
      </w:tabs>
      <w:ind w:left="2160" w:hanging="2340"/>
    </w:pPr>
    <w:rPr>
      <w:sz w:val="22"/>
    </w:rPr>
  </w:style>
  <w:style w:type="paragraph" w:styleId="BodyText">
    <w:name w:val="Body Text"/>
    <w:basedOn w:val="Normal"/>
    <w:rsid w:val="00807F3A"/>
    <w:pPr>
      <w:spacing w:after="120"/>
      <w:jc w:val="both"/>
    </w:pPr>
    <w:rPr>
      <w:sz w:val="22"/>
    </w:rPr>
  </w:style>
  <w:style w:type="paragraph" w:styleId="BodyTextIndent3">
    <w:name w:val="Body Text Indent 3"/>
    <w:basedOn w:val="Normal"/>
    <w:rsid w:val="00807F3A"/>
    <w:pPr>
      <w:tabs>
        <w:tab w:val="left" w:pos="720"/>
        <w:tab w:val="left" w:pos="1800"/>
        <w:tab w:val="left" w:pos="2160"/>
      </w:tabs>
      <w:ind w:left="360" w:hanging="450"/>
    </w:pPr>
    <w:rPr>
      <w:sz w:val="22"/>
    </w:rPr>
  </w:style>
  <w:style w:type="paragraph" w:styleId="DocumentMap">
    <w:name w:val="Document Map"/>
    <w:basedOn w:val="Normal"/>
    <w:rsid w:val="00807F3A"/>
    <w:pPr>
      <w:shd w:val="clear" w:color="auto" w:fill="000080"/>
    </w:pPr>
    <w:rPr>
      <w:rFonts w:ascii="Tahoma" w:hAnsi="Tahoma"/>
    </w:rPr>
  </w:style>
  <w:style w:type="paragraph" w:customStyle="1" w:styleId="HTMLBody">
    <w:name w:val="HTML Body"/>
    <w:rsid w:val="00807F3A"/>
    <w:pPr>
      <w:overflowPunct w:val="0"/>
      <w:autoSpaceDE w:val="0"/>
      <w:autoSpaceDN w:val="0"/>
      <w:adjustRightInd w:val="0"/>
      <w:textAlignment w:val="baseline"/>
    </w:pPr>
    <w:rPr>
      <w:rFonts w:ascii="Arial" w:hAnsi="Arial"/>
      <w:lang w:eastAsia="ja-JP"/>
    </w:rPr>
  </w:style>
  <w:style w:type="character" w:styleId="Hyperlink">
    <w:name w:val="Hyperlink"/>
    <w:basedOn w:val="DefaultParagraphFont"/>
    <w:rsid w:val="00807F3A"/>
    <w:rPr>
      <w:color w:val="0000FF"/>
      <w:u w:val="single"/>
    </w:rPr>
  </w:style>
  <w:style w:type="character" w:styleId="Emphasis">
    <w:name w:val="Emphasis"/>
    <w:basedOn w:val="DefaultParagraphFont"/>
    <w:uiPriority w:val="20"/>
    <w:qFormat/>
    <w:rsid w:val="00807F3A"/>
    <w:rPr>
      <w:rFonts w:ascii="Times" w:hAnsi="Times"/>
      <w:i/>
      <w:noProof w:val="0"/>
      <w:color w:val="000000"/>
      <w:sz w:val="20"/>
      <w:lang w:val="en-US"/>
    </w:rPr>
  </w:style>
  <w:style w:type="character" w:customStyle="1" w:styleId="eudoraheader">
    <w:name w:val="eudoraheader"/>
    <w:basedOn w:val="DefaultParagraphFont"/>
    <w:rsid w:val="00AF6262"/>
  </w:style>
  <w:style w:type="table" w:styleId="TableGrid">
    <w:name w:val="Table Grid"/>
    <w:basedOn w:val="TableNormal"/>
    <w:rsid w:val="004A5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
    <w:name w:val="Titlep"/>
    <w:basedOn w:val="Normal"/>
    <w:next w:val="Normal"/>
    <w:rsid w:val="00CF3BE9"/>
    <w:pPr>
      <w:overflowPunct/>
      <w:autoSpaceDE/>
      <w:autoSpaceDN/>
      <w:adjustRightInd/>
      <w:jc w:val="center"/>
      <w:textAlignment w:val="auto"/>
    </w:pPr>
    <w:rPr>
      <w:rFonts w:ascii="Arial" w:hAnsi="Arial"/>
      <w:b/>
      <w:lang w:eastAsia="en-US"/>
    </w:rPr>
  </w:style>
  <w:style w:type="character" w:customStyle="1" w:styleId="titles-source1">
    <w:name w:val="titles-source1"/>
    <w:basedOn w:val="DefaultParagraphFont"/>
    <w:rsid w:val="00C465C9"/>
    <w:rPr>
      <w:i/>
      <w:iCs/>
    </w:rPr>
  </w:style>
  <w:style w:type="paragraph" w:styleId="Date">
    <w:name w:val="Date"/>
    <w:basedOn w:val="Normal"/>
    <w:next w:val="Normal"/>
    <w:rsid w:val="005D3DBD"/>
  </w:style>
  <w:style w:type="paragraph" w:styleId="BalloonText">
    <w:name w:val="Balloon Text"/>
    <w:basedOn w:val="Normal"/>
    <w:semiHidden/>
    <w:rsid w:val="00422545"/>
    <w:rPr>
      <w:rFonts w:ascii="Tahoma" w:hAnsi="Tahoma" w:cs="Tahoma"/>
      <w:sz w:val="16"/>
      <w:szCs w:val="16"/>
    </w:rPr>
  </w:style>
  <w:style w:type="paragraph" w:styleId="HTMLPreformatted">
    <w:name w:val="HTML Preformatted"/>
    <w:basedOn w:val="Normal"/>
    <w:link w:val="HTMLPreformattedChar"/>
    <w:uiPriority w:val="99"/>
    <w:rsid w:val="007B1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en-US"/>
    </w:rPr>
  </w:style>
  <w:style w:type="paragraph" w:customStyle="1" w:styleId="DataField11pt-Single">
    <w:name w:val="Data Field 11pt-Single"/>
    <w:basedOn w:val="Normal"/>
    <w:link w:val="DataField11pt-SingleChar"/>
    <w:rsid w:val="00D42CCB"/>
    <w:pPr>
      <w:overflowPunct/>
      <w:adjustRightInd/>
      <w:textAlignment w:val="auto"/>
    </w:pPr>
    <w:rPr>
      <w:rFonts w:ascii="Arial" w:hAnsi="Arial" w:cs="Arial"/>
      <w:sz w:val="22"/>
      <w:lang w:eastAsia="en-US"/>
    </w:rPr>
  </w:style>
  <w:style w:type="character" w:customStyle="1" w:styleId="DataField11pt-SingleChar">
    <w:name w:val="Data Field 11pt-Single Char"/>
    <w:basedOn w:val="DefaultParagraphFont"/>
    <w:link w:val="DataField11pt-Single"/>
    <w:rsid w:val="00D42CCB"/>
    <w:rPr>
      <w:rFonts w:ascii="Arial" w:hAnsi="Arial" w:cs="Arial"/>
      <w:sz w:val="22"/>
      <w:lang w:val="en-US" w:eastAsia="en-US" w:bidi="ar-SA"/>
    </w:rPr>
  </w:style>
  <w:style w:type="character" w:customStyle="1" w:styleId="style101">
    <w:name w:val="style101"/>
    <w:basedOn w:val="DefaultParagraphFont"/>
    <w:rsid w:val="00FA3BA4"/>
    <w:rPr>
      <w:sz w:val="22"/>
      <w:szCs w:val="22"/>
    </w:rPr>
  </w:style>
  <w:style w:type="character" w:customStyle="1" w:styleId="printanswer">
    <w:name w:val="printanswer"/>
    <w:basedOn w:val="DefaultParagraphFont"/>
    <w:rsid w:val="00FC6DF1"/>
  </w:style>
  <w:style w:type="character" w:customStyle="1" w:styleId="volume">
    <w:name w:val="volume"/>
    <w:basedOn w:val="DefaultParagraphFont"/>
    <w:rsid w:val="00C0245A"/>
  </w:style>
  <w:style w:type="character" w:customStyle="1" w:styleId="issue">
    <w:name w:val="issue"/>
    <w:basedOn w:val="DefaultParagraphFont"/>
    <w:rsid w:val="00C0245A"/>
  </w:style>
  <w:style w:type="character" w:customStyle="1" w:styleId="pages">
    <w:name w:val="pages"/>
    <w:basedOn w:val="DefaultParagraphFont"/>
    <w:rsid w:val="00C0245A"/>
  </w:style>
  <w:style w:type="character" w:customStyle="1" w:styleId="HTMLPreformattedChar">
    <w:name w:val="HTML Preformatted Char"/>
    <w:basedOn w:val="DefaultParagraphFont"/>
    <w:link w:val="HTMLPreformatted"/>
    <w:uiPriority w:val="99"/>
    <w:rsid w:val="000174BE"/>
    <w:rPr>
      <w:rFonts w:ascii="Courier New" w:hAnsi="Courier New" w:cs="Courier New"/>
    </w:rPr>
  </w:style>
  <w:style w:type="paragraph" w:customStyle="1" w:styleId="title1">
    <w:name w:val="title1"/>
    <w:basedOn w:val="Normal"/>
    <w:rsid w:val="00936163"/>
    <w:pPr>
      <w:overflowPunct/>
      <w:autoSpaceDE/>
      <w:autoSpaceDN/>
      <w:adjustRightInd/>
      <w:spacing w:before="100" w:beforeAutospacing="1"/>
      <w:ind w:left="825"/>
      <w:textAlignment w:val="auto"/>
    </w:pPr>
    <w:rPr>
      <w:rFonts w:ascii="Times New Roman" w:hAnsi="Times New Roman"/>
      <w:sz w:val="22"/>
      <w:szCs w:val="22"/>
      <w:lang w:eastAsia="en-US"/>
    </w:rPr>
  </w:style>
  <w:style w:type="paragraph" w:customStyle="1" w:styleId="source1">
    <w:name w:val="source1"/>
    <w:basedOn w:val="Normal"/>
    <w:rsid w:val="00936163"/>
    <w:pPr>
      <w:overflowPunct/>
      <w:autoSpaceDE/>
      <w:autoSpaceDN/>
      <w:adjustRightInd/>
      <w:spacing w:before="120" w:line="240" w:lineRule="atLeast"/>
      <w:ind w:left="825"/>
      <w:textAlignment w:val="auto"/>
    </w:pPr>
    <w:rPr>
      <w:rFonts w:ascii="Times New Roman" w:hAnsi="Times New Roman"/>
      <w:sz w:val="18"/>
      <w:szCs w:val="18"/>
      <w:lang w:eastAsia="en-US"/>
    </w:rPr>
  </w:style>
  <w:style w:type="character" w:customStyle="1" w:styleId="journalname">
    <w:name w:val="journalname"/>
    <w:basedOn w:val="DefaultParagraphFont"/>
    <w:rsid w:val="00936163"/>
  </w:style>
  <w:style w:type="paragraph" w:customStyle="1" w:styleId="authors1">
    <w:name w:val="authors1"/>
    <w:basedOn w:val="Normal"/>
    <w:rsid w:val="00936163"/>
    <w:pPr>
      <w:overflowPunct/>
      <w:autoSpaceDE/>
      <w:autoSpaceDN/>
      <w:adjustRightInd/>
      <w:spacing w:before="72" w:line="240" w:lineRule="atLeast"/>
      <w:ind w:left="825"/>
      <w:textAlignment w:val="auto"/>
    </w:pPr>
    <w:rPr>
      <w:rFonts w:ascii="Times New Roman" w:hAnsi="Times New Roman"/>
      <w:sz w:val="22"/>
      <w:szCs w:val="22"/>
      <w:lang w:eastAsia="en-US"/>
    </w:rPr>
  </w:style>
  <w:style w:type="paragraph" w:styleId="ListParagraph">
    <w:name w:val="List Paragraph"/>
    <w:basedOn w:val="Normal"/>
    <w:uiPriority w:val="34"/>
    <w:qFormat/>
    <w:rsid w:val="009964CA"/>
    <w:pPr>
      <w:overflowPunct/>
      <w:autoSpaceDE/>
      <w:autoSpaceDN/>
      <w:adjustRightInd/>
      <w:ind w:left="720"/>
      <w:contextualSpacing/>
      <w:textAlignment w:val="auto"/>
    </w:pPr>
    <w:rPr>
      <w:rFonts w:ascii="Calibri" w:eastAsia="Calibri" w:hAnsi="Calibri"/>
      <w:sz w:val="22"/>
      <w:szCs w:val="22"/>
      <w:lang w:eastAsia="en-US"/>
    </w:rPr>
  </w:style>
  <w:style w:type="paragraph" w:customStyle="1" w:styleId="tablecontents">
    <w:name w:val="tablecontents"/>
    <w:basedOn w:val="Normal"/>
    <w:rsid w:val="00585FD0"/>
    <w:pPr>
      <w:overflowPunct/>
      <w:autoSpaceDE/>
      <w:autoSpaceDN/>
      <w:adjustRightInd/>
      <w:spacing w:before="100" w:beforeAutospacing="1" w:after="100" w:afterAutospacing="1"/>
      <w:textAlignment w:val="auto"/>
    </w:pPr>
    <w:rPr>
      <w:rFonts w:ascii="Verdana" w:hAnsi="Verdana"/>
      <w:color w:val="000000"/>
      <w:sz w:val="17"/>
      <w:szCs w:val="17"/>
      <w:lang w:eastAsia="en-US"/>
    </w:rPr>
  </w:style>
  <w:style w:type="character" w:customStyle="1" w:styleId="pshyperlinkdisabled1">
    <w:name w:val="pshyperlinkdisabled1"/>
    <w:basedOn w:val="DefaultParagraphFont"/>
    <w:rsid w:val="00A53867"/>
    <w:rPr>
      <w:rFonts w:ascii="Verdana" w:hAnsi="Verdana" w:hint="default"/>
      <w:b w:val="0"/>
      <w:bCs w:val="0"/>
      <w:i w:val="0"/>
      <w:iCs w:val="0"/>
      <w:color w:val="000000"/>
      <w:sz w:val="15"/>
      <w:szCs w:val="15"/>
    </w:rPr>
  </w:style>
  <w:style w:type="character" w:customStyle="1" w:styleId="psdropdownlistdisponly1">
    <w:name w:val="psdropdownlist_disponly1"/>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editboxdisponly1">
    <w:name w:val="pseditbox_disponly1"/>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editboxdisponly2">
    <w:name w:val="pseditbox_disponly2"/>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dropdownlistdisponly2">
    <w:name w:val="psdropdownlist_disponly2"/>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editboxdisponly3">
    <w:name w:val="pseditbox_disponly3"/>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dropdownlistdisponly3">
    <w:name w:val="psdropdownlist_disponly3"/>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editboxdisponly4">
    <w:name w:val="pseditbox_disponly4"/>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dropdownlistdisponly4">
    <w:name w:val="psdropdownlist_disponly4"/>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editboxdisponly5">
    <w:name w:val="pseditbox_disponly5"/>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dropdownlistdisponly5">
    <w:name w:val="psdropdownlist_disponly5"/>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editboxdisponly6">
    <w:name w:val="pseditbox_disponly6"/>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dropdownlistdisponly6">
    <w:name w:val="psdropdownlist_disponly6"/>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editboxdisponly7">
    <w:name w:val="pseditbox_disponly7"/>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dropdownlistdisponly7">
    <w:name w:val="psdropdownlist_disponly7"/>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editboxdisponly8">
    <w:name w:val="pseditbox_disponly8"/>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dropdownlistdisponly8">
    <w:name w:val="psdropdownlist_disponly8"/>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editboxdisponly9">
    <w:name w:val="pseditbox_disponly9"/>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dropdownlistdisponly9">
    <w:name w:val="psdropdownlist_disponly9"/>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editboxdisponly10">
    <w:name w:val="pseditbox_disponly10"/>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dropdownlistdisponly10">
    <w:name w:val="psdropdownlist_disponly10"/>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editboxdisponly11">
    <w:name w:val="pseditbox_disponly11"/>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dropdownlistdisponly11">
    <w:name w:val="psdropdownlist_disponly11"/>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editboxdisponly12">
    <w:name w:val="pseditbox_disponly12"/>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dropdownlistdisponly12">
    <w:name w:val="psdropdownlist_disponly12"/>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editboxdisponly13">
    <w:name w:val="pseditbox_disponly13"/>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dropdownlistdisponly13">
    <w:name w:val="psdropdownlist_disponly13"/>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editboxdisponly14">
    <w:name w:val="pseditbox_disponly14"/>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dropdownlistdisponly14">
    <w:name w:val="psdropdownlist_disponly14"/>
    <w:basedOn w:val="DefaultParagraphFont"/>
    <w:rsid w:val="00A53867"/>
    <w:rPr>
      <w:rFonts w:ascii="Verdana" w:hAnsi="Verdana" w:hint="default"/>
      <w:b w:val="0"/>
      <w:bCs w:val="0"/>
      <w:i w:val="0"/>
      <w:iCs w:val="0"/>
      <w:color w:val="000000"/>
      <w:sz w:val="15"/>
      <w:szCs w:val="15"/>
      <w:bdr w:val="none" w:sz="0" w:space="0" w:color="auto" w:frame="1"/>
    </w:rPr>
  </w:style>
  <w:style w:type="character" w:customStyle="1" w:styleId="pshyperlink1">
    <w:name w:val="pshyperlink1"/>
    <w:basedOn w:val="DefaultParagraphFont"/>
    <w:rsid w:val="00DF699C"/>
  </w:style>
  <w:style w:type="character" w:customStyle="1" w:styleId="htmlpage">
    <w:name w:val="htmlpage"/>
    <w:basedOn w:val="DefaultParagraphFont"/>
    <w:rsid w:val="00FA37EF"/>
    <w:rPr>
      <w:rFonts w:cs="Times New Roman"/>
    </w:rPr>
  </w:style>
  <w:style w:type="character" w:customStyle="1" w:styleId="clsstaticdata1">
    <w:name w:val="clsstaticdata1"/>
    <w:basedOn w:val="DefaultParagraphFont"/>
    <w:rsid w:val="00FA37EF"/>
    <w:rPr>
      <w:rFonts w:ascii="Arial" w:hAnsi="Arial" w:cs="Arial" w:hint="default"/>
      <w:color w:val="000000"/>
      <w:sz w:val="18"/>
      <w:szCs w:val="18"/>
    </w:rPr>
  </w:style>
  <w:style w:type="character" w:styleId="CommentReference">
    <w:name w:val="annotation reference"/>
    <w:basedOn w:val="DefaultParagraphFont"/>
    <w:rsid w:val="00E61079"/>
    <w:rPr>
      <w:sz w:val="16"/>
      <w:szCs w:val="16"/>
    </w:rPr>
  </w:style>
  <w:style w:type="paragraph" w:styleId="CommentText">
    <w:name w:val="annotation text"/>
    <w:basedOn w:val="Normal"/>
    <w:link w:val="CommentTextChar"/>
    <w:rsid w:val="00E61079"/>
    <w:rPr>
      <w:sz w:val="20"/>
    </w:rPr>
  </w:style>
  <w:style w:type="character" w:customStyle="1" w:styleId="CommentTextChar">
    <w:name w:val="Comment Text Char"/>
    <w:basedOn w:val="DefaultParagraphFont"/>
    <w:link w:val="CommentText"/>
    <w:rsid w:val="00E61079"/>
    <w:rPr>
      <w:rFonts w:ascii="Times" w:hAnsi="Times"/>
      <w:lang w:eastAsia="ja-JP"/>
    </w:rPr>
  </w:style>
  <w:style w:type="paragraph" w:styleId="CommentSubject">
    <w:name w:val="annotation subject"/>
    <w:basedOn w:val="CommentText"/>
    <w:next w:val="CommentText"/>
    <w:link w:val="CommentSubjectChar"/>
    <w:rsid w:val="00E61079"/>
    <w:rPr>
      <w:b/>
      <w:bCs/>
    </w:rPr>
  </w:style>
  <w:style w:type="character" w:customStyle="1" w:styleId="CommentSubjectChar">
    <w:name w:val="Comment Subject Char"/>
    <w:basedOn w:val="CommentTextChar"/>
    <w:link w:val="CommentSubject"/>
    <w:rsid w:val="00E61079"/>
    <w:rPr>
      <w:rFonts w:ascii="Times" w:hAnsi="Times"/>
      <w:b/>
      <w:bCs/>
      <w:lang w:eastAsia="ja-JP"/>
    </w:rPr>
  </w:style>
  <w:style w:type="character" w:customStyle="1" w:styleId="FooterChar">
    <w:name w:val="Footer Char"/>
    <w:basedOn w:val="DefaultParagraphFont"/>
    <w:link w:val="Footer"/>
    <w:uiPriority w:val="99"/>
    <w:rsid w:val="00827DC5"/>
    <w:rPr>
      <w:rFonts w:ascii="Geneva" w:hAnsi="Geneva"/>
      <w:lang w:eastAsia="ja-JP"/>
    </w:rPr>
  </w:style>
  <w:style w:type="character" w:customStyle="1" w:styleId="HeaderChar">
    <w:name w:val="Header Char"/>
    <w:basedOn w:val="DefaultParagraphFont"/>
    <w:link w:val="Header"/>
    <w:uiPriority w:val="99"/>
    <w:rsid w:val="00827DC5"/>
    <w:rPr>
      <w:rFonts w:ascii="Geneva" w:hAnsi="Geneva"/>
      <w:lang w:eastAsia="ja-JP"/>
    </w:rPr>
  </w:style>
  <w:style w:type="paragraph" w:customStyle="1" w:styleId="details">
    <w:name w:val="details"/>
    <w:basedOn w:val="Normal"/>
    <w:rsid w:val="00F312ED"/>
    <w:pPr>
      <w:overflowPunct/>
      <w:autoSpaceDE/>
      <w:autoSpaceDN/>
      <w:adjustRightInd/>
      <w:spacing w:before="100" w:beforeAutospacing="1" w:after="100" w:afterAutospacing="1"/>
      <w:textAlignment w:val="auto"/>
    </w:pPr>
    <w:rPr>
      <w:rFonts w:ascii="Times New Roman" w:hAnsi="Times New Roman"/>
      <w:szCs w:val="24"/>
      <w:lang w:eastAsia="en-US"/>
    </w:rPr>
  </w:style>
  <w:style w:type="character" w:customStyle="1" w:styleId="jrnl">
    <w:name w:val="jrnl"/>
    <w:basedOn w:val="DefaultParagraphFont"/>
    <w:rsid w:val="00F312ED"/>
  </w:style>
  <w:style w:type="paragraph" w:styleId="NormalWeb">
    <w:name w:val="Normal (Web)"/>
    <w:basedOn w:val="Normal"/>
    <w:uiPriority w:val="99"/>
    <w:unhideWhenUsed/>
    <w:rsid w:val="00610C16"/>
    <w:pPr>
      <w:overflowPunct/>
      <w:autoSpaceDE/>
      <w:autoSpaceDN/>
      <w:adjustRightInd/>
      <w:spacing w:before="100" w:beforeAutospacing="1" w:after="100" w:afterAutospacing="1"/>
      <w:textAlignment w:val="auto"/>
    </w:pPr>
    <w:rPr>
      <w:rFonts w:ascii="Times New Roman" w:hAnsi="Times New Roman"/>
      <w:szCs w:val="24"/>
      <w:lang w:eastAsia="en-US"/>
    </w:rPr>
  </w:style>
  <w:style w:type="character" w:customStyle="1" w:styleId="a-size-extra-large">
    <w:name w:val="a-size-extra-large"/>
    <w:basedOn w:val="DefaultParagraphFont"/>
    <w:rsid w:val="00F02393"/>
  </w:style>
  <w:style w:type="character" w:styleId="UnresolvedMention">
    <w:name w:val="Unresolved Mention"/>
    <w:basedOn w:val="DefaultParagraphFont"/>
    <w:uiPriority w:val="99"/>
    <w:semiHidden/>
    <w:unhideWhenUsed/>
    <w:rsid w:val="00E27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7661">
      <w:bodyDiv w:val="1"/>
      <w:marLeft w:val="0"/>
      <w:marRight w:val="0"/>
      <w:marTop w:val="0"/>
      <w:marBottom w:val="0"/>
      <w:divBdr>
        <w:top w:val="none" w:sz="0" w:space="0" w:color="auto"/>
        <w:left w:val="none" w:sz="0" w:space="0" w:color="auto"/>
        <w:bottom w:val="none" w:sz="0" w:space="0" w:color="auto"/>
        <w:right w:val="none" w:sz="0" w:space="0" w:color="auto"/>
      </w:divBdr>
    </w:div>
    <w:div w:id="121659337">
      <w:bodyDiv w:val="1"/>
      <w:marLeft w:val="0"/>
      <w:marRight w:val="0"/>
      <w:marTop w:val="0"/>
      <w:marBottom w:val="0"/>
      <w:divBdr>
        <w:top w:val="none" w:sz="0" w:space="0" w:color="auto"/>
        <w:left w:val="none" w:sz="0" w:space="0" w:color="auto"/>
        <w:bottom w:val="none" w:sz="0" w:space="0" w:color="auto"/>
        <w:right w:val="none" w:sz="0" w:space="0" w:color="auto"/>
      </w:divBdr>
    </w:div>
    <w:div w:id="148324903">
      <w:bodyDiv w:val="1"/>
      <w:marLeft w:val="0"/>
      <w:marRight w:val="0"/>
      <w:marTop w:val="0"/>
      <w:marBottom w:val="0"/>
      <w:divBdr>
        <w:top w:val="none" w:sz="0" w:space="0" w:color="auto"/>
        <w:left w:val="none" w:sz="0" w:space="0" w:color="auto"/>
        <w:bottom w:val="none" w:sz="0" w:space="0" w:color="auto"/>
        <w:right w:val="none" w:sz="0" w:space="0" w:color="auto"/>
      </w:divBdr>
    </w:div>
    <w:div w:id="183640860">
      <w:bodyDiv w:val="1"/>
      <w:marLeft w:val="0"/>
      <w:marRight w:val="0"/>
      <w:marTop w:val="0"/>
      <w:marBottom w:val="0"/>
      <w:divBdr>
        <w:top w:val="none" w:sz="0" w:space="0" w:color="auto"/>
        <w:left w:val="none" w:sz="0" w:space="0" w:color="auto"/>
        <w:bottom w:val="none" w:sz="0" w:space="0" w:color="auto"/>
        <w:right w:val="none" w:sz="0" w:space="0" w:color="auto"/>
      </w:divBdr>
    </w:div>
    <w:div w:id="300308547">
      <w:bodyDiv w:val="1"/>
      <w:marLeft w:val="0"/>
      <w:marRight w:val="0"/>
      <w:marTop w:val="0"/>
      <w:marBottom w:val="0"/>
      <w:divBdr>
        <w:top w:val="none" w:sz="0" w:space="0" w:color="auto"/>
        <w:left w:val="none" w:sz="0" w:space="0" w:color="auto"/>
        <w:bottom w:val="none" w:sz="0" w:space="0" w:color="auto"/>
        <w:right w:val="none" w:sz="0" w:space="0" w:color="auto"/>
      </w:divBdr>
    </w:div>
    <w:div w:id="320356002">
      <w:bodyDiv w:val="1"/>
      <w:marLeft w:val="0"/>
      <w:marRight w:val="0"/>
      <w:marTop w:val="0"/>
      <w:marBottom w:val="0"/>
      <w:divBdr>
        <w:top w:val="none" w:sz="0" w:space="0" w:color="auto"/>
        <w:left w:val="none" w:sz="0" w:space="0" w:color="auto"/>
        <w:bottom w:val="none" w:sz="0" w:space="0" w:color="auto"/>
        <w:right w:val="none" w:sz="0" w:space="0" w:color="auto"/>
      </w:divBdr>
    </w:div>
    <w:div w:id="350884396">
      <w:bodyDiv w:val="1"/>
      <w:marLeft w:val="0"/>
      <w:marRight w:val="0"/>
      <w:marTop w:val="0"/>
      <w:marBottom w:val="0"/>
      <w:divBdr>
        <w:top w:val="none" w:sz="0" w:space="0" w:color="auto"/>
        <w:left w:val="none" w:sz="0" w:space="0" w:color="auto"/>
        <w:bottom w:val="none" w:sz="0" w:space="0" w:color="auto"/>
        <w:right w:val="none" w:sz="0" w:space="0" w:color="auto"/>
      </w:divBdr>
    </w:div>
    <w:div w:id="352464758">
      <w:bodyDiv w:val="1"/>
      <w:marLeft w:val="0"/>
      <w:marRight w:val="0"/>
      <w:marTop w:val="0"/>
      <w:marBottom w:val="0"/>
      <w:divBdr>
        <w:top w:val="none" w:sz="0" w:space="0" w:color="auto"/>
        <w:left w:val="none" w:sz="0" w:space="0" w:color="auto"/>
        <w:bottom w:val="none" w:sz="0" w:space="0" w:color="auto"/>
        <w:right w:val="none" w:sz="0" w:space="0" w:color="auto"/>
      </w:divBdr>
      <w:divsChild>
        <w:div w:id="1065840949">
          <w:marLeft w:val="120"/>
          <w:marRight w:val="120"/>
          <w:marTop w:val="0"/>
          <w:marBottom w:val="0"/>
          <w:divBdr>
            <w:top w:val="none" w:sz="0" w:space="0" w:color="auto"/>
            <w:left w:val="none" w:sz="0" w:space="0" w:color="auto"/>
            <w:bottom w:val="none" w:sz="0" w:space="0" w:color="auto"/>
            <w:right w:val="none" w:sz="0" w:space="0" w:color="auto"/>
          </w:divBdr>
          <w:divsChild>
            <w:div w:id="1731003370">
              <w:marLeft w:val="0"/>
              <w:marRight w:val="0"/>
              <w:marTop w:val="0"/>
              <w:marBottom w:val="0"/>
              <w:divBdr>
                <w:top w:val="none" w:sz="0" w:space="0" w:color="auto"/>
                <w:left w:val="none" w:sz="0" w:space="0" w:color="auto"/>
                <w:bottom w:val="none" w:sz="0" w:space="0" w:color="auto"/>
                <w:right w:val="none" w:sz="0" w:space="0" w:color="auto"/>
              </w:divBdr>
              <w:divsChild>
                <w:div w:id="1811898427">
                  <w:marLeft w:val="0"/>
                  <w:marRight w:val="0"/>
                  <w:marTop w:val="72"/>
                  <w:marBottom w:val="0"/>
                  <w:divBdr>
                    <w:top w:val="none" w:sz="0" w:space="0" w:color="auto"/>
                    <w:left w:val="none" w:sz="0" w:space="0" w:color="auto"/>
                    <w:bottom w:val="none" w:sz="0" w:space="0" w:color="auto"/>
                    <w:right w:val="none" w:sz="0" w:space="0" w:color="auto"/>
                  </w:divBdr>
                  <w:divsChild>
                    <w:div w:id="118954966">
                      <w:marLeft w:val="0"/>
                      <w:marRight w:val="0"/>
                      <w:marTop w:val="0"/>
                      <w:marBottom w:val="0"/>
                      <w:divBdr>
                        <w:top w:val="none" w:sz="0" w:space="0" w:color="auto"/>
                        <w:left w:val="none" w:sz="0" w:space="0" w:color="auto"/>
                        <w:bottom w:val="none" w:sz="0" w:space="0" w:color="auto"/>
                        <w:right w:val="none" w:sz="0" w:space="0" w:color="auto"/>
                      </w:divBdr>
                      <w:divsChild>
                        <w:div w:id="597295755">
                          <w:marLeft w:val="120"/>
                          <w:marRight w:val="0"/>
                          <w:marTop w:val="0"/>
                          <w:marBottom w:val="0"/>
                          <w:divBdr>
                            <w:top w:val="none" w:sz="0" w:space="0" w:color="auto"/>
                            <w:left w:val="none" w:sz="0" w:space="0" w:color="auto"/>
                            <w:bottom w:val="none" w:sz="0" w:space="0" w:color="auto"/>
                            <w:right w:val="none" w:sz="0" w:space="0" w:color="auto"/>
                          </w:divBdr>
                          <w:divsChild>
                            <w:div w:id="322314366">
                              <w:marLeft w:val="0"/>
                              <w:marRight w:val="0"/>
                              <w:marTop w:val="0"/>
                              <w:marBottom w:val="0"/>
                              <w:divBdr>
                                <w:top w:val="none" w:sz="0" w:space="0" w:color="auto"/>
                                <w:left w:val="none" w:sz="0" w:space="0" w:color="auto"/>
                                <w:bottom w:val="none" w:sz="0" w:space="0" w:color="auto"/>
                                <w:right w:val="none" w:sz="0" w:space="0" w:color="auto"/>
                              </w:divBdr>
                              <w:divsChild>
                                <w:div w:id="575238299">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07385">
      <w:bodyDiv w:val="1"/>
      <w:marLeft w:val="0"/>
      <w:marRight w:val="0"/>
      <w:marTop w:val="0"/>
      <w:marBottom w:val="0"/>
      <w:divBdr>
        <w:top w:val="none" w:sz="0" w:space="0" w:color="auto"/>
        <w:left w:val="none" w:sz="0" w:space="0" w:color="auto"/>
        <w:bottom w:val="none" w:sz="0" w:space="0" w:color="auto"/>
        <w:right w:val="none" w:sz="0" w:space="0" w:color="auto"/>
      </w:divBdr>
    </w:div>
    <w:div w:id="418335335">
      <w:bodyDiv w:val="1"/>
      <w:marLeft w:val="0"/>
      <w:marRight w:val="0"/>
      <w:marTop w:val="0"/>
      <w:marBottom w:val="0"/>
      <w:divBdr>
        <w:top w:val="none" w:sz="0" w:space="0" w:color="auto"/>
        <w:left w:val="none" w:sz="0" w:space="0" w:color="auto"/>
        <w:bottom w:val="none" w:sz="0" w:space="0" w:color="auto"/>
        <w:right w:val="none" w:sz="0" w:space="0" w:color="auto"/>
      </w:divBdr>
    </w:div>
    <w:div w:id="593129811">
      <w:bodyDiv w:val="1"/>
      <w:marLeft w:val="0"/>
      <w:marRight w:val="0"/>
      <w:marTop w:val="0"/>
      <w:marBottom w:val="0"/>
      <w:divBdr>
        <w:top w:val="none" w:sz="0" w:space="0" w:color="auto"/>
        <w:left w:val="none" w:sz="0" w:space="0" w:color="auto"/>
        <w:bottom w:val="none" w:sz="0" w:space="0" w:color="auto"/>
        <w:right w:val="none" w:sz="0" w:space="0" w:color="auto"/>
      </w:divBdr>
    </w:div>
    <w:div w:id="611665876">
      <w:bodyDiv w:val="1"/>
      <w:marLeft w:val="0"/>
      <w:marRight w:val="0"/>
      <w:marTop w:val="0"/>
      <w:marBottom w:val="0"/>
      <w:divBdr>
        <w:top w:val="none" w:sz="0" w:space="0" w:color="auto"/>
        <w:left w:val="none" w:sz="0" w:space="0" w:color="auto"/>
        <w:bottom w:val="none" w:sz="0" w:space="0" w:color="auto"/>
        <w:right w:val="none" w:sz="0" w:space="0" w:color="auto"/>
      </w:divBdr>
    </w:div>
    <w:div w:id="865630903">
      <w:bodyDiv w:val="1"/>
      <w:marLeft w:val="0"/>
      <w:marRight w:val="0"/>
      <w:marTop w:val="0"/>
      <w:marBottom w:val="0"/>
      <w:divBdr>
        <w:top w:val="none" w:sz="0" w:space="0" w:color="auto"/>
        <w:left w:val="none" w:sz="0" w:space="0" w:color="auto"/>
        <w:bottom w:val="none" w:sz="0" w:space="0" w:color="auto"/>
        <w:right w:val="none" w:sz="0" w:space="0" w:color="auto"/>
      </w:divBdr>
    </w:div>
    <w:div w:id="933048585">
      <w:bodyDiv w:val="1"/>
      <w:marLeft w:val="0"/>
      <w:marRight w:val="0"/>
      <w:marTop w:val="0"/>
      <w:marBottom w:val="0"/>
      <w:divBdr>
        <w:top w:val="none" w:sz="0" w:space="0" w:color="auto"/>
        <w:left w:val="none" w:sz="0" w:space="0" w:color="auto"/>
        <w:bottom w:val="none" w:sz="0" w:space="0" w:color="auto"/>
        <w:right w:val="none" w:sz="0" w:space="0" w:color="auto"/>
      </w:divBdr>
      <w:divsChild>
        <w:div w:id="1361202123">
          <w:marLeft w:val="0"/>
          <w:marRight w:val="0"/>
          <w:marTop w:val="0"/>
          <w:marBottom w:val="0"/>
          <w:divBdr>
            <w:top w:val="none" w:sz="0" w:space="0" w:color="auto"/>
            <w:left w:val="none" w:sz="0" w:space="0" w:color="auto"/>
            <w:bottom w:val="none" w:sz="0" w:space="0" w:color="auto"/>
            <w:right w:val="none" w:sz="0" w:space="0" w:color="auto"/>
          </w:divBdr>
          <w:divsChild>
            <w:div w:id="1478300799">
              <w:marLeft w:val="0"/>
              <w:marRight w:val="0"/>
              <w:marTop w:val="0"/>
              <w:marBottom w:val="0"/>
              <w:divBdr>
                <w:top w:val="none" w:sz="0" w:space="0" w:color="auto"/>
                <w:left w:val="none" w:sz="0" w:space="0" w:color="auto"/>
                <w:bottom w:val="none" w:sz="0" w:space="0" w:color="auto"/>
                <w:right w:val="none" w:sz="0" w:space="0" w:color="auto"/>
              </w:divBdr>
            </w:div>
            <w:div w:id="21435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5763">
      <w:bodyDiv w:val="1"/>
      <w:marLeft w:val="0"/>
      <w:marRight w:val="0"/>
      <w:marTop w:val="0"/>
      <w:marBottom w:val="0"/>
      <w:divBdr>
        <w:top w:val="none" w:sz="0" w:space="0" w:color="auto"/>
        <w:left w:val="none" w:sz="0" w:space="0" w:color="auto"/>
        <w:bottom w:val="none" w:sz="0" w:space="0" w:color="auto"/>
        <w:right w:val="none" w:sz="0" w:space="0" w:color="auto"/>
      </w:divBdr>
      <w:divsChild>
        <w:div w:id="968784843">
          <w:marLeft w:val="0"/>
          <w:marRight w:val="0"/>
          <w:marTop w:val="0"/>
          <w:marBottom w:val="0"/>
          <w:divBdr>
            <w:top w:val="none" w:sz="0" w:space="0" w:color="auto"/>
            <w:left w:val="none" w:sz="0" w:space="0" w:color="auto"/>
            <w:bottom w:val="none" w:sz="0" w:space="0" w:color="auto"/>
            <w:right w:val="none" w:sz="0" w:space="0" w:color="auto"/>
          </w:divBdr>
          <w:divsChild>
            <w:div w:id="55249989">
              <w:marLeft w:val="0"/>
              <w:marRight w:val="0"/>
              <w:marTop w:val="0"/>
              <w:marBottom w:val="0"/>
              <w:divBdr>
                <w:top w:val="none" w:sz="0" w:space="0" w:color="auto"/>
                <w:left w:val="none" w:sz="0" w:space="0" w:color="auto"/>
                <w:bottom w:val="none" w:sz="0" w:space="0" w:color="auto"/>
                <w:right w:val="none" w:sz="0" w:space="0" w:color="auto"/>
              </w:divBdr>
              <w:divsChild>
                <w:div w:id="391119932">
                  <w:marLeft w:val="0"/>
                  <w:marRight w:val="0"/>
                  <w:marTop w:val="0"/>
                  <w:marBottom w:val="0"/>
                  <w:divBdr>
                    <w:top w:val="none" w:sz="0" w:space="0" w:color="auto"/>
                    <w:left w:val="none" w:sz="0" w:space="0" w:color="auto"/>
                    <w:bottom w:val="none" w:sz="0" w:space="0" w:color="auto"/>
                    <w:right w:val="none" w:sz="0" w:space="0" w:color="auto"/>
                  </w:divBdr>
                  <w:divsChild>
                    <w:div w:id="661548951">
                      <w:marLeft w:val="0"/>
                      <w:marRight w:val="0"/>
                      <w:marTop w:val="0"/>
                      <w:marBottom w:val="0"/>
                      <w:divBdr>
                        <w:top w:val="none" w:sz="0" w:space="0" w:color="auto"/>
                        <w:left w:val="none" w:sz="0" w:space="0" w:color="auto"/>
                        <w:bottom w:val="none" w:sz="0" w:space="0" w:color="auto"/>
                        <w:right w:val="none" w:sz="0" w:space="0" w:color="auto"/>
                      </w:divBdr>
                      <w:divsChild>
                        <w:div w:id="2138835232">
                          <w:marLeft w:val="0"/>
                          <w:marRight w:val="0"/>
                          <w:marTop w:val="0"/>
                          <w:marBottom w:val="0"/>
                          <w:divBdr>
                            <w:top w:val="none" w:sz="0" w:space="0" w:color="auto"/>
                            <w:left w:val="none" w:sz="0" w:space="0" w:color="auto"/>
                            <w:bottom w:val="none" w:sz="0" w:space="0" w:color="auto"/>
                            <w:right w:val="none" w:sz="0" w:space="0" w:color="auto"/>
                          </w:divBdr>
                          <w:divsChild>
                            <w:div w:id="1793866843">
                              <w:marLeft w:val="0"/>
                              <w:marRight w:val="0"/>
                              <w:marTop w:val="0"/>
                              <w:marBottom w:val="0"/>
                              <w:divBdr>
                                <w:top w:val="none" w:sz="0" w:space="0" w:color="auto"/>
                                <w:left w:val="none" w:sz="0" w:space="0" w:color="auto"/>
                                <w:bottom w:val="none" w:sz="0" w:space="0" w:color="auto"/>
                                <w:right w:val="none" w:sz="0" w:space="0" w:color="auto"/>
                              </w:divBdr>
                              <w:divsChild>
                                <w:div w:id="1410419276">
                                  <w:marLeft w:val="0"/>
                                  <w:marRight w:val="0"/>
                                  <w:marTop w:val="0"/>
                                  <w:marBottom w:val="0"/>
                                  <w:divBdr>
                                    <w:top w:val="none" w:sz="0" w:space="0" w:color="auto"/>
                                    <w:left w:val="none" w:sz="0" w:space="0" w:color="auto"/>
                                    <w:bottom w:val="none" w:sz="0" w:space="0" w:color="auto"/>
                                    <w:right w:val="none" w:sz="0" w:space="0" w:color="auto"/>
                                  </w:divBdr>
                                  <w:divsChild>
                                    <w:div w:id="1086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017211">
      <w:bodyDiv w:val="1"/>
      <w:marLeft w:val="0"/>
      <w:marRight w:val="0"/>
      <w:marTop w:val="0"/>
      <w:marBottom w:val="0"/>
      <w:divBdr>
        <w:top w:val="none" w:sz="0" w:space="0" w:color="auto"/>
        <w:left w:val="none" w:sz="0" w:space="0" w:color="auto"/>
        <w:bottom w:val="none" w:sz="0" w:space="0" w:color="auto"/>
        <w:right w:val="none" w:sz="0" w:space="0" w:color="auto"/>
      </w:divBdr>
      <w:divsChild>
        <w:div w:id="1924146771">
          <w:marLeft w:val="0"/>
          <w:marRight w:val="0"/>
          <w:marTop w:val="0"/>
          <w:marBottom w:val="0"/>
          <w:divBdr>
            <w:top w:val="none" w:sz="0" w:space="0" w:color="auto"/>
            <w:left w:val="none" w:sz="0" w:space="0" w:color="auto"/>
            <w:bottom w:val="none" w:sz="0" w:space="0" w:color="auto"/>
            <w:right w:val="none" w:sz="0" w:space="0" w:color="auto"/>
          </w:divBdr>
        </w:div>
      </w:divsChild>
    </w:div>
    <w:div w:id="1184246768">
      <w:bodyDiv w:val="1"/>
      <w:marLeft w:val="0"/>
      <w:marRight w:val="0"/>
      <w:marTop w:val="0"/>
      <w:marBottom w:val="0"/>
      <w:divBdr>
        <w:top w:val="none" w:sz="0" w:space="0" w:color="auto"/>
        <w:left w:val="none" w:sz="0" w:space="0" w:color="auto"/>
        <w:bottom w:val="none" w:sz="0" w:space="0" w:color="auto"/>
        <w:right w:val="none" w:sz="0" w:space="0" w:color="auto"/>
      </w:divBdr>
    </w:div>
    <w:div w:id="1242981376">
      <w:bodyDiv w:val="1"/>
      <w:marLeft w:val="0"/>
      <w:marRight w:val="0"/>
      <w:marTop w:val="0"/>
      <w:marBottom w:val="0"/>
      <w:divBdr>
        <w:top w:val="none" w:sz="0" w:space="0" w:color="auto"/>
        <w:left w:val="none" w:sz="0" w:space="0" w:color="auto"/>
        <w:bottom w:val="none" w:sz="0" w:space="0" w:color="auto"/>
        <w:right w:val="none" w:sz="0" w:space="0" w:color="auto"/>
      </w:divBdr>
      <w:divsChild>
        <w:div w:id="402722792">
          <w:marLeft w:val="0"/>
          <w:marRight w:val="0"/>
          <w:marTop w:val="0"/>
          <w:marBottom w:val="0"/>
          <w:divBdr>
            <w:top w:val="none" w:sz="0" w:space="0" w:color="auto"/>
            <w:left w:val="none" w:sz="0" w:space="0" w:color="auto"/>
            <w:bottom w:val="none" w:sz="0" w:space="0" w:color="auto"/>
            <w:right w:val="none" w:sz="0" w:space="0" w:color="auto"/>
          </w:divBdr>
          <w:divsChild>
            <w:div w:id="980113208">
              <w:marLeft w:val="0"/>
              <w:marRight w:val="0"/>
              <w:marTop w:val="0"/>
              <w:marBottom w:val="0"/>
              <w:divBdr>
                <w:top w:val="none" w:sz="0" w:space="0" w:color="auto"/>
                <w:left w:val="none" w:sz="0" w:space="0" w:color="auto"/>
                <w:bottom w:val="none" w:sz="0" w:space="0" w:color="auto"/>
                <w:right w:val="none" w:sz="0" w:space="0" w:color="auto"/>
              </w:divBdr>
              <w:divsChild>
                <w:div w:id="381832719">
                  <w:marLeft w:val="0"/>
                  <w:marRight w:val="0"/>
                  <w:marTop w:val="0"/>
                  <w:marBottom w:val="0"/>
                  <w:divBdr>
                    <w:top w:val="none" w:sz="0" w:space="0" w:color="auto"/>
                    <w:left w:val="none" w:sz="0" w:space="0" w:color="auto"/>
                    <w:bottom w:val="none" w:sz="0" w:space="0" w:color="auto"/>
                    <w:right w:val="none" w:sz="0" w:space="0" w:color="auto"/>
                  </w:divBdr>
                  <w:divsChild>
                    <w:div w:id="2018999278">
                      <w:marLeft w:val="0"/>
                      <w:marRight w:val="0"/>
                      <w:marTop w:val="0"/>
                      <w:marBottom w:val="0"/>
                      <w:divBdr>
                        <w:top w:val="none" w:sz="0" w:space="0" w:color="auto"/>
                        <w:left w:val="none" w:sz="0" w:space="0" w:color="auto"/>
                        <w:bottom w:val="none" w:sz="0" w:space="0" w:color="auto"/>
                        <w:right w:val="none" w:sz="0" w:space="0" w:color="auto"/>
                      </w:divBdr>
                      <w:divsChild>
                        <w:div w:id="1992126438">
                          <w:marLeft w:val="0"/>
                          <w:marRight w:val="0"/>
                          <w:marTop w:val="0"/>
                          <w:marBottom w:val="0"/>
                          <w:divBdr>
                            <w:top w:val="none" w:sz="0" w:space="0" w:color="auto"/>
                            <w:left w:val="none" w:sz="0" w:space="0" w:color="auto"/>
                            <w:bottom w:val="none" w:sz="0" w:space="0" w:color="auto"/>
                            <w:right w:val="none" w:sz="0" w:space="0" w:color="auto"/>
                          </w:divBdr>
                          <w:divsChild>
                            <w:div w:id="899362872">
                              <w:marLeft w:val="0"/>
                              <w:marRight w:val="0"/>
                              <w:marTop w:val="0"/>
                              <w:marBottom w:val="0"/>
                              <w:divBdr>
                                <w:top w:val="none" w:sz="0" w:space="0" w:color="auto"/>
                                <w:left w:val="none" w:sz="0" w:space="0" w:color="auto"/>
                                <w:bottom w:val="none" w:sz="0" w:space="0" w:color="auto"/>
                                <w:right w:val="none" w:sz="0" w:space="0" w:color="auto"/>
                              </w:divBdr>
                              <w:divsChild>
                                <w:div w:id="49816767">
                                  <w:marLeft w:val="0"/>
                                  <w:marRight w:val="0"/>
                                  <w:marTop w:val="0"/>
                                  <w:marBottom w:val="0"/>
                                  <w:divBdr>
                                    <w:top w:val="none" w:sz="0" w:space="0" w:color="auto"/>
                                    <w:left w:val="none" w:sz="0" w:space="0" w:color="auto"/>
                                    <w:bottom w:val="none" w:sz="0" w:space="0" w:color="auto"/>
                                    <w:right w:val="none" w:sz="0" w:space="0" w:color="auto"/>
                                  </w:divBdr>
                                  <w:divsChild>
                                    <w:div w:id="1536385191">
                                      <w:marLeft w:val="0"/>
                                      <w:marRight w:val="0"/>
                                      <w:marTop w:val="0"/>
                                      <w:marBottom w:val="0"/>
                                      <w:divBdr>
                                        <w:top w:val="none" w:sz="0" w:space="0" w:color="auto"/>
                                        <w:left w:val="none" w:sz="0" w:space="0" w:color="auto"/>
                                        <w:bottom w:val="none" w:sz="0" w:space="0" w:color="auto"/>
                                        <w:right w:val="none" w:sz="0" w:space="0" w:color="auto"/>
                                      </w:divBdr>
                                      <w:divsChild>
                                        <w:div w:id="12149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524042">
      <w:bodyDiv w:val="1"/>
      <w:marLeft w:val="0"/>
      <w:marRight w:val="0"/>
      <w:marTop w:val="0"/>
      <w:marBottom w:val="0"/>
      <w:divBdr>
        <w:top w:val="none" w:sz="0" w:space="0" w:color="auto"/>
        <w:left w:val="none" w:sz="0" w:space="0" w:color="auto"/>
        <w:bottom w:val="none" w:sz="0" w:space="0" w:color="auto"/>
        <w:right w:val="none" w:sz="0" w:space="0" w:color="auto"/>
      </w:divBdr>
      <w:divsChild>
        <w:div w:id="1814827935">
          <w:marLeft w:val="120"/>
          <w:marRight w:val="120"/>
          <w:marTop w:val="0"/>
          <w:marBottom w:val="0"/>
          <w:divBdr>
            <w:top w:val="none" w:sz="0" w:space="0" w:color="auto"/>
            <w:left w:val="none" w:sz="0" w:space="0" w:color="auto"/>
            <w:bottom w:val="none" w:sz="0" w:space="0" w:color="auto"/>
            <w:right w:val="none" w:sz="0" w:space="0" w:color="auto"/>
          </w:divBdr>
          <w:divsChild>
            <w:div w:id="1624538814">
              <w:marLeft w:val="0"/>
              <w:marRight w:val="0"/>
              <w:marTop w:val="0"/>
              <w:marBottom w:val="0"/>
              <w:divBdr>
                <w:top w:val="none" w:sz="0" w:space="0" w:color="auto"/>
                <w:left w:val="none" w:sz="0" w:space="0" w:color="auto"/>
                <w:bottom w:val="none" w:sz="0" w:space="0" w:color="auto"/>
                <w:right w:val="none" w:sz="0" w:space="0" w:color="auto"/>
              </w:divBdr>
              <w:divsChild>
                <w:div w:id="1618219072">
                  <w:marLeft w:val="0"/>
                  <w:marRight w:val="0"/>
                  <w:marTop w:val="72"/>
                  <w:marBottom w:val="0"/>
                  <w:divBdr>
                    <w:top w:val="none" w:sz="0" w:space="0" w:color="auto"/>
                    <w:left w:val="none" w:sz="0" w:space="0" w:color="auto"/>
                    <w:bottom w:val="none" w:sz="0" w:space="0" w:color="auto"/>
                    <w:right w:val="none" w:sz="0" w:space="0" w:color="auto"/>
                  </w:divBdr>
                  <w:divsChild>
                    <w:div w:id="1055472610">
                      <w:marLeft w:val="0"/>
                      <w:marRight w:val="0"/>
                      <w:marTop w:val="0"/>
                      <w:marBottom w:val="0"/>
                      <w:divBdr>
                        <w:top w:val="none" w:sz="0" w:space="0" w:color="auto"/>
                        <w:left w:val="none" w:sz="0" w:space="0" w:color="auto"/>
                        <w:bottom w:val="none" w:sz="0" w:space="0" w:color="auto"/>
                        <w:right w:val="none" w:sz="0" w:space="0" w:color="auto"/>
                      </w:divBdr>
                      <w:divsChild>
                        <w:div w:id="665322561">
                          <w:marLeft w:val="120"/>
                          <w:marRight w:val="0"/>
                          <w:marTop w:val="0"/>
                          <w:marBottom w:val="0"/>
                          <w:divBdr>
                            <w:top w:val="none" w:sz="0" w:space="0" w:color="auto"/>
                            <w:left w:val="none" w:sz="0" w:space="0" w:color="auto"/>
                            <w:bottom w:val="none" w:sz="0" w:space="0" w:color="auto"/>
                            <w:right w:val="none" w:sz="0" w:space="0" w:color="auto"/>
                          </w:divBdr>
                          <w:divsChild>
                            <w:div w:id="1066563113">
                              <w:marLeft w:val="0"/>
                              <w:marRight w:val="0"/>
                              <w:marTop w:val="0"/>
                              <w:marBottom w:val="0"/>
                              <w:divBdr>
                                <w:top w:val="none" w:sz="0" w:space="0" w:color="auto"/>
                                <w:left w:val="none" w:sz="0" w:space="0" w:color="auto"/>
                                <w:bottom w:val="none" w:sz="0" w:space="0" w:color="auto"/>
                                <w:right w:val="none" w:sz="0" w:space="0" w:color="auto"/>
                              </w:divBdr>
                              <w:divsChild>
                                <w:div w:id="1716153103">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080420">
      <w:bodyDiv w:val="1"/>
      <w:marLeft w:val="0"/>
      <w:marRight w:val="0"/>
      <w:marTop w:val="0"/>
      <w:marBottom w:val="0"/>
      <w:divBdr>
        <w:top w:val="none" w:sz="0" w:space="0" w:color="auto"/>
        <w:left w:val="none" w:sz="0" w:space="0" w:color="auto"/>
        <w:bottom w:val="none" w:sz="0" w:space="0" w:color="auto"/>
        <w:right w:val="none" w:sz="0" w:space="0" w:color="auto"/>
      </w:divBdr>
      <w:divsChild>
        <w:div w:id="1445229171">
          <w:marLeft w:val="120"/>
          <w:marRight w:val="120"/>
          <w:marTop w:val="0"/>
          <w:marBottom w:val="0"/>
          <w:divBdr>
            <w:top w:val="none" w:sz="0" w:space="0" w:color="auto"/>
            <w:left w:val="none" w:sz="0" w:space="0" w:color="auto"/>
            <w:bottom w:val="none" w:sz="0" w:space="0" w:color="auto"/>
            <w:right w:val="none" w:sz="0" w:space="0" w:color="auto"/>
          </w:divBdr>
          <w:divsChild>
            <w:div w:id="261382526">
              <w:marLeft w:val="0"/>
              <w:marRight w:val="0"/>
              <w:marTop w:val="0"/>
              <w:marBottom w:val="0"/>
              <w:divBdr>
                <w:top w:val="none" w:sz="0" w:space="0" w:color="auto"/>
                <w:left w:val="none" w:sz="0" w:space="0" w:color="auto"/>
                <w:bottom w:val="none" w:sz="0" w:space="0" w:color="auto"/>
                <w:right w:val="none" w:sz="0" w:space="0" w:color="auto"/>
              </w:divBdr>
              <w:divsChild>
                <w:div w:id="104465338">
                  <w:marLeft w:val="0"/>
                  <w:marRight w:val="0"/>
                  <w:marTop w:val="72"/>
                  <w:marBottom w:val="0"/>
                  <w:divBdr>
                    <w:top w:val="none" w:sz="0" w:space="0" w:color="auto"/>
                    <w:left w:val="none" w:sz="0" w:space="0" w:color="auto"/>
                    <w:bottom w:val="none" w:sz="0" w:space="0" w:color="auto"/>
                    <w:right w:val="none" w:sz="0" w:space="0" w:color="auto"/>
                  </w:divBdr>
                  <w:divsChild>
                    <w:div w:id="466317303">
                      <w:marLeft w:val="0"/>
                      <w:marRight w:val="0"/>
                      <w:marTop w:val="0"/>
                      <w:marBottom w:val="0"/>
                      <w:divBdr>
                        <w:top w:val="none" w:sz="0" w:space="0" w:color="auto"/>
                        <w:left w:val="none" w:sz="0" w:space="0" w:color="auto"/>
                        <w:bottom w:val="none" w:sz="0" w:space="0" w:color="auto"/>
                        <w:right w:val="none" w:sz="0" w:space="0" w:color="auto"/>
                      </w:divBdr>
                      <w:divsChild>
                        <w:div w:id="656374116">
                          <w:marLeft w:val="120"/>
                          <w:marRight w:val="0"/>
                          <w:marTop w:val="0"/>
                          <w:marBottom w:val="0"/>
                          <w:divBdr>
                            <w:top w:val="none" w:sz="0" w:space="0" w:color="auto"/>
                            <w:left w:val="none" w:sz="0" w:space="0" w:color="auto"/>
                            <w:bottom w:val="none" w:sz="0" w:space="0" w:color="auto"/>
                            <w:right w:val="none" w:sz="0" w:space="0" w:color="auto"/>
                          </w:divBdr>
                          <w:divsChild>
                            <w:div w:id="1278099842">
                              <w:marLeft w:val="0"/>
                              <w:marRight w:val="0"/>
                              <w:marTop w:val="0"/>
                              <w:marBottom w:val="0"/>
                              <w:divBdr>
                                <w:top w:val="none" w:sz="0" w:space="0" w:color="auto"/>
                                <w:left w:val="none" w:sz="0" w:space="0" w:color="auto"/>
                                <w:bottom w:val="none" w:sz="0" w:space="0" w:color="auto"/>
                                <w:right w:val="none" w:sz="0" w:space="0" w:color="auto"/>
                              </w:divBdr>
                              <w:divsChild>
                                <w:div w:id="615330825">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17317">
      <w:bodyDiv w:val="1"/>
      <w:marLeft w:val="0"/>
      <w:marRight w:val="0"/>
      <w:marTop w:val="0"/>
      <w:marBottom w:val="0"/>
      <w:divBdr>
        <w:top w:val="none" w:sz="0" w:space="0" w:color="auto"/>
        <w:left w:val="none" w:sz="0" w:space="0" w:color="auto"/>
        <w:bottom w:val="none" w:sz="0" w:space="0" w:color="auto"/>
        <w:right w:val="none" w:sz="0" w:space="0" w:color="auto"/>
      </w:divBdr>
    </w:div>
    <w:div w:id="1457917058">
      <w:bodyDiv w:val="1"/>
      <w:marLeft w:val="0"/>
      <w:marRight w:val="0"/>
      <w:marTop w:val="0"/>
      <w:marBottom w:val="0"/>
      <w:divBdr>
        <w:top w:val="none" w:sz="0" w:space="0" w:color="auto"/>
        <w:left w:val="none" w:sz="0" w:space="0" w:color="auto"/>
        <w:bottom w:val="none" w:sz="0" w:space="0" w:color="auto"/>
        <w:right w:val="none" w:sz="0" w:space="0" w:color="auto"/>
      </w:divBdr>
    </w:div>
    <w:div w:id="1523472965">
      <w:bodyDiv w:val="1"/>
      <w:marLeft w:val="0"/>
      <w:marRight w:val="0"/>
      <w:marTop w:val="0"/>
      <w:marBottom w:val="0"/>
      <w:divBdr>
        <w:top w:val="none" w:sz="0" w:space="0" w:color="auto"/>
        <w:left w:val="none" w:sz="0" w:space="0" w:color="auto"/>
        <w:bottom w:val="none" w:sz="0" w:space="0" w:color="auto"/>
        <w:right w:val="none" w:sz="0" w:space="0" w:color="auto"/>
      </w:divBdr>
    </w:div>
    <w:div w:id="1670407589">
      <w:bodyDiv w:val="1"/>
      <w:marLeft w:val="0"/>
      <w:marRight w:val="0"/>
      <w:marTop w:val="0"/>
      <w:marBottom w:val="0"/>
      <w:divBdr>
        <w:top w:val="none" w:sz="0" w:space="0" w:color="auto"/>
        <w:left w:val="none" w:sz="0" w:space="0" w:color="auto"/>
        <w:bottom w:val="none" w:sz="0" w:space="0" w:color="auto"/>
        <w:right w:val="none" w:sz="0" w:space="0" w:color="auto"/>
      </w:divBdr>
    </w:div>
    <w:div w:id="1735395461">
      <w:bodyDiv w:val="1"/>
      <w:marLeft w:val="0"/>
      <w:marRight w:val="0"/>
      <w:marTop w:val="0"/>
      <w:marBottom w:val="0"/>
      <w:divBdr>
        <w:top w:val="none" w:sz="0" w:space="0" w:color="auto"/>
        <w:left w:val="none" w:sz="0" w:space="0" w:color="auto"/>
        <w:bottom w:val="none" w:sz="0" w:space="0" w:color="auto"/>
        <w:right w:val="none" w:sz="0" w:space="0" w:color="auto"/>
      </w:divBdr>
    </w:div>
    <w:div w:id="1893879033">
      <w:bodyDiv w:val="1"/>
      <w:marLeft w:val="0"/>
      <w:marRight w:val="0"/>
      <w:marTop w:val="0"/>
      <w:marBottom w:val="0"/>
      <w:divBdr>
        <w:top w:val="none" w:sz="0" w:space="0" w:color="auto"/>
        <w:left w:val="none" w:sz="0" w:space="0" w:color="auto"/>
        <w:bottom w:val="none" w:sz="0" w:space="0" w:color="auto"/>
        <w:right w:val="none" w:sz="0" w:space="0" w:color="auto"/>
      </w:divBdr>
    </w:div>
    <w:div w:id="1956398125">
      <w:bodyDiv w:val="1"/>
      <w:marLeft w:val="0"/>
      <w:marRight w:val="0"/>
      <w:marTop w:val="0"/>
      <w:marBottom w:val="0"/>
      <w:divBdr>
        <w:top w:val="none" w:sz="0" w:space="0" w:color="auto"/>
        <w:left w:val="none" w:sz="0" w:space="0" w:color="auto"/>
        <w:bottom w:val="none" w:sz="0" w:space="0" w:color="auto"/>
        <w:right w:val="none" w:sz="0" w:space="0" w:color="auto"/>
      </w:divBdr>
    </w:div>
    <w:div w:id="2037730037">
      <w:bodyDiv w:val="1"/>
      <w:marLeft w:val="0"/>
      <w:marRight w:val="0"/>
      <w:marTop w:val="0"/>
      <w:marBottom w:val="0"/>
      <w:divBdr>
        <w:top w:val="none" w:sz="0" w:space="0" w:color="auto"/>
        <w:left w:val="none" w:sz="0" w:space="0" w:color="auto"/>
        <w:bottom w:val="none" w:sz="0" w:space="0" w:color="auto"/>
        <w:right w:val="none" w:sz="0" w:space="0" w:color="auto"/>
      </w:divBdr>
    </w:div>
    <w:div w:id="209226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vee.tv/node/25243" TargetMode="External"/><Relationship Id="rId13" Type="http://schemas.openxmlformats.org/officeDocument/2006/relationships/hyperlink" Target="http://www.scivee.tv/node/252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dedge.com/podcasts/psychcast/precision-medicine-and-mental-health-implementing-pharmacogenomics-your-pract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dcasts.apple.com/us/podcast/potential-implications-gut-microbiota-in-drug-pharmacokinetics/id1449625721?i=100048508029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nchor.fm/accp-jrnls/episodes/Risk-of-adverse-effects-with-sedative-hypnotics-and-skeletal-muscle-relaxants---Episode-63-e17av5i" TargetMode="External"/><Relationship Id="rId4" Type="http://schemas.openxmlformats.org/officeDocument/2006/relationships/settings" Target="settings.xml"/><Relationship Id="rId9" Type="http://schemas.openxmlformats.org/officeDocument/2006/relationships/hyperlink" Target="https://anchor.fm/accp-jrnls/episodes/Newborn-outcomes-after-prenatal-exposure-to-individual-antidepressants---Episode-67-e1b01q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5B969-3E13-44DF-B160-7C6E4D49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51</Pages>
  <Words>18661</Words>
  <Characters>106374</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Vicki Lynn Ellingrod</vt:lpstr>
    </vt:vector>
  </TitlesOfParts>
  <Company>University of Iowa</Company>
  <LinksUpToDate>false</LinksUpToDate>
  <CharactersWithSpaces>124786</CharactersWithSpaces>
  <SharedDoc>false</SharedDoc>
  <HLinks>
    <vt:vector size="6" baseType="variant">
      <vt:variant>
        <vt:i4>6881302</vt:i4>
      </vt:variant>
      <vt:variant>
        <vt:i4>0</vt:i4>
      </vt:variant>
      <vt:variant>
        <vt:i4>0</vt:i4>
      </vt:variant>
      <vt:variant>
        <vt:i4>5</vt:i4>
      </vt:variant>
      <vt:variant>
        <vt:lpwstr>http://www.tu.edu/user_files/10/toc.htm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Vicki Lynn Ellingrod</dc:title>
  <dc:creator>Unknown</dc:creator>
  <cp:lastModifiedBy>Ellingrod, Vicki</cp:lastModifiedBy>
  <cp:revision>6</cp:revision>
  <cp:lastPrinted>2005-11-22T12:36:00Z</cp:lastPrinted>
  <dcterms:created xsi:type="dcterms:W3CDTF">2024-11-10T14:31:00Z</dcterms:created>
  <dcterms:modified xsi:type="dcterms:W3CDTF">2024-11-10T15:00:00Z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0a5f469070502a88c890246f38020e28d777f16110876df5ce5a8149dd09636d</vt:lpwstr>
  </property>
</Properties>
</file>