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5A" w:rsidRPr="003F3B87" w:rsidRDefault="003F3B87" w:rsidP="003F3B87">
      <w:pPr>
        <w:pStyle w:val="NoSpacing"/>
        <w:jc w:val="center"/>
        <w:rPr>
          <w:b/>
        </w:rPr>
      </w:pPr>
      <w:bookmarkStart w:id="0" w:name="_GoBack"/>
      <w:bookmarkEnd w:id="0"/>
      <w:r w:rsidRPr="003F3B87">
        <w:rPr>
          <w:b/>
        </w:rPr>
        <w:t>Molecular Structure of Medicines</w:t>
      </w:r>
    </w:p>
    <w:p w:rsidR="003F3B87" w:rsidRPr="003F3B87" w:rsidRDefault="003F3B87" w:rsidP="003F3B87">
      <w:pPr>
        <w:pStyle w:val="NoSpacing"/>
        <w:jc w:val="center"/>
        <w:rPr>
          <w:b/>
        </w:rPr>
      </w:pPr>
      <w:r w:rsidRPr="003F3B87">
        <w:rPr>
          <w:b/>
        </w:rPr>
        <w:t>Stephen R. Byrn, Ph. D. Purdue University</w:t>
      </w:r>
    </w:p>
    <w:p w:rsidR="003F3B87" w:rsidRPr="003F3B87" w:rsidRDefault="003F3B87" w:rsidP="003F3B87">
      <w:pPr>
        <w:pStyle w:val="NoSpacing"/>
        <w:jc w:val="center"/>
        <w:rPr>
          <w:b/>
        </w:rPr>
      </w:pPr>
      <w:r w:rsidRPr="003F3B87">
        <w:rPr>
          <w:b/>
        </w:rPr>
        <w:t>Sept. 28, 2016</w:t>
      </w:r>
    </w:p>
    <w:p w:rsidR="003F3B87" w:rsidRDefault="003F3B87" w:rsidP="003F3B87">
      <w:pPr>
        <w:pStyle w:val="NoSpacing"/>
      </w:pPr>
    </w:p>
    <w:p w:rsidR="003F3B87" w:rsidRDefault="003F3B87" w:rsidP="003F3B87">
      <w:pPr>
        <w:pStyle w:val="NoSpacing"/>
      </w:pPr>
    </w:p>
    <w:p w:rsidR="003F3B87" w:rsidRDefault="003F3B87" w:rsidP="003F3B87">
      <w:pPr>
        <w:pStyle w:val="NoSpacing"/>
      </w:pPr>
      <w:r>
        <w:t>John Wagner’s pioneering research described how</w:t>
      </w:r>
      <w:r w:rsidR="00547456">
        <w:t xml:space="preserve"> solid oral formulations/</w:t>
      </w:r>
      <w:r>
        <w:t>medicines are absorbed into the blood</w:t>
      </w:r>
      <w:r w:rsidR="00547456">
        <w:t xml:space="preserve"> stream</w:t>
      </w:r>
      <w:r>
        <w:t xml:space="preserve">.  A key step in this process is the breakdown of the solid state structure of the drug allowing it to dissolve and be </w:t>
      </w:r>
      <w:r w:rsidR="00547456">
        <w:t>transported into the blood</w:t>
      </w:r>
      <w:r>
        <w:t xml:space="preserve">.  </w:t>
      </w:r>
      <w:r w:rsidR="00547456">
        <w:t>Therefore, t</w:t>
      </w:r>
      <w:r>
        <w:t xml:space="preserve">his seminar will address several issues related to the solid state </w:t>
      </w:r>
      <w:r w:rsidR="0085790A">
        <w:t>structure</w:t>
      </w:r>
      <w:r>
        <w:t xml:space="preserve"> of drugs in medicines.  </w:t>
      </w:r>
      <w:r w:rsidR="0085790A">
        <w:t>Tyrosine</w:t>
      </w:r>
      <w:r>
        <w:t xml:space="preserve"> kinase inhibitors are important new orally administered anticancer drugs.  These drugs are poorly bioavailable and their absorption is problematic.  Approaches to improving the</w:t>
      </w:r>
      <w:r w:rsidR="0085790A">
        <w:t>ir</w:t>
      </w:r>
      <w:r>
        <w:t xml:space="preserve"> absorption</w:t>
      </w:r>
      <w:r w:rsidR="00547456">
        <w:t xml:space="preserve"> by breaking down their solid state structure </w:t>
      </w:r>
      <w:r>
        <w:t xml:space="preserve">will be </w:t>
      </w:r>
      <w:r w:rsidR="00547456">
        <w:t>described</w:t>
      </w:r>
      <w:r>
        <w:t xml:space="preserve">.  </w:t>
      </w:r>
      <w:r w:rsidR="006B274A">
        <w:t>A second section of the seminar will address</w:t>
      </w:r>
      <w:r>
        <w:t xml:space="preserve"> the preparation</w:t>
      </w:r>
      <w:r w:rsidR="006B274A">
        <w:t xml:space="preserve"> and structure</w:t>
      </w:r>
      <w:r>
        <w:t xml:space="preserve"> </w:t>
      </w:r>
      <w:r w:rsidR="00547456">
        <w:t>o</w:t>
      </w:r>
      <w:r>
        <w:t xml:space="preserve">f </w:t>
      </w:r>
      <w:r w:rsidR="00547456">
        <w:t xml:space="preserve">solid state </w:t>
      </w:r>
      <w:r>
        <w:t>formulations that deter abuse of opioid medications</w:t>
      </w:r>
      <w:r w:rsidR="006B274A">
        <w:t>. Emphasis will be place</w:t>
      </w:r>
      <w:r>
        <w:t>d</w:t>
      </w:r>
      <w:r w:rsidR="006B274A">
        <w:t xml:space="preserve"> on PEO-</w:t>
      </w:r>
      <w:r>
        <w:t>based formulations and the failure modes of these formulations.  Finally, approaches to</w:t>
      </w:r>
      <w:r w:rsidR="00547456">
        <w:t xml:space="preserve"> enabling the manufacture of solid oral formulations of</w:t>
      </w:r>
      <w:r>
        <w:t xml:space="preserve"> medicines </w:t>
      </w:r>
      <w:r w:rsidR="00547456">
        <w:t>in Africa by Africans</w:t>
      </w:r>
      <w:r>
        <w:t xml:space="preserve"> will be discussed.  </w:t>
      </w:r>
    </w:p>
    <w:sectPr w:rsidR="003F3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87"/>
    <w:rsid w:val="002A5B27"/>
    <w:rsid w:val="003F3B87"/>
    <w:rsid w:val="00404BFA"/>
    <w:rsid w:val="00547456"/>
    <w:rsid w:val="005D21BC"/>
    <w:rsid w:val="006B274A"/>
    <w:rsid w:val="00711629"/>
    <w:rsid w:val="0085790A"/>
    <w:rsid w:val="00B5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A5D79-1F08-4387-A970-DD838E04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Byrn, Stephen Robert</dc:creator>
  <cp:keywords/>
  <dc:description/>
  <cp:lastModifiedBy>Hardy, Patrina</cp:lastModifiedBy>
  <cp:revision>2</cp:revision>
  <dcterms:created xsi:type="dcterms:W3CDTF">2016-09-14T14:48:00Z</dcterms:created>
  <dcterms:modified xsi:type="dcterms:W3CDTF">2016-09-14T14:48:00Z</dcterms:modified>
</cp:coreProperties>
</file>